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77FFA" w14:textId="77777777" w:rsidR="003F0A09" w:rsidRPr="007A350A" w:rsidRDefault="003F0A09" w:rsidP="003F0A09">
      <w:pPr>
        <w:rPr>
          <w:rFonts w:ascii="Calibri" w:hAnsi="Calibri" w:cs="Calibri"/>
          <w:b/>
          <w:iCs/>
          <w:sz w:val="36"/>
          <w:szCs w:val="36"/>
        </w:rPr>
      </w:pPr>
      <w:r w:rsidRPr="007A350A">
        <w:rPr>
          <w:rFonts w:ascii="Calibri" w:hAnsi="Calibri" w:cs="Calibri"/>
          <w:b/>
          <w:i/>
          <w:sz w:val="36"/>
          <w:szCs w:val="36"/>
        </w:rPr>
        <w:t>RPA2000</w:t>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Cs/>
          <w:sz w:val="36"/>
          <w:szCs w:val="36"/>
        </w:rPr>
        <w:t>MPE1</w:t>
      </w:r>
    </w:p>
    <w:p w14:paraId="50B77FFB" w14:textId="7D759932" w:rsidR="003F0A09" w:rsidRPr="00151929" w:rsidRDefault="003F0A09" w:rsidP="003F0A09">
      <w:pPr>
        <w:rPr>
          <w:rFonts w:ascii="Calibri" w:hAnsi="Calibri" w:cs="Calibri"/>
          <w:b/>
        </w:rPr>
      </w:pPr>
      <w:r w:rsidRPr="007A350A">
        <w:rPr>
          <w:rFonts w:ascii="Calibri" w:hAnsi="Calibri" w:cs="Calibri"/>
          <w:b/>
          <w:caps/>
          <w:sz w:val="28"/>
          <w:szCs w:val="28"/>
        </w:rPr>
        <w:t>THE Competence Certification Schemes</w:t>
      </w:r>
      <w:r>
        <w:rPr>
          <w:rFonts w:ascii="Calibri" w:hAnsi="Calibri" w:cs="Calibri"/>
          <w:b/>
          <w:caps/>
          <w:sz w:val="28"/>
          <w:szCs w:val="28"/>
        </w:rPr>
        <w:tab/>
      </w:r>
      <w:r>
        <w:rPr>
          <w:rFonts w:ascii="Calibri" w:hAnsi="Calibri" w:cs="Calibri"/>
          <w:b/>
          <w:caps/>
          <w:sz w:val="28"/>
          <w:szCs w:val="28"/>
        </w:rPr>
        <w:tab/>
      </w:r>
      <w:r>
        <w:rPr>
          <w:rFonts w:ascii="Calibri" w:hAnsi="Calibri" w:cs="Calibri"/>
          <w:b/>
          <w:caps/>
          <w:sz w:val="28"/>
          <w:szCs w:val="28"/>
        </w:rPr>
        <w:tab/>
      </w:r>
      <w:r w:rsidRPr="00151929">
        <w:rPr>
          <w:rFonts w:ascii="Calibri" w:hAnsi="Calibri" w:cs="Calibri"/>
          <w:b/>
        </w:rPr>
        <w:t xml:space="preserve">Applicable </w:t>
      </w:r>
      <w:proofErr w:type="spellStart"/>
      <w:r w:rsidRPr="00151929">
        <w:rPr>
          <w:rFonts w:ascii="Calibri" w:hAnsi="Calibri" w:cs="Calibri"/>
          <w:b/>
        </w:rPr>
        <w:t>wef</w:t>
      </w:r>
      <w:proofErr w:type="spellEnd"/>
      <w:r w:rsidRPr="00151929">
        <w:rPr>
          <w:rFonts w:ascii="Calibri" w:hAnsi="Calibri" w:cs="Calibri"/>
          <w:b/>
        </w:rPr>
        <w:t xml:space="preserve"> </w:t>
      </w:r>
      <w:r w:rsidR="002D07F2">
        <w:rPr>
          <w:rFonts w:ascii="Calibri" w:hAnsi="Calibri" w:cs="Calibri"/>
          <w:b/>
        </w:rPr>
        <w:t>01</w:t>
      </w:r>
      <w:r w:rsidRPr="00151929">
        <w:rPr>
          <w:rFonts w:ascii="Calibri" w:hAnsi="Calibri" w:cs="Calibri"/>
          <w:b/>
        </w:rPr>
        <w:t>/</w:t>
      </w:r>
      <w:r w:rsidR="002D07F2">
        <w:rPr>
          <w:rFonts w:ascii="Calibri" w:hAnsi="Calibri" w:cs="Calibri"/>
          <w:b/>
        </w:rPr>
        <w:t>01</w:t>
      </w:r>
      <w:r w:rsidRPr="00151929">
        <w:rPr>
          <w:rFonts w:ascii="Calibri" w:hAnsi="Calibri" w:cs="Calibri"/>
          <w:b/>
        </w:rPr>
        <w:t>/2</w:t>
      </w:r>
      <w:r w:rsidR="002D07F2">
        <w:rPr>
          <w:rFonts w:ascii="Calibri" w:hAnsi="Calibri" w:cs="Calibri"/>
          <w:b/>
        </w:rPr>
        <w:t>3</w:t>
      </w:r>
    </w:p>
    <w:p w14:paraId="50B77FFC" w14:textId="77777777" w:rsidR="003F0A09" w:rsidRPr="00151929" w:rsidRDefault="003F0A09" w:rsidP="003F0A09">
      <w:pPr>
        <w:widowControl w:val="0"/>
        <w:pBdr>
          <w:bottom w:val="single" w:sz="4" w:space="1" w:color="auto"/>
        </w:pBdr>
        <w:rPr>
          <w:rFonts w:ascii="Calibri" w:hAnsi="Calibri" w:cs="Calibri"/>
          <w:b/>
          <w:u w:val="single"/>
        </w:rPr>
      </w:pPr>
    </w:p>
    <w:p w14:paraId="50B77FFD" w14:textId="77777777" w:rsidR="003F0A09" w:rsidRDefault="003F0A09" w:rsidP="003F0A09">
      <w:pPr>
        <w:widowControl w:val="0"/>
        <w:tabs>
          <w:tab w:val="left" w:pos="3390"/>
        </w:tabs>
        <w:ind w:right="-483"/>
        <w:jc w:val="center"/>
        <w:rPr>
          <w:rFonts w:ascii="Calibri" w:hAnsi="Calibri" w:cs="Calibri"/>
          <w:b/>
          <w:sz w:val="28"/>
        </w:rPr>
      </w:pPr>
    </w:p>
    <w:p w14:paraId="50B77FFE" w14:textId="77777777" w:rsidR="003F0A09" w:rsidRDefault="003F0A09" w:rsidP="003F0A09">
      <w:pPr>
        <w:widowControl w:val="0"/>
        <w:tabs>
          <w:tab w:val="left" w:pos="3390"/>
        </w:tabs>
        <w:ind w:right="-483"/>
        <w:jc w:val="center"/>
        <w:rPr>
          <w:rFonts w:ascii="Calibri" w:hAnsi="Calibri" w:cs="Calibri"/>
          <w:b/>
          <w:sz w:val="28"/>
        </w:rPr>
      </w:pPr>
      <w:r>
        <w:rPr>
          <w:b/>
          <w:i/>
          <w:sz w:val="96"/>
          <w:szCs w:val="96"/>
        </w:rPr>
        <w:t xml:space="preserve"> </w:t>
      </w:r>
      <w:r>
        <w:rPr>
          <w:rFonts w:ascii="Calibri" w:hAnsi="Calibri" w:cs="Calibri"/>
          <w:b/>
          <w:sz w:val="28"/>
        </w:rPr>
        <w:t>MEDICAL PHYSICS EXPERT CERTIFICATION</w:t>
      </w:r>
      <w:r w:rsidRPr="009F25F5">
        <w:rPr>
          <w:rFonts w:ascii="Calibri" w:hAnsi="Calibri" w:cs="Calibri"/>
          <w:b/>
          <w:sz w:val="28"/>
        </w:rPr>
        <w:t xml:space="preserve"> SCHEME</w:t>
      </w:r>
    </w:p>
    <w:p w14:paraId="50B77FFF" w14:textId="77777777" w:rsidR="003F0A09" w:rsidRPr="009F25F5" w:rsidRDefault="003F0A09" w:rsidP="003F0A09">
      <w:pPr>
        <w:widowControl w:val="0"/>
        <w:tabs>
          <w:tab w:val="left" w:pos="3390"/>
        </w:tabs>
        <w:ind w:right="-483"/>
        <w:jc w:val="center"/>
        <w:rPr>
          <w:rFonts w:ascii="Calibri" w:hAnsi="Calibri" w:cs="Calibri"/>
          <w:b/>
        </w:rPr>
      </w:pPr>
    </w:p>
    <w:p w14:paraId="50B78000" w14:textId="77777777" w:rsidR="000E07FF" w:rsidRPr="008D3D3D" w:rsidRDefault="003F0A09" w:rsidP="003F0A09">
      <w:pPr>
        <w:widowControl w:val="0"/>
        <w:tabs>
          <w:tab w:val="left" w:pos="3390"/>
        </w:tabs>
        <w:ind w:right="-483"/>
        <w:jc w:val="center"/>
        <w:rPr>
          <w:rFonts w:ascii="Calibri" w:hAnsi="Calibri" w:cs="Calibri"/>
          <w:b/>
          <w:sz w:val="28"/>
        </w:rPr>
      </w:pPr>
      <w:r>
        <w:rPr>
          <w:rFonts w:ascii="Calibri" w:hAnsi="Calibri" w:cs="Calibri"/>
          <w:b/>
          <w:sz w:val="28"/>
          <w:szCs w:val="28"/>
          <w:lang w:val="en-US"/>
        </w:rPr>
        <w:t xml:space="preserve">MPE1: </w:t>
      </w:r>
      <w:r w:rsidR="000E07FF" w:rsidRPr="008D3D3D">
        <w:rPr>
          <w:rFonts w:ascii="Calibri" w:hAnsi="Calibri" w:cs="Calibri"/>
          <w:b/>
          <w:sz w:val="28"/>
        </w:rPr>
        <w:t>Application Form for Initial Certification of Competence</w:t>
      </w:r>
    </w:p>
    <w:p w14:paraId="50B78001" w14:textId="77777777" w:rsidR="000E07FF" w:rsidRPr="008D3D3D" w:rsidRDefault="000E07FF" w:rsidP="000E07FF">
      <w:pPr>
        <w:widowControl w:val="0"/>
        <w:jc w:val="center"/>
        <w:rPr>
          <w:rFonts w:ascii="Calibri" w:hAnsi="Calibri" w:cs="Calibri"/>
          <w:b/>
          <w:sz w:val="28"/>
        </w:rPr>
      </w:pPr>
      <w:r w:rsidRPr="008D3D3D">
        <w:rPr>
          <w:rFonts w:ascii="Calibri" w:hAnsi="Calibri" w:cs="Calibri"/>
          <w:b/>
          <w:sz w:val="28"/>
        </w:rPr>
        <w:t>to be a Medical Physics Expert under IRMER</w:t>
      </w:r>
    </w:p>
    <w:p w14:paraId="50B78002" w14:textId="77777777" w:rsidR="000E07FF" w:rsidRPr="008D3D3D" w:rsidRDefault="000E07FF" w:rsidP="000E07FF">
      <w:pPr>
        <w:widowControl w:val="0"/>
        <w:rPr>
          <w:rFonts w:ascii="Calibri" w:hAnsi="Calibri" w:cs="Calibri"/>
        </w:rPr>
      </w:pPr>
    </w:p>
    <w:p w14:paraId="50B78003" w14:textId="1DFE7845" w:rsidR="000E07FF" w:rsidRPr="008D3D3D" w:rsidRDefault="000E07FF" w:rsidP="000E07FF">
      <w:pPr>
        <w:jc w:val="center"/>
        <w:rPr>
          <w:rFonts w:ascii="Calibri" w:hAnsi="Calibri" w:cs="Calibri"/>
          <w:sz w:val="22"/>
          <w:szCs w:val="22"/>
        </w:rPr>
      </w:pPr>
      <w:r w:rsidRPr="008D3D3D">
        <w:rPr>
          <w:rFonts w:ascii="Calibri" w:hAnsi="Calibri" w:cs="Calibri"/>
          <w:sz w:val="22"/>
          <w:szCs w:val="22"/>
        </w:rPr>
        <w:t xml:space="preserve">Before completing this form, please read Document MPE2 “Instructions and Guidance for the </w:t>
      </w:r>
      <w:r w:rsidR="00027558">
        <w:rPr>
          <w:rFonts w:ascii="Calibri" w:hAnsi="Calibri" w:cs="Calibri"/>
          <w:sz w:val="22"/>
          <w:szCs w:val="22"/>
        </w:rPr>
        <w:t>C</w:t>
      </w:r>
      <w:r w:rsidR="00027558" w:rsidRPr="008D3D3D">
        <w:rPr>
          <w:rFonts w:ascii="Calibri" w:hAnsi="Calibri" w:cs="Calibri"/>
          <w:sz w:val="22"/>
          <w:szCs w:val="22"/>
        </w:rPr>
        <w:t xml:space="preserve">reation </w:t>
      </w:r>
      <w:r w:rsidRPr="008D3D3D">
        <w:rPr>
          <w:rFonts w:ascii="Calibri" w:hAnsi="Calibri" w:cs="Calibri"/>
          <w:sz w:val="22"/>
          <w:szCs w:val="22"/>
        </w:rPr>
        <w:t xml:space="preserve">of a </w:t>
      </w:r>
      <w:r w:rsidR="00027558">
        <w:rPr>
          <w:rFonts w:ascii="Calibri" w:hAnsi="Calibri" w:cs="Calibri"/>
          <w:sz w:val="22"/>
          <w:szCs w:val="22"/>
        </w:rPr>
        <w:t>P</w:t>
      </w:r>
      <w:r w:rsidRPr="008D3D3D">
        <w:rPr>
          <w:rFonts w:ascii="Calibri" w:hAnsi="Calibri" w:cs="Calibri"/>
          <w:sz w:val="22"/>
          <w:szCs w:val="22"/>
        </w:rPr>
        <w:t xml:space="preserve">ortfolio of </w:t>
      </w:r>
      <w:r w:rsidR="00027558">
        <w:rPr>
          <w:rFonts w:ascii="Calibri" w:hAnsi="Calibri" w:cs="Calibri"/>
          <w:sz w:val="22"/>
          <w:szCs w:val="22"/>
        </w:rPr>
        <w:t>E</w:t>
      </w:r>
      <w:r w:rsidR="00027558" w:rsidRPr="008D3D3D">
        <w:rPr>
          <w:rFonts w:ascii="Calibri" w:hAnsi="Calibri" w:cs="Calibri"/>
          <w:sz w:val="22"/>
          <w:szCs w:val="22"/>
        </w:rPr>
        <w:t xml:space="preserve">vidence </w:t>
      </w:r>
      <w:r w:rsidRPr="008D3D3D">
        <w:rPr>
          <w:rFonts w:ascii="Calibri" w:hAnsi="Calibri" w:cs="Calibri"/>
          <w:sz w:val="22"/>
          <w:szCs w:val="22"/>
        </w:rPr>
        <w:t xml:space="preserve">for MPE </w:t>
      </w:r>
      <w:r w:rsidR="00027558">
        <w:rPr>
          <w:rFonts w:ascii="Calibri" w:hAnsi="Calibri" w:cs="Calibri"/>
          <w:sz w:val="22"/>
          <w:szCs w:val="22"/>
        </w:rPr>
        <w:t>C</w:t>
      </w:r>
      <w:r w:rsidR="00027558" w:rsidRPr="008D3D3D">
        <w:rPr>
          <w:rFonts w:ascii="Calibri" w:hAnsi="Calibri" w:cs="Calibri"/>
          <w:sz w:val="22"/>
          <w:szCs w:val="22"/>
        </w:rPr>
        <w:t>ertification</w:t>
      </w:r>
      <w:r w:rsidRPr="008D3D3D">
        <w:rPr>
          <w:rFonts w:ascii="Calibri" w:hAnsi="Calibri" w:cs="Calibri"/>
          <w:sz w:val="22"/>
          <w:szCs w:val="22"/>
        </w:rPr>
        <w:t xml:space="preserve">”. </w:t>
      </w:r>
    </w:p>
    <w:p w14:paraId="50B78004" w14:textId="77777777" w:rsidR="000E07FF" w:rsidRPr="008D3D3D" w:rsidRDefault="000E07FF" w:rsidP="000E07FF">
      <w:pPr>
        <w:jc w:val="center"/>
        <w:rPr>
          <w:rFonts w:ascii="Calibri" w:hAnsi="Calibri" w:cs="Calibri"/>
          <w:sz w:val="22"/>
          <w:szCs w:val="22"/>
        </w:rPr>
      </w:pPr>
      <w:r w:rsidRPr="008D3D3D">
        <w:rPr>
          <w:rFonts w:ascii="Calibri" w:hAnsi="Calibri" w:cs="Calibri"/>
          <w:b/>
          <w:sz w:val="22"/>
          <w:szCs w:val="22"/>
        </w:rPr>
        <w:t>Use BLACK INK</w:t>
      </w:r>
      <w:r w:rsidRPr="008D3D3D">
        <w:rPr>
          <w:rFonts w:ascii="Calibri" w:hAnsi="Calibri" w:cs="Calibri"/>
          <w:sz w:val="22"/>
          <w:szCs w:val="22"/>
        </w:rPr>
        <w:t xml:space="preserve"> </w:t>
      </w:r>
      <w:r w:rsidR="007C6594" w:rsidRPr="008D3D3D">
        <w:rPr>
          <w:rFonts w:ascii="Calibri" w:hAnsi="Calibri" w:cs="Calibri"/>
          <w:sz w:val="22"/>
          <w:szCs w:val="22"/>
        </w:rPr>
        <w:t xml:space="preserve">or </w:t>
      </w:r>
      <w:r w:rsidR="007C6594" w:rsidRPr="008D3D3D">
        <w:rPr>
          <w:rFonts w:ascii="Calibri" w:hAnsi="Calibri" w:cs="Calibri"/>
          <w:b/>
          <w:bCs/>
          <w:color w:val="000000"/>
          <w:sz w:val="22"/>
          <w:szCs w:val="22"/>
        </w:rPr>
        <w:t xml:space="preserve">TYPE </w:t>
      </w:r>
      <w:r w:rsidRPr="008D3D3D">
        <w:rPr>
          <w:rFonts w:ascii="Calibri" w:hAnsi="Calibri" w:cs="Calibri"/>
          <w:b/>
          <w:sz w:val="22"/>
          <w:szCs w:val="22"/>
        </w:rPr>
        <w:t>to complete the form</w:t>
      </w:r>
      <w:r w:rsidRPr="008D3D3D">
        <w:rPr>
          <w:rFonts w:ascii="Calibri" w:hAnsi="Calibri" w:cs="Calibri"/>
          <w:sz w:val="22"/>
          <w:szCs w:val="22"/>
        </w:rPr>
        <w:t>.</w:t>
      </w:r>
    </w:p>
    <w:p w14:paraId="50B78005" w14:textId="77777777" w:rsidR="000E07FF" w:rsidRPr="008D3D3D" w:rsidRDefault="000E07FF" w:rsidP="000E07FF">
      <w:pPr>
        <w:rPr>
          <w:rFonts w:ascii="Calibri" w:hAnsi="Calibri" w:cs="Calibri"/>
          <w:b/>
          <w:sz w:val="24"/>
          <w:szCs w:val="24"/>
        </w:rPr>
      </w:pPr>
    </w:p>
    <w:p w14:paraId="50B78006" w14:textId="77777777" w:rsidR="000E07FF" w:rsidRPr="008D3D3D" w:rsidRDefault="000E07FF" w:rsidP="000E07FF">
      <w:pPr>
        <w:rPr>
          <w:rFonts w:ascii="Calibri" w:hAnsi="Calibri" w:cs="Calibri"/>
          <w:b/>
          <w:sz w:val="24"/>
          <w:szCs w:val="24"/>
        </w:rPr>
      </w:pPr>
      <w:r w:rsidRPr="008D3D3D">
        <w:rPr>
          <w:rFonts w:ascii="Calibri" w:hAnsi="Calibri" w:cs="Calibri"/>
          <w:b/>
          <w:sz w:val="24"/>
          <w:szCs w:val="24"/>
        </w:rPr>
        <w:t>Instructions for the Applicant:</w:t>
      </w:r>
    </w:p>
    <w:p w14:paraId="50B78007" w14:textId="77777777" w:rsidR="000E07FF" w:rsidRPr="008D3D3D" w:rsidRDefault="000E07FF" w:rsidP="000E07FF">
      <w:pPr>
        <w:numPr>
          <w:ilvl w:val="0"/>
          <w:numId w:val="2"/>
        </w:numPr>
        <w:rPr>
          <w:rFonts w:ascii="Calibri" w:hAnsi="Calibri" w:cs="Calibri"/>
          <w:sz w:val="24"/>
          <w:szCs w:val="24"/>
        </w:rPr>
      </w:pPr>
      <w:r w:rsidRPr="008D3D3D">
        <w:rPr>
          <w:rFonts w:ascii="Calibri" w:hAnsi="Calibri" w:cs="Calibri"/>
          <w:sz w:val="24"/>
          <w:szCs w:val="24"/>
        </w:rPr>
        <w:t>Complete Parts 1, 2, 3, and 5 of this Application Form.</w:t>
      </w:r>
    </w:p>
    <w:p w14:paraId="50B78008" w14:textId="77777777" w:rsidR="000E07FF" w:rsidRPr="008D3D3D" w:rsidRDefault="000E07FF" w:rsidP="000E07FF">
      <w:pPr>
        <w:numPr>
          <w:ilvl w:val="0"/>
          <w:numId w:val="3"/>
        </w:numPr>
        <w:rPr>
          <w:rFonts w:ascii="Calibri" w:hAnsi="Calibri" w:cs="Calibri"/>
          <w:sz w:val="24"/>
          <w:szCs w:val="24"/>
        </w:rPr>
      </w:pPr>
      <w:r w:rsidRPr="008D3D3D">
        <w:rPr>
          <w:rFonts w:ascii="Calibri" w:hAnsi="Calibri" w:cs="Calibri"/>
          <w:sz w:val="24"/>
          <w:szCs w:val="24"/>
        </w:rPr>
        <w:t>Complete Tables 1 and 2 in Part 6 of this Application Form</w:t>
      </w:r>
    </w:p>
    <w:p w14:paraId="50B78009" w14:textId="77777777" w:rsidR="000E07FF" w:rsidRPr="008D3D3D" w:rsidRDefault="000E07FF" w:rsidP="000E07FF">
      <w:pPr>
        <w:numPr>
          <w:ilvl w:val="0"/>
          <w:numId w:val="3"/>
        </w:numPr>
        <w:rPr>
          <w:rFonts w:ascii="Calibri" w:hAnsi="Calibri" w:cs="Calibri"/>
          <w:sz w:val="24"/>
          <w:szCs w:val="24"/>
        </w:rPr>
      </w:pPr>
      <w:r w:rsidRPr="008D3D3D">
        <w:rPr>
          <w:rFonts w:ascii="Calibri" w:hAnsi="Calibri" w:cs="Calibri"/>
          <w:sz w:val="24"/>
          <w:szCs w:val="24"/>
        </w:rPr>
        <w:t>Ask a suitable person to complete the Authentication at Part 4 of this Application Form.</w:t>
      </w:r>
    </w:p>
    <w:p w14:paraId="50B7800A" w14:textId="77777777" w:rsidR="000E07FF" w:rsidRPr="008D3D3D" w:rsidRDefault="000E07FF" w:rsidP="000E07FF">
      <w:pPr>
        <w:numPr>
          <w:ilvl w:val="0"/>
          <w:numId w:val="4"/>
        </w:numPr>
        <w:rPr>
          <w:rFonts w:ascii="Calibri" w:hAnsi="Calibri" w:cs="Calibri"/>
          <w:sz w:val="24"/>
          <w:szCs w:val="24"/>
        </w:rPr>
      </w:pPr>
      <w:r w:rsidRPr="008D3D3D">
        <w:rPr>
          <w:rFonts w:ascii="Calibri" w:hAnsi="Calibri" w:cs="Calibri"/>
          <w:sz w:val="24"/>
          <w:szCs w:val="24"/>
        </w:rPr>
        <w:t xml:space="preserve">Preferably take a copy of </w:t>
      </w:r>
      <w:r w:rsidRPr="008D3D3D">
        <w:rPr>
          <w:rFonts w:ascii="Calibri" w:hAnsi="Calibri" w:cs="Calibri"/>
          <w:b/>
          <w:i/>
          <w:sz w:val="24"/>
          <w:szCs w:val="24"/>
        </w:rPr>
        <w:t>all the material</w:t>
      </w:r>
      <w:r w:rsidRPr="008D3D3D">
        <w:rPr>
          <w:rFonts w:ascii="Calibri" w:hAnsi="Calibri" w:cs="Calibri"/>
          <w:sz w:val="24"/>
          <w:szCs w:val="24"/>
        </w:rPr>
        <w:t xml:space="preserve"> that you are sending to RPA 2000, since none will normally be returned to you.</w:t>
      </w:r>
    </w:p>
    <w:p w14:paraId="50B7800B" w14:textId="77777777" w:rsidR="000E07FF" w:rsidRPr="008D3D3D" w:rsidRDefault="000E07FF" w:rsidP="000E07FF">
      <w:pPr>
        <w:numPr>
          <w:ilvl w:val="0"/>
          <w:numId w:val="5"/>
        </w:numPr>
        <w:rPr>
          <w:rFonts w:ascii="Calibri" w:hAnsi="Calibri" w:cs="Calibri"/>
          <w:sz w:val="24"/>
          <w:szCs w:val="24"/>
        </w:rPr>
      </w:pPr>
      <w:r w:rsidRPr="008D3D3D">
        <w:rPr>
          <w:rFonts w:ascii="Calibri" w:hAnsi="Calibri" w:cs="Calibri"/>
          <w:sz w:val="24"/>
          <w:szCs w:val="24"/>
        </w:rPr>
        <w:t>Send the completed form and your fee, together with your complete Portfolio of Evidence, to:</w:t>
      </w:r>
    </w:p>
    <w:p w14:paraId="50B7800C" w14:textId="77777777" w:rsidR="000E07FF" w:rsidRPr="008D3D3D" w:rsidRDefault="000E07FF" w:rsidP="000E07FF">
      <w:pPr>
        <w:rPr>
          <w:rFonts w:ascii="Calibri" w:hAnsi="Calibri" w:cs="Calibri"/>
          <w:sz w:val="24"/>
          <w:szCs w:val="24"/>
        </w:rPr>
      </w:pPr>
      <w:r w:rsidRPr="008D3D3D">
        <w:rPr>
          <w:rFonts w:ascii="Calibri" w:hAnsi="Calibri" w:cs="Calibri"/>
          <w:sz w:val="24"/>
          <w:szCs w:val="24"/>
        </w:rPr>
        <w:tab/>
      </w:r>
    </w:p>
    <w:tbl>
      <w:tblPr>
        <w:tblW w:w="0" w:type="auto"/>
        <w:tblInd w:w="108" w:type="dxa"/>
        <w:tblLook w:val="01E0" w:firstRow="1" w:lastRow="1" w:firstColumn="1" w:lastColumn="1" w:noHBand="0" w:noVBand="0"/>
      </w:tblPr>
      <w:tblGrid>
        <w:gridCol w:w="4698"/>
        <w:gridCol w:w="4826"/>
      </w:tblGrid>
      <w:tr w:rsidR="000E07FF" w:rsidRPr="00F852CC" w14:paraId="50B78014" w14:textId="77777777" w:rsidTr="00F852CC">
        <w:trPr>
          <w:trHeight w:val="1082"/>
        </w:trPr>
        <w:tc>
          <w:tcPr>
            <w:tcW w:w="4819" w:type="dxa"/>
            <w:shd w:val="clear" w:color="auto" w:fill="auto"/>
          </w:tcPr>
          <w:p w14:paraId="50B7800D" w14:textId="77777777" w:rsidR="000E07FF" w:rsidRPr="008D3D3D" w:rsidRDefault="000E07FF" w:rsidP="00F852CC">
            <w:pPr>
              <w:ind w:firstLine="480"/>
              <w:rPr>
                <w:rFonts w:ascii="Calibri" w:hAnsi="Calibri" w:cs="Calibri"/>
                <w:b/>
                <w:sz w:val="24"/>
                <w:szCs w:val="24"/>
              </w:rPr>
            </w:pPr>
            <w:r w:rsidRPr="008D3D3D">
              <w:rPr>
                <w:rFonts w:ascii="Calibri" w:hAnsi="Calibri" w:cs="Calibri"/>
                <w:b/>
                <w:sz w:val="24"/>
                <w:szCs w:val="24"/>
              </w:rPr>
              <w:t>RPA 2000 Administrative Office</w:t>
            </w:r>
          </w:p>
          <w:p w14:paraId="50B7800E" w14:textId="77777777" w:rsidR="000E07FF" w:rsidRPr="008D3D3D" w:rsidRDefault="000E07FF" w:rsidP="00F852CC">
            <w:pPr>
              <w:ind w:firstLine="480"/>
              <w:rPr>
                <w:rFonts w:ascii="Calibri" w:hAnsi="Calibri" w:cs="Calibri"/>
                <w:b/>
                <w:sz w:val="24"/>
                <w:szCs w:val="24"/>
              </w:rPr>
            </w:pPr>
            <w:r w:rsidRPr="008D3D3D">
              <w:rPr>
                <w:rFonts w:ascii="Calibri" w:hAnsi="Calibri" w:cs="Calibri"/>
                <w:b/>
                <w:sz w:val="24"/>
                <w:szCs w:val="24"/>
              </w:rPr>
              <w:t>DS009, Dartington Hall</w:t>
            </w:r>
          </w:p>
          <w:p w14:paraId="50B7800F" w14:textId="77777777" w:rsidR="000E07FF" w:rsidRPr="008D3D3D" w:rsidRDefault="000E07FF" w:rsidP="00F852CC">
            <w:pPr>
              <w:ind w:firstLine="480"/>
              <w:rPr>
                <w:rFonts w:ascii="Calibri" w:hAnsi="Calibri" w:cs="Calibri"/>
                <w:b/>
                <w:sz w:val="24"/>
                <w:szCs w:val="24"/>
              </w:rPr>
            </w:pPr>
            <w:r w:rsidRPr="008D3D3D">
              <w:rPr>
                <w:rFonts w:ascii="Calibri" w:hAnsi="Calibri" w:cs="Calibri"/>
                <w:b/>
                <w:sz w:val="24"/>
                <w:szCs w:val="24"/>
              </w:rPr>
              <w:t>DARTINGTON</w:t>
            </w:r>
          </w:p>
          <w:p w14:paraId="50B78010" w14:textId="77777777" w:rsidR="000E07FF" w:rsidRPr="008D3D3D" w:rsidRDefault="000E07FF" w:rsidP="00F852CC">
            <w:pPr>
              <w:ind w:left="480"/>
              <w:rPr>
                <w:rFonts w:ascii="Calibri" w:hAnsi="Calibri" w:cs="Calibri"/>
                <w:sz w:val="24"/>
                <w:szCs w:val="24"/>
              </w:rPr>
            </w:pPr>
            <w:r w:rsidRPr="008D3D3D">
              <w:rPr>
                <w:rFonts w:ascii="Calibri" w:hAnsi="Calibri" w:cs="Calibri"/>
                <w:b/>
                <w:sz w:val="24"/>
                <w:szCs w:val="24"/>
              </w:rPr>
              <w:t>Devon,  TQ9 6EN</w:t>
            </w:r>
          </w:p>
        </w:tc>
        <w:tc>
          <w:tcPr>
            <w:tcW w:w="4928" w:type="dxa"/>
            <w:shd w:val="clear" w:color="auto" w:fill="auto"/>
          </w:tcPr>
          <w:p w14:paraId="50B78011" w14:textId="77777777" w:rsidR="000E07FF" w:rsidRPr="008D3D3D" w:rsidRDefault="00315606" w:rsidP="00F852CC">
            <w:pPr>
              <w:ind w:firstLine="480"/>
              <w:rPr>
                <w:rFonts w:ascii="Calibri" w:hAnsi="Calibri" w:cs="Calibri"/>
                <w:b/>
                <w:sz w:val="24"/>
                <w:szCs w:val="24"/>
              </w:rPr>
            </w:pPr>
            <w:r w:rsidRPr="008D3D3D">
              <w:rPr>
                <w:rFonts w:ascii="Calibri" w:hAnsi="Calibri" w:cs="Calibri"/>
                <w:b/>
                <w:sz w:val="24"/>
                <w:szCs w:val="24"/>
              </w:rPr>
              <w:t>Tel : 01803 847993</w:t>
            </w:r>
            <w:r w:rsidR="000E07FF" w:rsidRPr="008D3D3D">
              <w:rPr>
                <w:rFonts w:ascii="Calibri" w:hAnsi="Calibri" w:cs="Calibri"/>
                <w:b/>
                <w:sz w:val="24"/>
                <w:szCs w:val="24"/>
              </w:rPr>
              <w:t xml:space="preserve"> </w:t>
            </w:r>
          </w:p>
          <w:p w14:paraId="50B78012" w14:textId="77777777" w:rsidR="000E07FF" w:rsidRPr="008D3D3D" w:rsidRDefault="00315606" w:rsidP="00F852CC">
            <w:pPr>
              <w:ind w:firstLine="480"/>
              <w:rPr>
                <w:rFonts w:ascii="Calibri" w:hAnsi="Calibri" w:cs="Calibri"/>
                <w:b/>
                <w:color w:val="0000FF"/>
                <w:sz w:val="24"/>
                <w:szCs w:val="24"/>
              </w:rPr>
            </w:pPr>
            <w:r w:rsidRPr="008D3D3D">
              <w:rPr>
                <w:rFonts w:ascii="Calibri" w:hAnsi="Calibri" w:cs="Calibri"/>
                <w:b/>
                <w:sz w:val="24"/>
                <w:szCs w:val="24"/>
              </w:rPr>
              <w:t>E</w:t>
            </w:r>
            <w:r w:rsidR="000E07FF" w:rsidRPr="008D3D3D">
              <w:rPr>
                <w:rFonts w:ascii="Calibri" w:hAnsi="Calibri" w:cs="Calibri"/>
                <w:b/>
                <w:sz w:val="24"/>
                <w:szCs w:val="24"/>
              </w:rPr>
              <w:t xml:space="preserve">mail : </w:t>
            </w:r>
            <w:hyperlink r:id="rId8" w:history="1">
              <w:r w:rsidR="000E07FF" w:rsidRPr="008D3D3D">
                <w:rPr>
                  <w:rStyle w:val="Hyperlink"/>
                  <w:rFonts w:ascii="Calibri" w:hAnsi="Calibri" w:cs="Calibri"/>
                  <w:b/>
                  <w:sz w:val="24"/>
                  <w:szCs w:val="24"/>
                </w:rPr>
                <w:t>admin@</w:t>
              </w:r>
            </w:hyperlink>
            <w:r w:rsidR="000E07FF" w:rsidRPr="008D3D3D">
              <w:rPr>
                <w:rFonts w:ascii="Calibri" w:hAnsi="Calibri" w:cs="Calibri"/>
                <w:b/>
                <w:color w:val="0000FF"/>
                <w:sz w:val="24"/>
                <w:szCs w:val="24"/>
              </w:rPr>
              <w:t>rpa2000.org.uk</w:t>
            </w:r>
          </w:p>
          <w:p w14:paraId="50B78013" w14:textId="77777777" w:rsidR="000E07FF" w:rsidRPr="008D3D3D" w:rsidRDefault="000E07FF" w:rsidP="00F852CC">
            <w:pPr>
              <w:rPr>
                <w:rFonts w:ascii="Calibri" w:hAnsi="Calibri" w:cs="Calibri"/>
                <w:sz w:val="24"/>
                <w:szCs w:val="24"/>
              </w:rPr>
            </w:pPr>
          </w:p>
        </w:tc>
      </w:tr>
    </w:tbl>
    <w:p w14:paraId="50B78015" w14:textId="77777777" w:rsidR="000E07FF" w:rsidRPr="008D3D3D" w:rsidRDefault="000E07FF" w:rsidP="000E07FF">
      <w:pPr>
        <w:rPr>
          <w:rFonts w:ascii="Calibri" w:hAnsi="Calibri" w:cs="Calibri"/>
          <w:sz w:val="24"/>
          <w:szCs w:val="24"/>
        </w:rPr>
      </w:pPr>
      <w:r w:rsidRPr="008D3D3D">
        <w:rPr>
          <w:rFonts w:ascii="Calibri" w:hAnsi="Calibri" w:cs="Calibri"/>
          <w:sz w:val="24"/>
          <w:szCs w:val="24"/>
        </w:rPr>
        <w:tab/>
      </w:r>
      <w:r w:rsidRPr="008D3D3D">
        <w:rPr>
          <w:rFonts w:ascii="Calibri" w:hAnsi="Calibri" w:cs="Calibri"/>
          <w:sz w:val="24"/>
          <w:szCs w:val="24"/>
        </w:rPr>
        <w:tab/>
      </w:r>
    </w:p>
    <w:p w14:paraId="4D47CEC0" w14:textId="77777777" w:rsidR="001B5231" w:rsidRDefault="001B5231">
      <w:pPr>
        <w:rPr>
          <w:rFonts w:ascii="Calibri" w:hAnsi="Calibri" w:cs="Calibri"/>
          <w:b/>
          <w:sz w:val="24"/>
        </w:rPr>
      </w:pPr>
      <w:r>
        <w:rPr>
          <w:rFonts w:ascii="Calibri" w:hAnsi="Calibri" w:cs="Calibri"/>
          <w:b/>
          <w:sz w:val="24"/>
        </w:rPr>
        <w:br w:type="page"/>
      </w:r>
    </w:p>
    <w:p w14:paraId="68891E20" w14:textId="77777777" w:rsidR="00F2164F" w:rsidRDefault="00F2164F" w:rsidP="00F2164F">
      <w:pPr>
        <w:pBdr>
          <w:bottom w:val="single" w:sz="4" w:space="1" w:color="auto"/>
        </w:pBdr>
        <w:rPr>
          <w:rFonts w:ascii="Calibri" w:hAnsi="Calibri" w:cs="Calibri"/>
          <w:sz w:val="24"/>
        </w:rPr>
      </w:pPr>
      <w:r>
        <w:rPr>
          <w:rFonts w:ascii="Calibri" w:hAnsi="Calibri" w:cs="Calibri"/>
          <w:b/>
          <w:sz w:val="24"/>
        </w:rPr>
        <w:lastRenderedPageBreak/>
        <w:t>PART 1.  APPLICANT</w:t>
      </w:r>
      <w:r>
        <w:rPr>
          <w:rFonts w:ascii="Calibri" w:hAnsi="Calibri" w:cs="Calibri"/>
          <w:sz w:val="24"/>
        </w:rPr>
        <w:tab/>
        <w:t xml:space="preserve">    </w:t>
      </w:r>
    </w:p>
    <w:p w14:paraId="50B78016" w14:textId="5E83071C" w:rsidR="000E07FF" w:rsidRPr="008D3D3D" w:rsidRDefault="000E07FF" w:rsidP="000E07FF">
      <w:pPr>
        <w:rPr>
          <w:rFonts w:ascii="Calibri" w:hAnsi="Calibri" w:cs="Calibri"/>
          <w:sz w:val="24"/>
        </w:rPr>
      </w:pPr>
      <w:r w:rsidRPr="008D3D3D">
        <w:rPr>
          <w:rFonts w:ascii="Calibri" w:hAnsi="Calibri" w:cs="Calibri"/>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335"/>
        <w:gridCol w:w="380"/>
        <w:gridCol w:w="996"/>
        <w:gridCol w:w="642"/>
        <w:gridCol w:w="731"/>
        <w:gridCol w:w="101"/>
        <w:gridCol w:w="1261"/>
        <w:gridCol w:w="2649"/>
      </w:tblGrid>
      <w:tr w:rsidR="000E07FF" w:rsidRPr="00F852CC" w14:paraId="50B7801A" w14:textId="77777777" w:rsidTr="00F852CC">
        <w:trPr>
          <w:trHeight w:val="474"/>
        </w:trPr>
        <w:tc>
          <w:tcPr>
            <w:tcW w:w="3183" w:type="dxa"/>
            <w:gridSpan w:val="3"/>
            <w:shd w:val="clear" w:color="auto" w:fill="auto"/>
          </w:tcPr>
          <w:p w14:paraId="50B78017" w14:textId="4658BF04" w:rsidR="000E07FF" w:rsidRPr="008D3D3D" w:rsidRDefault="00027558" w:rsidP="00F852CC">
            <w:pPr>
              <w:widowControl w:val="0"/>
              <w:spacing w:line="0" w:lineRule="atLeast"/>
              <w:rPr>
                <w:rFonts w:ascii="Calibri" w:hAnsi="Calibri" w:cs="Calibri"/>
                <w:sz w:val="22"/>
                <w:szCs w:val="22"/>
              </w:rPr>
            </w:pPr>
            <w:r>
              <w:rPr>
                <w:rFonts w:ascii="Calibri" w:hAnsi="Calibri" w:cs="Calibri"/>
                <w:sz w:val="22"/>
                <w:szCs w:val="22"/>
              </w:rPr>
              <w:t>Last name</w:t>
            </w:r>
            <w:r w:rsidR="000E07FF" w:rsidRPr="008D3D3D">
              <w:rPr>
                <w:rFonts w:ascii="Calibri" w:hAnsi="Calibri" w:cs="Calibri"/>
                <w:sz w:val="22"/>
                <w:szCs w:val="22"/>
              </w:rPr>
              <w:t>:</w:t>
            </w:r>
          </w:p>
        </w:tc>
        <w:tc>
          <w:tcPr>
            <w:tcW w:w="1642" w:type="dxa"/>
            <w:gridSpan w:val="2"/>
            <w:shd w:val="clear" w:color="auto" w:fill="auto"/>
          </w:tcPr>
          <w:p w14:paraId="50B78018"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Title:</w:t>
            </w:r>
          </w:p>
        </w:tc>
        <w:tc>
          <w:tcPr>
            <w:tcW w:w="4922" w:type="dxa"/>
            <w:gridSpan w:val="4"/>
            <w:shd w:val="clear" w:color="auto" w:fill="auto"/>
          </w:tcPr>
          <w:p w14:paraId="50B78019" w14:textId="2EA6F977" w:rsidR="000E07FF" w:rsidRPr="008D3D3D" w:rsidRDefault="00027558" w:rsidP="00F852CC">
            <w:pPr>
              <w:widowControl w:val="0"/>
              <w:spacing w:line="0" w:lineRule="atLeast"/>
              <w:rPr>
                <w:rFonts w:ascii="Calibri" w:hAnsi="Calibri" w:cs="Calibri"/>
                <w:sz w:val="22"/>
                <w:szCs w:val="22"/>
              </w:rPr>
            </w:pPr>
            <w:r>
              <w:rPr>
                <w:rFonts w:ascii="Calibri" w:hAnsi="Calibri" w:cs="Calibri"/>
                <w:sz w:val="22"/>
                <w:szCs w:val="22"/>
              </w:rPr>
              <w:t>First</w:t>
            </w:r>
            <w:r w:rsidRPr="008D3D3D">
              <w:rPr>
                <w:rFonts w:ascii="Calibri" w:hAnsi="Calibri" w:cs="Calibri"/>
                <w:sz w:val="22"/>
                <w:szCs w:val="22"/>
              </w:rPr>
              <w:t xml:space="preserve"> </w:t>
            </w:r>
            <w:r w:rsidR="000E07FF" w:rsidRPr="008D3D3D">
              <w:rPr>
                <w:rFonts w:ascii="Calibri" w:hAnsi="Calibri" w:cs="Calibri"/>
                <w:sz w:val="22"/>
                <w:szCs w:val="22"/>
              </w:rPr>
              <w:t>names:</w:t>
            </w:r>
          </w:p>
        </w:tc>
      </w:tr>
      <w:tr w:rsidR="000E07FF" w:rsidRPr="00F852CC" w14:paraId="50B7801E" w14:textId="77777777" w:rsidTr="00F852CC">
        <w:trPr>
          <w:trHeight w:val="480"/>
        </w:trPr>
        <w:tc>
          <w:tcPr>
            <w:tcW w:w="5676" w:type="dxa"/>
            <w:gridSpan w:val="7"/>
            <w:vMerge w:val="restart"/>
            <w:shd w:val="clear" w:color="auto" w:fill="auto"/>
          </w:tcPr>
          <w:p w14:paraId="50B7801B"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Business address:</w:t>
            </w:r>
          </w:p>
          <w:p w14:paraId="50B7801C" w14:textId="77777777" w:rsidR="000E07FF" w:rsidRPr="008D3D3D" w:rsidRDefault="000E07FF" w:rsidP="00F852CC">
            <w:pPr>
              <w:widowControl w:val="0"/>
              <w:spacing w:line="480" w:lineRule="atLeast"/>
              <w:rPr>
                <w:rFonts w:ascii="Calibri" w:hAnsi="Calibri" w:cs="Calibri"/>
                <w:sz w:val="22"/>
                <w:szCs w:val="22"/>
              </w:rPr>
            </w:pPr>
          </w:p>
        </w:tc>
        <w:tc>
          <w:tcPr>
            <w:tcW w:w="4071" w:type="dxa"/>
            <w:gridSpan w:val="2"/>
            <w:shd w:val="clear" w:color="auto" w:fill="auto"/>
          </w:tcPr>
          <w:p w14:paraId="50B7801D"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Tel. No:</w:t>
            </w:r>
          </w:p>
        </w:tc>
      </w:tr>
      <w:tr w:rsidR="000E07FF" w:rsidRPr="00F852CC" w14:paraId="50B78021" w14:textId="77777777" w:rsidTr="00F852CC">
        <w:trPr>
          <w:trHeight w:val="515"/>
        </w:trPr>
        <w:tc>
          <w:tcPr>
            <w:tcW w:w="5676" w:type="dxa"/>
            <w:gridSpan w:val="7"/>
            <w:vMerge/>
            <w:shd w:val="clear" w:color="auto" w:fill="auto"/>
          </w:tcPr>
          <w:p w14:paraId="50B7801F" w14:textId="77777777" w:rsidR="000E07FF" w:rsidRPr="008D3D3D" w:rsidRDefault="000E07FF" w:rsidP="00F852CC">
            <w:pPr>
              <w:widowControl w:val="0"/>
              <w:spacing w:line="480" w:lineRule="atLeast"/>
              <w:rPr>
                <w:rFonts w:ascii="Calibri" w:hAnsi="Calibri" w:cs="Calibri"/>
                <w:sz w:val="22"/>
                <w:szCs w:val="22"/>
              </w:rPr>
            </w:pPr>
          </w:p>
        </w:tc>
        <w:tc>
          <w:tcPr>
            <w:tcW w:w="4071" w:type="dxa"/>
            <w:gridSpan w:val="2"/>
            <w:shd w:val="clear" w:color="auto" w:fill="auto"/>
          </w:tcPr>
          <w:p w14:paraId="50B78020"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Email:</w:t>
            </w:r>
          </w:p>
        </w:tc>
      </w:tr>
      <w:tr w:rsidR="000E07FF" w:rsidRPr="00F852CC" w14:paraId="50B78025" w14:textId="77777777" w:rsidTr="00F852CC">
        <w:trPr>
          <w:trHeight w:val="480"/>
        </w:trPr>
        <w:tc>
          <w:tcPr>
            <w:tcW w:w="5676" w:type="dxa"/>
            <w:gridSpan w:val="7"/>
            <w:vMerge w:val="restart"/>
            <w:shd w:val="clear" w:color="auto" w:fill="auto"/>
          </w:tcPr>
          <w:p w14:paraId="50B78022"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Address for correspondence:</w:t>
            </w:r>
          </w:p>
          <w:p w14:paraId="50B78023" w14:textId="77777777" w:rsidR="000E07FF" w:rsidRPr="008D3D3D" w:rsidRDefault="000E07FF" w:rsidP="00F852CC">
            <w:pPr>
              <w:widowControl w:val="0"/>
              <w:spacing w:line="480" w:lineRule="atLeast"/>
              <w:rPr>
                <w:rFonts w:ascii="Calibri" w:hAnsi="Calibri" w:cs="Calibri"/>
                <w:sz w:val="22"/>
                <w:szCs w:val="22"/>
              </w:rPr>
            </w:pPr>
          </w:p>
        </w:tc>
        <w:tc>
          <w:tcPr>
            <w:tcW w:w="4071" w:type="dxa"/>
            <w:gridSpan w:val="2"/>
            <w:shd w:val="clear" w:color="auto" w:fill="auto"/>
          </w:tcPr>
          <w:p w14:paraId="50B78024"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Tel. No.</w:t>
            </w:r>
          </w:p>
        </w:tc>
      </w:tr>
      <w:tr w:rsidR="000E07FF" w:rsidRPr="00F852CC" w14:paraId="50B78028" w14:textId="77777777" w:rsidTr="00F852CC">
        <w:trPr>
          <w:trHeight w:val="480"/>
        </w:trPr>
        <w:tc>
          <w:tcPr>
            <w:tcW w:w="5676" w:type="dxa"/>
            <w:gridSpan w:val="7"/>
            <w:vMerge/>
            <w:shd w:val="clear" w:color="auto" w:fill="auto"/>
          </w:tcPr>
          <w:p w14:paraId="50B78026" w14:textId="77777777" w:rsidR="000E07FF" w:rsidRPr="008D3D3D" w:rsidRDefault="000E07FF" w:rsidP="00F852CC">
            <w:pPr>
              <w:widowControl w:val="0"/>
              <w:spacing w:line="480" w:lineRule="atLeast"/>
              <w:rPr>
                <w:rFonts w:ascii="Calibri" w:hAnsi="Calibri" w:cs="Calibri"/>
                <w:sz w:val="22"/>
                <w:szCs w:val="22"/>
              </w:rPr>
            </w:pPr>
          </w:p>
        </w:tc>
        <w:tc>
          <w:tcPr>
            <w:tcW w:w="4071" w:type="dxa"/>
            <w:gridSpan w:val="2"/>
            <w:shd w:val="clear" w:color="auto" w:fill="auto"/>
          </w:tcPr>
          <w:p w14:paraId="50B78027"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Email:</w:t>
            </w:r>
          </w:p>
        </w:tc>
      </w:tr>
      <w:tr w:rsidR="000E07FF" w:rsidRPr="00F852CC" w14:paraId="50B7802A" w14:textId="77777777" w:rsidTr="00F852CC">
        <w:trPr>
          <w:trHeight w:val="663"/>
        </w:trPr>
        <w:tc>
          <w:tcPr>
            <w:tcW w:w="9747" w:type="dxa"/>
            <w:gridSpan w:val="9"/>
            <w:shd w:val="clear" w:color="auto" w:fill="auto"/>
            <w:vAlign w:val="center"/>
          </w:tcPr>
          <w:p w14:paraId="7CE9DC95" w14:textId="77777777" w:rsidR="0074154E" w:rsidRDefault="000E07FF" w:rsidP="0074154E">
            <w:pPr>
              <w:rPr>
                <w:rFonts w:ascii="Calibri" w:hAnsi="Calibri" w:cs="Calibri"/>
                <w:sz w:val="22"/>
                <w:szCs w:val="22"/>
              </w:rPr>
            </w:pPr>
            <w:r w:rsidRPr="008D3D3D">
              <w:rPr>
                <w:rFonts w:ascii="Calibri" w:hAnsi="Calibri" w:cs="Calibri"/>
                <w:sz w:val="22"/>
                <w:szCs w:val="22"/>
              </w:rPr>
              <w:t>To enable suitable assessors to be identified, please indicate the workplace environment and your intended scope of MPE practice</w:t>
            </w:r>
            <w:r w:rsidR="009F5F39">
              <w:rPr>
                <w:rFonts w:ascii="Calibri" w:hAnsi="Calibri" w:cs="Calibri"/>
                <w:sz w:val="22"/>
                <w:szCs w:val="22"/>
              </w:rPr>
              <w:t xml:space="preserve">. </w:t>
            </w:r>
          </w:p>
          <w:p w14:paraId="11297464" w14:textId="77777777" w:rsidR="0074154E" w:rsidRDefault="00E75BFD" w:rsidP="0074154E">
            <w:pPr>
              <w:rPr>
                <w:rFonts w:asciiTheme="minorHAnsi" w:hAnsiTheme="minorHAnsi" w:cstheme="minorHAnsi"/>
                <w:sz w:val="22"/>
                <w:szCs w:val="22"/>
              </w:rPr>
            </w:pPr>
            <w:r w:rsidRPr="005D3A3D">
              <w:rPr>
                <w:rFonts w:asciiTheme="minorHAnsi" w:hAnsiTheme="minorHAnsi" w:cstheme="minorHAnsi"/>
                <w:sz w:val="22"/>
                <w:szCs w:val="22"/>
              </w:rPr>
              <w:t xml:space="preserve">If the application identifies a single area of practice to be assessed, the evidence </w:t>
            </w:r>
            <w:r w:rsidR="009235A1">
              <w:rPr>
                <w:rFonts w:asciiTheme="minorHAnsi" w:hAnsiTheme="minorHAnsi" w:cstheme="minorHAnsi"/>
                <w:sz w:val="22"/>
                <w:szCs w:val="22"/>
              </w:rPr>
              <w:t>should be</w:t>
            </w:r>
            <w:r w:rsidRPr="005D3A3D">
              <w:rPr>
                <w:rFonts w:asciiTheme="minorHAnsi" w:hAnsiTheme="minorHAnsi" w:cstheme="minorHAnsi"/>
                <w:sz w:val="22"/>
                <w:szCs w:val="22"/>
              </w:rPr>
              <w:t xml:space="preserve"> predominantly from that area.</w:t>
            </w:r>
            <w:r w:rsidR="00CC5B81">
              <w:rPr>
                <w:rFonts w:asciiTheme="minorHAnsi" w:hAnsiTheme="minorHAnsi" w:cstheme="minorHAnsi"/>
                <w:sz w:val="22"/>
                <w:szCs w:val="22"/>
              </w:rPr>
              <w:t xml:space="preserve"> </w:t>
            </w:r>
          </w:p>
          <w:p w14:paraId="50B78029" w14:textId="495B5641" w:rsidR="00C12629" w:rsidRPr="005D3A3D" w:rsidRDefault="00CC5B81" w:rsidP="005D3A3D">
            <w:pPr>
              <w:rPr>
                <w:rFonts w:asciiTheme="minorHAnsi" w:hAnsiTheme="minorHAnsi" w:cstheme="minorHAnsi"/>
                <w:sz w:val="22"/>
                <w:szCs w:val="22"/>
              </w:rPr>
            </w:pPr>
            <w:r>
              <w:rPr>
                <w:rFonts w:asciiTheme="minorHAnsi" w:hAnsiTheme="minorHAnsi" w:cstheme="minorHAnsi"/>
                <w:sz w:val="22"/>
                <w:szCs w:val="22"/>
              </w:rPr>
              <w:t xml:space="preserve">If </w:t>
            </w:r>
            <w:r w:rsidR="0074154E">
              <w:rPr>
                <w:rFonts w:asciiTheme="minorHAnsi" w:hAnsiTheme="minorHAnsi" w:cstheme="minorHAnsi"/>
                <w:sz w:val="22"/>
                <w:szCs w:val="22"/>
              </w:rPr>
              <w:t>the application</w:t>
            </w:r>
            <w:r>
              <w:rPr>
                <w:rFonts w:asciiTheme="minorHAnsi" w:hAnsiTheme="minorHAnsi" w:cstheme="minorHAnsi"/>
                <w:sz w:val="22"/>
                <w:szCs w:val="22"/>
              </w:rPr>
              <w:t xml:space="preserve"> identifies 2 </w:t>
            </w:r>
            <w:r w:rsidR="00E36CF5">
              <w:rPr>
                <w:rFonts w:asciiTheme="minorHAnsi" w:hAnsiTheme="minorHAnsi" w:cstheme="minorHAnsi"/>
                <w:sz w:val="22"/>
                <w:szCs w:val="22"/>
              </w:rPr>
              <w:t xml:space="preserve">areas of practice to be assessed, there should be a significant proportion of evidence </w:t>
            </w:r>
            <w:r w:rsidR="00014E32">
              <w:rPr>
                <w:rFonts w:asciiTheme="minorHAnsi" w:hAnsiTheme="minorHAnsi" w:cstheme="minorHAnsi"/>
                <w:sz w:val="22"/>
                <w:szCs w:val="22"/>
              </w:rPr>
              <w:t xml:space="preserve">from each </w:t>
            </w:r>
            <w:r w:rsidR="0074154E">
              <w:rPr>
                <w:rFonts w:asciiTheme="minorHAnsi" w:hAnsiTheme="minorHAnsi" w:cstheme="minorHAnsi"/>
                <w:sz w:val="22"/>
                <w:szCs w:val="22"/>
              </w:rPr>
              <w:t xml:space="preserve">area. </w:t>
            </w:r>
          </w:p>
        </w:tc>
      </w:tr>
      <w:tr w:rsidR="000E07FF" w:rsidRPr="00F852CC" w14:paraId="50B78031" w14:textId="77777777" w:rsidTr="00F852CC">
        <w:trPr>
          <w:trHeight w:val="228"/>
        </w:trPr>
        <w:tc>
          <w:tcPr>
            <w:tcW w:w="1403" w:type="dxa"/>
            <w:shd w:val="clear" w:color="auto" w:fill="auto"/>
            <w:vAlign w:val="center"/>
          </w:tcPr>
          <w:p w14:paraId="50B7802B" w14:textId="77777777" w:rsidR="000E07FF" w:rsidRPr="008D3D3D" w:rsidRDefault="000E07FF" w:rsidP="00F852CC">
            <w:pPr>
              <w:widowControl w:val="0"/>
              <w:spacing w:line="0" w:lineRule="atLeast"/>
              <w:rPr>
                <w:rFonts w:ascii="Calibri" w:hAnsi="Calibri" w:cs="Calibri"/>
                <w:sz w:val="22"/>
                <w:szCs w:val="22"/>
              </w:rPr>
            </w:pPr>
          </w:p>
        </w:tc>
        <w:tc>
          <w:tcPr>
            <w:tcW w:w="1389" w:type="dxa"/>
            <w:shd w:val="clear" w:color="auto" w:fill="auto"/>
            <w:vAlign w:val="center"/>
          </w:tcPr>
          <w:p w14:paraId="50B7802C"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NHS</w:t>
            </w:r>
          </w:p>
        </w:tc>
        <w:tc>
          <w:tcPr>
            <w:tcW w:w="1391" w:type="dxa"/>
            <w:gridSpan w:val="2"/>
            <w:shd w:val="clear" w:color="auto" w:fill="auto"/>
            <w:vAlign w:val="center"/>
          </w:tcPr>
          <w:p w14:paraId="50B7802D"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Private healthcare provider</w:t>
            </w:r>
          </w:p>
        </w:tc>
        <w:tc>
          <w:tcPr>
            <w:tcW w:w="1392" w:type="dxa"/>
            <w:gridSpan w:val="2"/>
            <w:shd w:val="clear" w:color="auto" w:fill="auto"/>
            <w:vAlign w:val="center"/>
          </w:tcPr>
          <w:p w14:paraId="50B7802E"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University research facilities</w:t>
            </w:r>
          </w:p>
        </w:tc>
        <w:tc>
          <w:tcPr>
            <w:tcW w:w="1390" w:type="dxa"/>
            <w:gridSpan w:val="2"/>
            <w:shd w:val="clear" w:color="auto" w:fill="auto"/>
            <w:vAlign w:val="center"/>
          </w:tcPr>
          <w:p w14:paraId="50B7802F"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Private research facilities</w:t>
            </w:r>
          </w:p>
        </w:tc>
        <w:tc>
          <w:tcPr>
            <w:tcW w:w="2782" w:type="dxa"/>
            <w:shd w:val="clear" w:color="auto" w:fill="auto"/>
            <w:vAlign w:val="center"/>
          </w:tcPr>
          <w:p w14:paraId="50B78030"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Other, e.g. MOD, please specify</w:t>
            </w:r>
          </w:p>
        </w:tc>
      </w:tr>
      <w:tr w:rsidR="000E07FF" w:rsidRPr="00F852CC" w14:paraId="50B78038" w14:textId="77777777" w:rsidTr="00F852CC">
        <w:trPr>
          <w:trHeight w:val="226"/>
        </w:trPr>
        <w:tc>
          <w:tcPr>
            <w:tcW w:w="1403" w:type="dxa"/>
            <w:shd w:val="clear" w:color="auto" w:fill="auto"/>
            <w:vAlign w:val="center"/>
          </w:tcPr>
          <w:p w14:paraId="50B78032"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Diagnostic Radiology</w:t>
            </w:r>
          </w:p>
        </w:tc>
        <w:tc>
          <w:tcPr>
            <w:tcW w:w="1389" w:type="dxa"/>
            <w:shd w:val="clear" w:color="auto" w:fill="auto"/>
            <w:vAlign w:val="center"/>
          </w:tcPr>
          <w:p w14:paraId="50B78033" w14:textId="77777777" w:rsidR="000E07FF" w:rsidRPr="008D3D3D" w:rsidRDefault="000E07FF" w:rsidP="00F852CC">
            <w:pPr>
              <w:widowControl w:val="0"/>
              <w:spacing w:line="0" w:lineRule="atLeast"/>
              <w:rPr>
                <w:rFonts w:ascii="Calibri" w:hAnsi="Calibri" w:cs="Calibri"/>
                <w:sz w:val="22"/>
                <w:szCs w:val="22"/>
              </w:rPr>
            </w:pPr>
          </w:p>
        </w:tc>
        <w:tc>
          <w:tcPr>
            <w:tcW w:w="1391" w:type="dxa"/>
            <w:gridSpan w:val="2"/>
            <w:shd w:val="clear" w:color="auto" w:fill="auto"/>
            <w:vAlign w:val="center"/>
          </w:tcPr>
          <w:p w14:paraId="50B78034" w14:textId="77777777" w:rsidR="000E07FF" w:rsidRPr="008D3D3D" w:rsidRDefault="000E07FF" w:rsidP="00F852CC">
            <w:pPr>
              <w:widowControl w:val="0"/>
              <w:spacing w:line="0" w:lineRule="atLeast"/>
              <w:rPr>
                <w:rFonts w:ascii="Calibri" w:hAnsi="Calibri" w:cs="Calibri"/>
                <w:sz w:val="22"/>
                <w:szCs w:val="22"/>
              </w:rPr>
            </w:pPr>
          </w:p>
        </w:tc>
        <w:tc>
          <w:tcPr>
            <w:tcW w:w="1392" w:type="dxa"/>
            <w:gridSpan w:val="2"/>
            <w:shd w:val="clear" w:color="auto" w:fill="auto"/>
            <w:vAlign w:val="center"/>
          </w:tcPr>
          <w:p w14:paraId="50B78035" w14:textId="77777777" w:rsidR="000E07FF" w:rsidRPr="008D3D3D" w:rsidRDefault="000E07FF" w:rsidP="00F852CC">
            <w:pPr>
              <w:widowControl w:val="0"/>
              <w:spacing w:line="0" w:lineRule="atLeast"/>
              <w:rPr>
                <w:rFonts w:ascii="Calibri" w:hAnsi="Calibri" w:cs="Calibri"/>
                <w:sz w:val="22"/>
                <w:szCs w:val="22"/>
              </w:rPr>
            </w:pPr>
          </w:p>
        </w:tc>
        <w:tc>
          <w:tcPr>
            <w:tcW w:w="1390" w:type="dxa"/>
            <w:gridSpan w:val="2"/>
            <w:shd w:val="clear" w:color="auto" w:fill="auto"/>
            <w:vAlign w:val="center"/>
          </w:tcPr>
          <w:p w14:paraId="50B78036" w14:textId="77777777" w:rsidR="000E07FF" w:rsidRPr="008D3D3D" w:rsidRDefault="000E07FF" w:rsidP="00F852CC">
            <w:pPr>
              <w:widowControl w:val="0"/>
              <w:spacing w:line="0" w:lineRule="atLeast"/>
              <w:rPr>
                <w:rFonts w:ascii="Calibri" w:hAnsi="Calibri" w:cs="Calibri"/>
                <w:sz w:val="22"/>
                <w:szCs w:val="22"/>
              </w:rPr>
            </w:pPr>
          </w:p>
        </w:tc>
        <w:tc>
          <w:tcPr>
            <w:tcW w:w="2782" w:type="dxa"/>
            <w:shd w:val="clear" w:color="auto" w:fill="auto"/>
            <w:vAlign w:val="center"/>
          </w:tcPr>
          <w:p w14:paraId="50B78037" w14:textId="77777777" w:rsidR="000E07FF" w:rsidRPr="008D3D3D" w:rsidRDefault="000E07FF" w:rsidP="00F852CC">
            <w:pPr>
              <w:widowControl w:val="0"/>
              <w:spacing w:line="0" w:lineRule="atLeast"/>
              <w:rPr>
                <w:rFonts w:ascii="Calibri" w:hAnsi="Calibri" w:cs="Calibri"/>
                <w:sz w:val="22"/>
                <w:szCs w:val="22"/>
              </w:rPr>
            </w:pPr>
          </w:p>
        </w:tc>
      </w:tr>
      <w:tr w:rsidR="000E07FF" w:rsidRPr="00F852CC" w14:paraId="50B7803F" w14:textId="77777777" w:rsidTr="00F852CC">
        <w:trPr>
          <w:trHeight w:val="226"/>
        </w:trPr>
        <w:tc>
          <w:tcPr>
            <w:tcW w:w="1403" w:type="dxa"/>
            <w:shd w:val="clear" w:color="auto" w:fill="auto"/>
            <w:vAlign w:val="center"/>
          </w:tcPr>
          <w:p w14:paraId="50B78039"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Nuclear Medicine</w:t>
            </w:r>
          </w:p>
        </w:tc>
        <w:tc>
          <w:tcPr>
            <w:tcW w:w="1389" w:type="dxa"/>
            <w:shd w:val="clear" w:color="auto" w:fill="auto"/>
            <w:vAlign w:val="center"/>
          </w:tcPr>
          <w:p w14:paraId="50B7803A" w14:textId="77777777" w:rsidR="000E07FF" w:rsidRPr="008D3D3D" w:rsidRDefault="000E07FF" w:rsidP="00F852CC">
            <w:pPr>
              <w:widowControl w:val="0"/>
              <w:spacing w:line="0" w:lineRule="atLeast"/>
              <w:rPr>
                <w:rFonts w:ascii="Calibri" w:hAnsi="Calibri" w:cs="Calibri"/>
                <w:sz w:val="22"/>
                <w:szCs w:val="22"/>
              </w:rPr>
            </w:pPr>
          </w:p>
        </w:tc>
        <w:tc>
          <w:tcPr>
            <w:tcW w:w="1391" w:type="dxa"/>
            <w:gridSpan w:val="2"/>
            <w:shd w:val="clear" w:color="auto" w:fill="auto"/>
            <w:vAlign w:val="center"/>
          </w:tcPr>
          <w:p w14:paraId="50B7803B" w14:textId="77777777" w:rsidR="000E07FF" w:rsidRPr="008D3D3D" w:rsidRDefault="000E07FF" w:rsidP="00F852CC">
            <w:pPr>
              <w:widowControl w:val="0"/>
              <w:spacing w:line="0" w:lineRule="atLeast"/>
              <w:rPr>
                <w:rFonts w:ascii="Calibri" w:hAnsi="Calibri" w:cs="Calibri"/>
                <w:sz w:val="22"/>
                <w:szCs w:val="22"/>
              </w:rPr>
            </w:pPr>
          </w:p>
        </w:tc>
        <w:tc>
          <w:tcPr>
            <w:tcW w:w="1392" w:type="dxa"/>
            <w:gridSpan w:val="2"/>
            <w:shd w:val="clear" w:color="auto" w:fill="auto"/>
            <w:vAlign w:val="center"/>
          </w:tcPr>
          <w:p w14:paraId="50B7803C" w14:textId="77777777" w:rsidR="000E07FF" w:rsidRPr="008D3D3D" w:rsidRDefault="000E07FF" w:rsidP="00F852CC">
            <w:pPr>
              <w:widowControl w:val="0"/>
              <w:spacing w:line="0" w:lineRule="atLeast"/>
              <w:rPr>
                <w:rFonts w:ascii="Calibri" w:hAnsi="Calibri" w:cs="Calibri"/>
                <w:sz w:val="22"/>
                <w:szCs w:val="22"/>
              </w:rPr>
            </w:pPr>
          </w:p>
        </w:tc>
        <w:tc>
          <w:tcPr>
            <w:tcW w:w="1390" w:type="dxa"/>
            <w:gridSpan w:val="2"/>
            <w:shd w:val="clear" w:color="auto" w:fill="auto"/>
            <w:vAlign w:val="center"/>
          </w:tcPr>
          <w:p w14:paraId="50B7803D" w14:textId="77777777" w:rsidR="000E07FF" w:rsidRPr="008D3D3D" w:rsidRDefault="000E07FF" w:rsidP="00F852CC">
            <w:pPr>
              <w:widowControl w:val="0"/>
              <w:spacing w:line="0" w:lineRule="atLeast"/>
              <w:rPr>
                <w:rFonts w:ascii="Calibri" w:hAnsi="Calibri" w:cs="Calibri"/>
                <w:sz w:val="22"/>
                <w:szCs w:val="22"/>
              </w:rPr>
            </w:pPr>
          </w:p>
        </w:tc>
        <w:tc>
          <w:tcPr>
            <w:tcW w:w="2782" w:type="dxa"/>
            <w:shd w:val="clear" w:color="auto" w:fill="auto"/>
            <w:vAlign w:val="center"/>
          </w:tcPr>
          <w:p w14:paraId="50B7803E" w14:textId="77777777" w:rsidR="000E07FF" w:rsidRPr="008D3D3D" w:rsidRDefault="000E07FF" w:rsidP="00F852CC">
            <w:pPr>
              <w:widowControl w:val="0"/>
              <w:spacing w:line="0" w:lineRule="atLeast"/>
              <w:rPr>
                <w:rFonts w:ascii="Calibri" w:hAnsi="Calibri" w:cs="Calibri"/>
                <w:sz w:val="22"/>
                <w:szCs w:val="22"/>
              </w:rPr>
            </w:pPr>
          </w:p>
        </w:tc>
      </w:tr>
      <w:tr w:rsidR="000E07FF" w:rsidRPr="00F852CC" w14:paraId="50B78046" w14:textId="77777777" w:rsidTr="00F852CC">
        <w:trPr>
          <w:trHeight w:val="378"/>
        </w:trPr>
        <w:tc>
          <w:tcPr>
            <w:tcW w:w="1403" w:type="dxa"/>
            <w:shd w:val="clear" w:color="auto" w:fill="auto"/>
            <w:vAlign w:val="center"/>
          </w:tcPr>
          <w:p w14:paraId="50B78040"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Radiotherapy</w:t>
            </w:r>
          </w:p>
        </w:tc>
        <w:tc>
          <w:tcPr>
            <w:tcW w:w="1389" w:type="dxa"/>
            <w:shd w:val="clear" w:color="auto" w:fill="auto"/>
            <w:vAlign w:val="center"/>
          </w:tcPr>
          <w:p w14:paraId="50B78041" w14:textId="77777777" w:rsidR="000E07FF" w:rsidRPr="008D3D3D" w:rsidRDefault="000E07FF" w:rsidP="00F852CC">
            <w:pPr>
              <w:widowControl w:val="0"/>
              <w:spacing w:line="0" w:lineRule="atLeast"/>
              <w:rPr>
                <w:rFonts w:ascii="Calibri" w:hAnsi="Calibri" w:cs="Calibri"/>
                <w:sz w:val="22"/>
                <w:szCs w:val="22"/>
              </w:rPr>
            </w:pPr>
          </w:p>
        </w:tc>
        <w:tc>
          <w:tcPr>
            <w:tcW w:w="1391" w:type="dxa"/>
            <w:gridSpan w:val="2"/>
            <w:shd w:val="clear" w:color="auto" w:fill="auto"/>
            <w:vAlign w:val="center"/>
          </w:tcPr>
          <w:p w14:paraId="50B78042" w14:textId="77777777" w:rsidR="000E07FF" w:rsidRPr="008D3D3D" w:rsidRDefault="000E07FF" w:rsidP="00F852CC">
            <w:pPr>
              <w:widowControl w:val="0"/>
              <w:spacing w:line="0" w:lineRule="atLeast"/>
              <w:rPr>
                <w:rFonts w:ascii="Calibri" w:hAnsi="Calibri" w:cs="Calibri"/>
                <w:sz w:val="22"/>
                <w:szCs w:val="22"/>
              </w:rPr>
            </w:pPr>
          </w:p>
        </w:tc>
        <w:tc>
          <w:tcPr>
            <w:tcW w:w="1392" w:type="dxa"/>
            <w:gridSpan w:val="2"/>
            <w:shd w:val="clear" w:color="auto" w:fill="auto"/>
            <w:vAlign w:val="center"/>
          </w:tcPr>
          <w:p w14:paraId="50B78043" w14:textId="77777777" w:rsidR="000E07FF" w:rsidRPr="008D3D3D" w:rsidRDefault="000E07FF" w:rsidP="00F852CC">
            <w:pPr>
              <w:widowControl w:val="0"/>
              <w:spacing w:line="0" w:lineRule="atLeast"/>
              <w:rPr>
                <w:rFonts w:ascii="Calibri" w:hAnsi="Calibri" w:cs="Calibri"/>
                <w:sz w:val="22"/>
                <w:szCs w:val="22"/>
              </w:rPr>
            </w:pPr>
          </w:p>
        </w:tc>
        <w:tc>
          <w:tcPr>
            <w:tcW w:w="1390" w:type="dxa"/>
            <w:gridSpan w:val="2"/>
            <w:shd w:val="clear" w:color="auto" w:fill="auto"/>
            <w:vAlign w:val="center"/>
          </w:tcPr>
          <w:p w14:paraId="50B78044" w14:textId="77777777" w:rsidR="000E07FF" w:rsidRPr="008D3D3D" w:rsidRDefault="000E07FF" w:rsidP="00F852CC">
            <w:pPr>
              <w:widowControl w:val="0"/>
              <w:spacing w:line="0" w:lineRule="atLeast"/>
              <w:rPr>
                <w:rFonts w:ascii="Calibri" w:hAnsi="Calibri" w:cs="Calibri"/>
                <w:sz w:val="22"/>
                <w:szCs w:val="22"/>
              </w:rPr>
            </w:pPr>
          </w:p>
        </w:tc>
        <w:tc>
          <w:tcPr>
            <w:tcW w:w="2782" w:type="dxa"/>
            <w:shd w:val="clear" w:color="auto" w:fill="auto"/>
            <w:vAlign w:val="center"/>
          </w:tcPr>
          <w:p w14:paraId="50B78045" w14:textId="77777777" w:rsidR="000E07FF" w:rsidRPr="008D3D3D" w:rsidRDefault="000E07FF" w:rsidP="00F852CC">
            <w:pPr>
              <w:widowControl w:val="0"/>
              <w:spacing w:line="0" w:lineRule="atLeast"/>
              <w:rPr>
                <w:rFonts w:ascii="Calibri" w:hAnsi="Calibri" w:cs="Calibri"/>
                <w:sz w:val="22"/>
                <w:szCs w:val="22"/>
              </w:rPr>
            </w:pPr>
          </w:p>
        </w:tc>
      </w:tr>
      <w:tr w:rsidR="000E07FF" w:rsidRPr="00F852CC" w14:paraId="50B7804D" w14:textId="77777777" w:rsidTr="00F852CC">
        <w:trPr>
          <w:trHeight w:val="598"/>
        </w:trPr>
        <w:tc>
          <w:tcPr>
            <w:tcW w:w="1403" w:type="dxa"/>
            <w:shd w:val="clear" w:color="auto" w:fill="auto"/>
            <w:vAlign w:val="center"/>
          </w:tcPr>
          <w:p w14:paraId="50B78047"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Other, e.g. Dental, chiropractor</w:t>
            </w:r>
          </w:p>
        </w:tc>
        <w:tc>
          <w:tcPr>
            <w:tcW w:w="1389" w:type="dxa"/>
            <w:shd w:val="clear" w:color="auto" w:fill="auto"/>
            <w:vAlign w:val="center"/>
          </w:tcPr>
          <w:p w14:paraId="50B78048" w14:textId="77777777" w:rsidR="000E07FF" w:rsidRPr="008D3D3D" w:rsidRDefault="000E07FF" w:rsidP="00F852CC">
            <w:pPr>
              <w:widowControl w:val="0"/>
              <w:spacing w:line="0" w:lineRule="atLeast"/>
              <w:rPr>
                <w:rFonts w:ascii="Calibri" w:hAnsi="Calibri" w:cs="Calibri"/>
                <w:sz w:val="22"/>
                <w:szCs w:val="22"/>
              </w:rPr>
            </w:pPr>
          </w:p>
        </w:tc>
        <w:tc>
          <w:tcPr>
            <w:tcW w:w="1391" w:type="dxa"/>
            <w:gridSpan w:val="2"/>
            <w:shd w:val="clear" w:color="auto" w:fill="auto"/>
            <w:vAlign w:val="center"/>
          </w:tcPr>
          <w:p w14:paraId="50B78049" w14:textId="77777777" w:rsidR="000E07FF" w:rsidRPr="008D3D3D" w:rsidRDefault="000E07FF" w:rsidP="00F852CC">
            <w:pPr>
              <w:widowControl w:val="0"/>
              <w:spacing w:line="0" w:lineRule="atLeast"/>
              <w:rPr>
                <w:rFonts w:ascii="Calibri" w:hAnsi="Calibri" w:cs="Calibri"/>
                <w:sz w:val="22"/>
                <w:szCs w:val="22"/>
              </w:rPr>
            </w:pPr>
          </w:p>
        </w:tc>
        <w:tc>
          <w:tcPr>
            <w:tcW w:w="1392" w:type="dxa"/>
            <w:gridSpan w:val="2"/>
            <w:shd w:val="clear" w:color="auto" w:fill="auto"/>
            <w:vAlign w:val="center"/>
          </w:tcPr>
          <w:p w14:paraId="50B7804A" w14:textId="77777777" w:rsidR="000E07FF" w:rsidRPr="008D3D3D" w:rsidRDefault="000E07FF" w:rsidP="00F852CC">
            <w:pPr>
              <w:widowControl w:val="0"/>
              <w:spacing w:line="0" w:lineRule="atLeast"/>
              <w:rPr>
                <w:rFonts w:ascii="Calibri" w:hAnsi="Calibri" w:cs="Calibri"/>
                <w:sz w:val="22"/>
                <w:szCs w:val="22"/>
              </w:rPr>
            </w:pPr>
          </w:p>
        </w:tc>
        <w:tc>
          <w:tcPr>
            <w:tcW w:w="1390" w:type="dxa"/>
            <w:gridSpan w:val="2"/>
            <w:shd w:val="clear" w:color="auto" w:fill="auto"/>
            <w:vAlign w:val="center"/>
          </w:tcPr>
          <w:p w14:paraId="50B7804B" w14:textId="77777777" w:rsidR="000E07FF" w:rsidRPr="008D3D3D" w:rsidRDefault="000E07FF" w:rsidP="00F852CC">
            <w:pPr>
              <w:widowControl w:val="0"/>
              <w:spacing w:line="0" w:lineRule="atLeast"/>
              <w:rPr>
                <w:rFonts w:ascii="Calibri" w:hAnsi="Calibri" w:cs="Calibri"/>
                <w:sz w:val="22"/>
                <w:szCs w:val="22"/>
              </w:rPr>
            </w:pPr>
          </w:p>
        </w:tc>
        <w:tc>
          <w:tcPr>
            <w:tcW w:w="2782" w:type="dxa"/>
            <w:shd w:val="clear" w:color="auto" w:fill="auto"/>
            <w:vAlign w:val="center"/>
          </w:tcPr>
          <w:p w14:paraId="50B7804C" w14:textId="77777777" w:rsidR="000E07FF" w:rsidRPr="008D3D3D" w:rsidRDefault="000E07FF" w:rsidP="00F852CC">
            <w:pPr>
              <w:widowControl w:val="0"/>
              <w:spacing w:line="0" w:lineRule="atLeast"/>
              <w:rPr>
                <w:rFonts w:ascii="Calibri" w:hAnsi="Calibri" w:cs="Calibri"/>
                <w:sz w:val="22"/>
                <w:szCs w:val="22"/>
              </w:rPr>
            </w:pPr>
          </w:p>
        </w:tc>
      </w:tr>
    </w:tbl>
    <w:p w14:paraId="2C6E61E4" w14:textId="77777777" w:rsidR="007D1551" w:rsidRDefault="007D1551" w:rsidP="000E07FF">
      <w:pPr>
        <w:widowControl w:val="0"/>
        <w:rPr>
          <w:rFonts w:ascii="Calibri" w:hAnsi="Calibri" w:cs="Calibri"/>
          <w:sz w:val="24"/>
        </w:rPr>
      </w:pPr>
    </w:p>
    <w:p w14:paraId="72F39FF5" w14:textId="63B49FA1" w:rsidR="00F2164F" w:rsidRDefault="00F2164F" w:rsidP="00F2164F">
      <w:pPr>
        <w:widowControl w:val="0"/>
        <w:pBdr>
          <w:bottom w:val="single" w:sz="4" w:space="1" w:color="auto"/>
        </w:pBdr>
        <w:rPr>
          <w:rFonts w:ascii="Calibri" w:hAnsi="Calibri" w:cs="Calibri"/>
          <w:sz w:val="24"/>
          <w:u w:val="single"/>
        </w:rPr>
      </w:pPr>
      <w:r>
        <w:rPr>
          <w:rFonts w:ascii="Calibri" w:hAnsi="Calibri" w:cs="Calibri"/>
          <w:b/>
          <w:sz w:val="24"/>
        </w:rPr>
        <w:t>PART 2.  QUALIFICATIONS AND PROFESSIONAL/LEARNED SOCIETIES</w:t>
      </w:r>
      <w:r>
        <w:rPr>
          <w:rFonts w:ascii="Calibri" w:hAnsi="Calibri" w:cs="Calibri"/>
          <w:sz w:val="24"/>
        </w:rPr>
        <w:t xml:space="preserve">  </w:t>
      </w:r>
    </w:p>
    <w:p w14:paraId="50B7804F" w14:textId="77777777" w:rsidR="000E07FF" w:rsidRPr="008D3D3D" w:rsidRDefault="000E07FF" w:rsidP="005D3A3D">
      <w:pPr>
        <w:widowControl w:val="0"/>
        <w:rPr>
          <w:rFonts w:ascii="Calibri" w:hAnsi="Calibri" w:cs="Calibri"/>
          <w:b/>
          <w:sz w:val="24"/>
        </w:rPr>
      </w:pPr>
      <w:r w:rsidRPr="008D3D3D">
        <w:rPr>
          <w:rFonts w:ascii="Calibri" w:hAnsi="Calibri" w:cs="Calibri"/>
        </w:rPr>
        <w:br/>
      </w:r>
      <w:r w:rsidRPr="008D3D3D">
        <w:rPr>
          <w:rFonts w:ascii="Calibri" w:hAnsi="Calibri" w:cs="Calibri"/>
          <w:b/>
          <w:sz w:val="24"/>
        </w:rPr>
        <w:t>2.1. Degrees, Diplomas and Academic Awards</w:t>
      </w:r>
    </w:p>
    <w:p w14:paraId="50B78050" w14:textId="77777777" w:rsidR="000E07FF" w:rsidRPr="008D3D3D" w:rsidRDefault="000E07FF" w:rsidP="000E07FF">
      <w:pPr>
        <w:widowControl w:val="0"/>
        <w:tabs>
          <w:tab w:val="left" w:pos="1980"/>
        </w:tabs>
        <w:rPr>
          <w:rFonts w:ascii="Calibri" w:hAnsi="Calibri" w:cs="Calibri"/>
          <w:sz w:val="24"/>
        </w:rPr>
      </w:pPr>
    </w:p>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76"/>
        <w:gridCol w:w="2052"/>
        <w:gridCol w:w="1200"/>
        <w:gridCol w:w="1080"/>
        <w:gridCol w:w="3120"/>
      </w:tblGrid>
      <w:tr w:rsidR="000E07FF" w:rsidRPr="00F852CC" w14:paraId="50B78056" w14:textId="77777777" w:rsidTr="00F852CC">
        <w:trPr>
          <w:trHeight w:hRule="exact" w:val="600"/>
        </w:trPr>
        <w:tc>
          <w:tcPr>
            <w:tcW w:w="2376" w:type="dxa"/>
            <w:vAlign w:val="center"/>
          </w:tcPr>
          <w:p w14:paraId="50B78051" w14:textId="77777777" w:rsidR="000E07FF" w:rsidRPr="008D3D3D" w:rsidRDefault="000E07FF" w:rsidP="00F852CC">
            <w:pPr>
              <w:widowControl w:val="0"/>
              <w:tabs>
                <w:tab w:val="left" w:pos="1980"/>
              </w:tabs>
              <w:rPr>
                <w:rFonts w:ascii="Calibri" w:hAnsi="Calibri" w:cs="Calibri"/>
                <w:b/>
                <w:sz w:val="24"/>
              </w:rPr>
            </w:pPr>
            <w:r w:rsidRPr="008D3D3D">
              <w:rPr>
                <w:rFonts w:ascii="Calibri" w:hAnsi="Calibri" w:cs="Calibri"/>
                <w:b/>
                <w:sz w:val="24"/>
              </w:rPr>
              <w:t>Title</w:t>
            </w:r>
          </w:p>
        </w:tc>
        <w:tc>
          <w:tcPr>
            <w:tcW w:w="2052" w:type="dxa"/>
            <w:vAlign w:val="center"/>
          </w:tcPr>
          <w:p w14:paraId="50B78052" w14:textId="77777777" w:rsidR="000E07FF" w:rsidRPr="008D3D3D" w:rsidRDefault="000E07FF" w:rsidP="00F852CC">
            <w:pPr>
              <w:widowControl w:val="0"/>
              <w:tabs>
                <w:tab w:val="left" w:pos="1980"/>
              </w:tabs>
              <w:jc w:val="center"/>
              <w:rPr>
                <w:rFonts w:ascii="Calibri" w:hAnsi="Calibri" w:cs="Calibri"/>
                <w:b/>
                <w:sz w:val="24"/>
              </w:rPr>
            </w:pPr>
            <w:r w:rsidRPr="008D3D3D">
              <w:rPr>
                <w:rFonts w:ascii="Calibri" w:hAnsi="Calibri" w:cs="Calibri"/>
                <w:b/>
                <w:sz w:val="24"/>
              </w:rPr>
              <w:t>University or Awarding Body</w:t>
            </w:r>
          </w:p>
        </w:tc>
        <w:tc>
          <w:tcPr>
            <w:tcW w:w="1200" w:type="dxa"/>
            <w:vAlign w:val="center"/>
          </w:tcPr>
          <w:p w14:paraId="50B78053" w14:textId="77777777" w:rsidR="000E07FF" w:rsidRPr="008D3D3D" w:rsidRDefault="000E07FF" w:rsidP="00F852CC">
            <w:pPr>
              <w:widowControl w:val="0"/>
              <w:tabs>
                <w:tab w:val="left" w:pos="1980"/>
              </w:tabs>
              <w:jc w:val="center"/>
              <w:rPr>
                <w:rFonts w:ascii="Calibri" w:hAnsi="Calibri" w:cs="Calibri"/>
                <w:b/>
                <w:sz w:val="24"/>
              </w:rPr>
            </w:pPr>
            <w:r w:rsidRPr="008D3D3D">
              <w:rPr>
                <w:rFonts w:ascii="Calibri" w:hAnsi="Calibri" w:cs="Calibri"/>
                <w:b/>
                <w:sz w:val="24"/>
              </w:rPr>
              <w:t>Date awarded</w:t>
            </w:r>
          </w:p>
        </w:tc>
        <w:tc>
          <w:tcPr>
            <w:tcW w:w="1080" w:type="dxa"/>
            <w:vAlign w:val="center"/>
          </w:tcPr>
          <w:p w14:paraId="50B78054" w14:textId="77777777" w:rsidR="000E07FF" w:rsidRPr="008D3D3D" w:rsidRDefault="000E07FF" w:rsidP="00F852CC">
            <w:pPr>
              <w:widowControl w:val="0"/>
              <w:tabs>
                <w:tab w:val="left" w:pos="1980"/>
              </w:tabs>
              <w:jc w:val="center"/>
              <w:rPr>
                <w:rFonts w:ascii="Calibri" w:hAnsi="Calibri" w:cs="Calibri"/>
                <w:b/>
                <w:sz w:val="24"/>
              </w:rPr>
            </w:pPr>
            <w:r w:rsidRPr="008D3D3D">
              <w:rPr>
                <w:rFonts w:ascii="Calibri" w:hAnsi="Calibri" w:cs="Calibri"/>
                <w:b/>
                <w:sz w:val="24"/>
              </w:rPr>
              <w:t>Grade</w:t>
            </w:r>
          </w:p>
        </w:tc>
        <w:tc>
          <w:tcPr>
            <w:tcW w:w="3120" w:type="dxa"/>
            <w:vAlign w:val="center"/>
          </w:tcPr>
          <w:p w14:paraId="50B78055" w14:textId="77777777" w:rsidR="000E07FF" w:rsidRPr="008D3D3D" w:rsidRDefault="000E07FF" w:rsidP="00F852CC">
            <w:pPr>
              <w:widowControl w:val="0"/>
              <w:tabs>
                <w:tab w:val="left" w:pos="1980"/>
              </w:tabs>
              <w:jc w:val="center"/>
              <w:rPr>
                <w:rFonts w:ascii="Calibri" w:hAnsi="Calibri" w:cs="Calibri"/>
                <w:b/>
                <w:sz w:val="24"/>
              </w:rPr>
            </w:pPr>
            <w:r w:rsidRPr="008D3D3D">
              <w:rPr>
                <w:rFonts w:ascii="Calibri" w:hAnsi="Calibri" w:cs="Calibri"/>
                <w:b/>
                <w:sz w:val="24"/>
              </w:rPr>
              <w:t>Principal Subjects</w:t>
            </w:r>
          </w:p>
        </w:tc>
      </w:tr>
      <w:tr w:rsidR="000E07FF" w:rsidRPr="00F852CC" w14:paraId="50B7805C" w14:textId="77777777" w:rsidTr="00F852CC">
        <w:trPr>
          <w:trHeight w:hRule="exact" w:val="454"/>
        </w:trPr>
        <w:tc>
          <w:tcPr>
            <w:tcW w:w="2376" w:type="dxa"/>
          </w:tcPr>
          <w:p w14:paraId="50B78057" w14:textId="77777777" w:rsidR="000E07FF" w:rsidRPr="008D3D3D" w:rsidRDefault="000E07FF" w:rsidP="00F852CC">
            <w:pPr>
              <w:widowControl w:val="0"/>
              <w:tabs>
                <w:tab w:val="left" w:pos="1980"/>
              </w:tabs>
              <w:jc w:val="center"/>
              <w:rPr>
                <w:rFonts w:ascii="Calibri" w:hAnsi="Calibri" w:cs="Calibri"/>
                <w:sz w:val="24"/>
              </w:rPr>
            </w:pPr>
          </w:p>
        </w:tc>
        <w:tc>
          <w:tcPr>
            <w:tcW w:w="2052" w:type="dxa"/>
          </w:tcPr>
          <w:p w14:paraId="50B78058" w14:textId="77777777" w:rsidR="000E07FF" w:rsidRPr="008D3D3D" w:rsidRDefault="000E07FF" w:rsidP="00F852CC">
            <w:pPr>
              <w:widowControl w:val="0"/>
              <w:tabs>
                <w:tab w:val="left" w:pos="1980"/>
              </w:tabs>
              <w:rPr>
                <w:rFonts w:ascii="Calibri" w:hAnsi="Calibri" w:cs="Calibri"/>
                <w:sz w:val="24"/>
              </w:rPr>
            </w:pPr>
          </w:p>
        </w:tc>
        <w:tc>
          <w:tcPr>
            <w:tcW w:w="1200" w:type="dxa"/>
          </w:tcPr>
          <w:p w14:paraId="50B78059" w14:textId="77777777" w:rsidR="000E07FF" w:rsidRPr="008D3D3D" w:rsidRDefault="000E07FF" w:rsidP="00F852CC">
            <w:pPr>
              <w:widowControl w:val="0"/>
              <w:tabs>
                <w:tab w:val="left" w:pos="1980"/>
              </w:tabs>
              <w:rPr>
                <w:rFonts w:ascii="Calibri" w:hAnsi="Calibri" w:cs="Calibri"/>
                <w:sz w:val="24"/>
              </w:rPr>
            </w:pPr>
          </w:p>
        </w:tc>
        <w:tc>
          <w:tcPr>
            <w:tcW w:w="1080" w:type="dxa"/>
          </w:tcPr>
          <w:p w14:paraId="50B7805A" w14:textId="77777777" w:rsidR="000E07FF" w:rsidRPr="008D3D3D" w:rsidRDefault="000E07FF" w:rsidP="00F852CC">
            <w:pPr>
              <w:widowControl w:val="0"/>
              <w:tabs>
                <w:tab w:val="left" w:pos="1980"/>
              </w:tabs>
              <w:rPr>
                <w:rFonts w:ascii="Calibri" w:hAnsi="Calibri" w:cs="Calibri"/>
                <w:sz w:val="24"/>
              </w:rPr>
            </w:pPr>
          </w:p>
        </w:tc>
        <w:tc>
          <w:tcPr>
            <w:tcW w:w="3120" w:type="dxa"/>
          </w:tcPr>
          <w:p w14:paraId="50B7805B" w14:textId="77777777" w:rsidR="000E07FF" w:rsidRPr="008D3D3D" w:rsidRDefault="000E07FF" w:rsidP="00F852CC">
            <w:pPr>
              <w:widowControl w:val="0"/>
              <w:tabs>
                <w:tab w:val="left" w:pos="1980"/>
              </w:tabs>
              <w:ind w:left="28" w:hanging="28"/>
              <w:rPr>
                <w:rFonts w:ascii="Calibri" w:hAnsi="Calibri" w:cs="Calibri"/>
                <w:sz w:val="24"/>
              </w:rPr>
            </w:pPr>
          </w:p>
        </w:tc>
      </w:tr>
      <w:tr w:rsidR="000E07FF" w:rsidRPr="00F852CC" w14:paraId="50B78062" w14:textId="77777777" w:rsidTr="00F852CC">
        <w:trPr>
          <w:trHeight w:hRule="exact" w:val="454"/>
        </w:trPr>
        <w:tc>
          <w:tcPr>
            <w:tcW w:w="2376" w:type="dxa"/>
          </w:tcPr>
          <w:p w14:paraId="50B7805D" w14:textId="77777777" w:rsidR="000E07FF" w:rsidRPr="008D3D3D" w:rsidRDefault="000E07FF" w:rsidP="00F852CC">
            <w:pPr>
              <w:widowControl w:val="0"/>
              <w:tabs>
                <w:tab w:val="left" w:pos="1980"/>
              </w:tabs>
              <w:rPr>
                <w:rFonts w:ascii="Calibri" w:hAnsi="Calibri" w:cs="Calibri"/>
                <w:sz w:val="24"/>
              </w:rPr>
            </w:pPr>
          </w:p>
        </w:tc>
        <w:tc>
          <w:tcPr>
            <w:tcW w:w="2052" w:type="dxa"/>
          </w:tcPr>
          <w:p w14:paraId="50B7805E" w14:textId="77777777" w:rsidR="000E07FF" w:rsidRPr="008D3D3D" w:rsidRDefault="000E07FF" w:rsidP="00F852CC">
            <w:pPr>
              <w:widowControl w:val="0"/>
              <w:tabs>
                <w:tab w:val="left" w:pos="1980"/>
              </w:tabs>
              <w:rPr>
                <w:rFonts w:ascii="Calibri" w:hAnsi="Calibri" w:cs="Calibri"/>
                <w:sz w:val="24"/>
              </w:rPr>
            </w:pPr>
          </w:p>
        </w:tc>
        <w:tc>
          <w:tcPr>
            <w:tcW w:w="1200" w:type="dxa"/>
          </w:tcPr>
          <w:p w14:paraId="50B7805F" w14:textId="77777777" w:rsidR="000E07FF" w:rsidRPr="008D3D3D" w:rsidRDefault="000E07FF" w:rsidP="00F852CC">
            <w:pPr>
              <w:widowControl w:val="0"/>
              <w:tabs>
                <w:tab w:val="left" w:pos="1980"/>
              </w:tabs>
              <w:rPr>
                <w:rFonts w:ascii="Calibri" w:hAnsi="Calibri" w:cs="Calibri"/>
                <w:sz w:val="24"/>
              </w:rPr>
            </w:pPr>
          </w:p>
        </w:tc>
        <w:tc>
          <w:tcPr>
            <w:tcW w:w="1080" w:type="dxa"/>
          </w:tcPr>
          <w:p w14:paraId="50B78060" w14:textId="77777777" w:rsidR="000E07FF" w:rsidRPr="008D3D3D" w:rsidRDefault="000E07FF" w:rsidP="00F852CC">
            <w:pPr>
              <w:widowControl w:val="0"/>
              <w:tabs>
                <w:tab w:val="left" w:pos="1980"/>
              </w:tabs>
              <w:rPr>
                <w:rFonts w:ascii="Calibri" w:hAnsi="Calibri" w:cs="Calibri"/>
                <w:sz w:val="24"/>
              </w:rPr>
            </w:pPr>
          </w:p>
        </w:tc>
        <w:tc>
          <w:tcPr>
            <w:tcW w:w="3120" w:type="dxa"/>
          </w:tcPr>
          <w:p w14:paraId="50B78061" w14:textId="77777777" w:rsidR="000E07FF" w:rsidRPr="008D3D3D" w:rsidRDefault="000E07FF" w:rsidP="00F852CC">
            <w:pPr>
              <w:widowControl w:val="0"/>
              <w:tabs>
                <w:tab w:val="left" w:pos="1980"/>
              </w:tabs>
              <w:rPr>
                <w:rFonts w:ascii="Calibri" w:hAnsi="Calibri" w:cs="Calibri"/>
                <w:sz w:val="24"/>
              </w:rPr>
            </w:pPr>
          </w:p>
        </w:tc>
      </w:tr>
      <w:tr w:rsidR="000E07FF" w:rsidRPr="00F852CC" w14:paraId="50B78068" w14:textId="77777777" w:rsidTr="00F852CC">
        <w:trPr>
          <w:trHeight w:hRule="exact" w:val="454"/>
        </w:trPr>
        <w:tc>
          <w:tcPr>
            <w:tcW w:w="2376" w:type="dxa"/>
          </w:tcPr>
          <w:p w14:paraId="50B78063" w14:textId="77777777" w:rsidR="000E07FF" w:rsidRPr="008D3D3D" w:rsidRDefault="000E07FF" w:rsidP="00F852CC">
            <w:pPr>
              <w:widowControl w:val="0"/>
              <w:tabs>
                <w:tab w:val="left" w:pos="1980"/>
              </w:tabs>
              <w:rPr>
                <w:rFonts w:ascii="Calibri" w:hAnsi="Calibri" w:cs="Calibri"/>
                <w:sz w:val="24"/>
              </w:rPr>
            </w:pPr>
          </w:p>
        </w:tc>
        <w:tc>
          <w:tcPr>
            <w:tcW w:w="2052" w:type="dxa"/>
          </w:tcPr>
          <w:p w14:paraId="50B78064" w14:textId="77777777" w:rsidR="000E07FF" w:rsidRPr="008D3D3D" w:rsidRDefault="000E07FF" w:rsidP="00F852CC">
            <w:pPr>
              <w:widowControl w:val="0"/>
              <w:tabs>
                <w:tab w:val="left" w:pos="1980"/>
              </w:tabs>
              <w:rPr>
                <w:rFonts w:ascii="Calibri" w:hAnsi="Calibri" w:cs="Calibri"/>
                <w:sz w:val="24"/>
              </w:rPr>
            </w:pPr>
          </w:p>
        </w:tc>
        <w:tc>
          <w:tcPr>
            <w:tcW w:w="1200" w:type="dxa"/>
          </w:tcPr>
          <w:p w14:paraId="50B78065" w14:textId="77777777" w:rsidR="000E07FF" w:rsidRPr="008D3D3D" w:rsidRDefault="000E07FF" w:rsidP="00F852CC">
            <w:pPr>
              <w:widowControl w:val="0"/>
              <w:tabs>
                <w:tab w:val="left" w:pos="1980"/>
              </w:tabs>
              <w:rPr>
                <w:rFonts w:ascii="Calibri" w:hAnsi="Calibri" w:cs="Calibri"/>
                <w:sz w:val="24"/>
              </w:rPr>
            </w:pPr>
          </w:p>
        </w:tc>
        <w:tc>
          <w:tcPr>
            <w:tcW w:w="1080" w:type="dxa"/>
          </w:tcPr>
          <w:p w14:paraId="50B78066" w14:textId="77777777" w:rsidR="000E07FF" w:rsidRPr="008D3D3D" w:rsidRDefault="000E07FF" w:rsidP="00F852CC">
            <w:pPr>
              <w:pStyle w:val="DefaultText"/>
              <w:widowControl w:val="0"/>
              <w:tabs>
                <w:tab w:val="left" w:pos="1980"/>
              </w:tabs>
              <w:rPr>
                <w:rFonts w:ascii="Calibri" w:hAnsi="Calibri" w:cs="Calibri"/>
              </w:rPr>
            </w:pPr>
          </w:p>
        </w:tc>
        <w:tc>
          <w:tcPr>
            <w:tcW w:w="3120" w:type="dxa"/>
          </w:tcPr>
          <w:p w14:paraId="50B78067" w14:textId="77777777" w:rsidR="000E07FF" w:rsidRPr="008D3D3D" w:rsidRDefault="000E07FF" w:rsidP="00F852CC">
            <w:pPr>
              <w:widowControl w:val="0"/>
              <w:tabs>
                <w:tab w:val="left" w:pos="1980"/>
              </w:tabs>
              <w:rPr>
                <w:rFonts w:ascii="Calibri" w:hAnsi="Calibri" w:cs="Calibri"/>
                <w:sz w:val="24"/>
              </w:rPr>
            </w:pPr>
          </w:p>
        </w:tc>
      </w:tr>
      <w:tr w:rsidR="000E07FF" w:rsidRPr="00F852CC" w14:paraId="50B7806E" w14:textId="77777777" w:rsidTr="00F852CC">
        <w:trPr>
          <w:trHeight w:hRule="exact" w:val="454"/>
        </w:trPr>
        <w:tc>
          <w:tcPr>
            <w:tcW w:w="2376" w:type="dxa"/>
          </w:tcPr>
          <w:p w14:paraId="50B78069" w14:textId="77777777" w:rsidR="000E07FF" w:rsidRPr="008D3D3D" w:rsidRDefault="000E07FF" w:rsidP="00F852CC">
            <w:pPr>
              <w:widowControl w:val="0"/>
              <w:tabs>
                <w:tab w:val="left" w:pos="1980"/>
              </w:tabs>
              <w:rPr>
                <w:rFonts w:ascii="Calibri" w:hAnsi="Calibri" w:cs="Calibri"/>
                <w:sz w:val="24"/>
              </w:rPr>
            </w:pPr>
          </w:p>
        </w:tc>
        <w:tc>
          <w:tcPr>
            <w:tcW w:w="2052" w:type="dxa"/>
          </w:tcPr>
          <w:p w14:paraId="50B7806A" w14:textId="77777777" w:rsidR="000E07FF" w:rsidRPr="008D3D3D" w:rsidRDefault="000E07FF" w:rsidP="00F852CC">
            <w:pPr>
              <w:widowControl w:val="0"/>
              <w:tabs>
                <w:tab w:val="left" w:pos="1980"/>
              </w:tabs>
              <w:rPr>
                <w:rFonts w:ascii="Calibri" w:hAnsi="Calibri" w:cs="Calibri"/>
                <w:sz w:val="24"/>
              </w:rPr>
            </w:pPr>
          </w:p>
        </w:tc>
        <w:tc>
          <w:tcPr>
            <w:tcW w:w="1200" w:type="dxa"/>
          </w:tcPr>
          <w:p w14:paraId="50B7806B" w14:textId="77777777" w:rsidR="000E07FF" w:rsidRPr="008D3D3D" w:rsidRDefault="000E07FF" w:rsidP="00F852CC">
            <w:pPr>
              <w:widowControl w:val="0"/>
              <w:tabs>
                <w:tab w:val="left" w:pos="1980"/>
              </w:tabs>
              <w:rPr>
                <w:rFonts w:ascii="Calibri" w:hAnsi="Calibri" w:cs="Calibri"/>
                <w:sz w:val="24"/>
              </w:rPr>
            </w:pPr>
          </w:p>
        </w:tc>
        <w:tc>
          <w:tcPr>
            <w:tcW w:w="1080" w:type="dxa"/>
          </w:tcPr>
          <w:p w14:paraId="50B7806C" w14:textId="77777777" w:rsidR="000E07FF" w:rsidRPr="008D3D3D" w:rsidRDefault="000E07FF" w:rsidP="00F852CC">
            <w:pPr>
              <w:widowControl w:val="0"/>
              <w:tabs>
                <w:tab w:val="left" w:pos="1980"/>
              </w:tabs>
              <w:rPr>
                <w:rFonts w:ascii="Calibri" w:hAnsi="Calibri" w:cs="Calibri"/>
                <w:sz w:val="24"/>
              </w:rPr>
            </w:pPr>
          </w:p>
        </w:tc>
        <w:tc>
          <w:tcPr>
            <w:tcW w:w="3120" w:type="dxa"/>
          </w:tcPr>
          <w:p w14:paraId="50B7806D" w14:textId="77777777" w:rsidR="000E07FF" w:rsidRPr="008D3D3D" w:rsidRDefault="000E07FF" w:rsidP="00F852CC">
            <w:pPr>
              <w:widowControl w:val="0"/>
              <w:tabs>
                <w:tab w:val="left" w:pos="1980"/>
              </w:tabs>
              <w:rPr>
                <w:rFonts w:ascii="Calibri" w:hAnsi="Calibri" w:cs="Calibri"/>
                <w:sz w:val="24"/>
              </w:rPr>
            </w:pPr>
          </w:p>
        </w:tc>
      </w:tr>
    </w:tbl>
    <w:p w14:paraId="50B7806F" w14:textId="77777777" w:rsidR="000E07FF" w:rsidRPr="008D3D3D" w:rsidRDefault="000E07FF" w:rsidP="000E07FF">
      <w:pPr>
        <w:widowControl w:val="0"/>
        <w:rPr>
          <w:rFonts w:ascii="Calibri" w:hAnsi="Calibri" w:cs="Calibri"/>
          <w:b/>
          <w:sz w:val="24"/>
        </w:rPr>
      </w:pPr>
    </w:p>
    <w:p w14:paraId="50B78070" w14:textId="77777777" w:rsidR="000E07FF" w:rsidRPr="008D3D3D" w:rsidRDefault="000E07FF" w:rsidP="000E07FF">
      <w:pPr>
        <w:widowControl w:val="0"/>
        <w:rPr>
          <w:rFonts w:ascii="Calibri" w:hAnsi="Calibri" w:cs="Calibri"/>
          <w:b/>
          <w:sz w:val="24"/>
        </w:rPr>
      </w:pPr>
      <w:r w:rsidRPr="008D3D3D">
        <w:rPr>
          <w:rFonts w:ascii="Calibri" w:hAnsi="Calibri" w:cs="Calibri"/>
          <w:b/>
          <w:sz w:val="24"/>
        </w:rPr>
        <w:t xml:space="preserve">2.2. </w:t>
      </w:r>
      <w:r w:rsidRPr="008D3D3D">
        <w:rPr>
          <w:rFonts w:ascii="Calibri" w:hAnsi="Calibri" w:cs="Calibri"/>
          <w:b/>
          <w:sz w:val="24"/>
        </w:rPr>
        <w:tab/>
        <w:t>Current professional qualifications, e.g. HCPC Registration, CRadP</w:t>
      </w:r>
    </w:p>
    <w:p w14:paraId="50B78071" w14:textId="77777777" w:rsidR="000E07FF" w:rsidRPr="008D3D3D" w:rsidRDefault="000E07FF" w:rsidP="000E07FF">
      <w:pPr>
        <w:widowControl w:val="0"/>
        <w:rPr>
          <w:rFonts w:ascii="Calibri" w:hAnsi="Calibri" w:cs="Calibri"/>
          <w:b/>
          <w:sz w:val="24"/>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920"/>
        <w:gridCol w:w="1985"/>
        <w:gridCol w:w="1984"/>
      </w:tblGrid>
      <w:tr w:rsidR="000E07FF" w:rsidRPr="00F852CC" w14:paraId="50B78076" w14:textId="77777777" w:rsidTr="00F852CC">
        <w:trPr>
          <w:trHeight w:hRule="exact" w:val="942"/>
        </w:trPr>
        <w:tc>
          <w:tcPr>
            <w:tcW w:w="5920" w:type="dxa"/>
            <w:vAlign w:val="center"/>
          </w:tcPr>
          <w:p w14:paraId="50B78072" w14:textId="77777777" w:rsidR="000E07FF" w:rsidRPr="008D3D3D" w:rsidRDefault="000E07FF" w:rsidP="00F852CC">
            <w:pPr>
              <w:widowControl w:val="0"/>
              <w:rPr>
                <w:rFonts w:ascii="Calibri" w:hAnsi="Calibri" w:cs="Calibri"/>
                <w:b/>
                <w:sz w:val="24"/>
              </w:rPr>
            </w:pPr>
            <w:r w:rsidRPr="008D3D3D">
              <w:rPr>
                <w:rFonts w:ascii="Calibri" w:hAnsi="Calibri" w:cs="Calibri"/>
                <w:b/>
                <w:sz w:val="24"/>
              </w:rPr>
              <w:t>Awarding/Professional body</w:t>
            </w:r>
          </w:p>
        </w:tc>
        <w:tc>
          <w:tcPr>
            <w:tcW w:w="1985" w:type="dxa"/>
            <w:vAlign w:val="center"/>
          </w:tcPr>
          <w:p w14:paraId="50B78073"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Grade / Registration No</w:t>
            </w:r>
          </w:p>
        </w:tc>
        <w:tc>
          <w:tcPr>
            <w:tcW w:w="1984" w:type="dxa"/>
            <w:vAlign w:val="center"/>
          </w:tcPr>
          <w:p w14:paraId="50B78074"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Year</w:t>
            </w:r>
          </w:p>
          <w:p w14:paraId="50B78075"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Gained/awarded</w:t>
            </w:r>
          </w:p>
        </w:tc>
      </w:tr>
      <w:tr w:rsidR="000E07FF" w:rsidRPr="00F852CC" w14:paraId="50B7807A" w14:textId="77777777" w:rsidTr="00F852CC">
        <w:trPr>
          <w:trHeight w:hRule="exact" w:val="454"/>
        </w:trPr>
        <w:tc>
          <w:tcPr>
            <w:tcW w:w="5920" w:type="dxa"/>
          </w:tcPr>
          <w:p w14:paraId="50B78077" w14:textId="77777777" w:rsidR="000E07FF" w:rsidRPr="008D3D3D" w:rsidRDefault="000E07FF" w:rsidP="00F852CC">
            <w:pPr>
              <w:widowControl w:val="0"/>
              <w:jc w:val="center"/>
              <w:rPr>
                <w:rFonts w:ascii="Calibri" w:hAnsi="Calibri" w:cs="Calibri"/>
                <w:sz w:val="24"/>
              </w:rPr>
            </w:pPr>
          </w:p>
        </w:tc>
        <w:tc>
          <w:tcPr>
            <w:tcW w:w="1985" w:type="dxa"/>
          </w:tcPr>
          <w:p w14:paraId="50B78078" w14:textId="77777777" w:rsidR="000E07FF" w:rsidRPr="008D3D3D" w:rsidRDefault="000E07FF" w:rsidP="00F852CC">
            <w:pPr>
              <w:widowControl w:val="0"/>
              <w:jc w:val="center"/>
              <w:rPr>
                <w:rFonts w:ascii="Calibri" w:hAnsi="Calibri" w:cs="Calibri"/>
                <w:sz w:val="24"/>
              </w:rPr>
            </w:pPr>
          </w:p>
        </w:tc>
        <w:tc>
          <w:tcPr>
            <w:tcW w:w="1984" w:type="dxa"/>
          </w:tcPr>
          <w:p w14:paraId="50B78079" w14:textId="77777777" w:rsidR="000E07FF" w:rsidRPr="008D3D3D" w:rsidRDefault="000E07FF" w:rsidP="00F852CC">
            <w:pPr>
              <w:widowControl w:val="0"/>
              <w:jc w:val="center"/>
              <w:rPr>
                <w:rFonts w:ascii="Calibri" w:hAnsi="Calibri" w:cs="Calibri"/>
                <w:sz w:val="24"/>
              </w:rPr>
            </w:pPr>
          </w:p>
        </w:tc>
      </w:tr>
      <w:tr w:rsidR="000E07FF" w:rsidRPr="00F852CC" w14:paraId="50B78082" w14:textId="77777777" w:rsidTr="00F852CC">
        <w:trPr>
          <w:trHeight w:hRule="exact" w:val="454"/>
        </w:trPr>
        <w:tc>
          <w:tcPr>
            <w:tcW w:w="5920" w:type="dxa"/>
          </w:tcPr>
          <w:p w14:paraId="50B7807F" w14:textId="77777777" w:rsidR="000E07FF" w:rsidRPr="008D3D3D" w:rsidRDefault="000E07FF" w:rsidP="00F852CC">
            <w:pPr>
              <w:widowControl w:val="0"/>
              <w:jc w:val="center"/>
              <w:rPr>
                <w:rFonts w:ascii="Calibri" w:hAnsi="Calibri" w:cs="Calibri"/>
                <w:sz w:val="24"/>
              </w:rPr>
            </w:pPr>
          </w:p>
        </w:tc>
        <w:tc>
          <w:tcPr>
            <w:tcW w:w="1985" w:type="dxa"/>
          </w:tcPr>
          <w:p w14:paraId="50B78080" w14:textId="77777777" w:rsidR="000E07FF" w:rsidRPr="008D3D3D" w:rsidRDefault="000E07FF" w:rsidP="00F852CC">
            <w:pPr>
              <w:widowControl w:val="0"/>
              <w:jc w:val="center"/>
              <w:rPr>
                <w:rFonts w:ascii="Calibri" w:hAnsi="Calibri" w:cs="Calibri"/>
                <w:sz w:val="24"/>
              </w:rPr>
            </w:pPr>
          </w:p>
        </w:tc>
        <w:tc>
          <w:tcPr>
            <w:tcW w:w="1984" w:type="dxa"/>
          </w:tcPr>
          <w:p w14:paraId="50B78081" w14:textId="77777777" w:rsidR="000E07FF" w:rsidRPr="008D3D3D" w:rsidRDefault="000E07FF" w:rsidP="00F852CC">
            <w:pPr>
              <w:widowControl w:val="0"/>
              <w:jc w:val="center"/>
              <w:rPr>
                <w:rFonts w:ascii="Calibri" w:hAnsi="Calibri" w:cs="Calibri"/>
                <w:sz w:val="24"/>
              </w:rPr>
            </w:pPr>
          </w:p>
        </w:tc>
      </w:tr>
      <w:tr w:rsidR="000E07FF" w:rsidRPr="00F852CC" w14:paraId="50B78086" w14:textId="77777777" w:rsidTr="00F852CC">
        <w:trPr>
          <w:trHeight w:hRule="exact" w:val="454"/>
        </w:trPr>
        <w:tc>
          <w:tcPr>
            <w:tcW w:w="5920" w:type="dxa"/>
          </w:tcPr>
          <w:p w14:paraId="50B78083" w14:textId="77777777" w:rsidR="000E07FF" w:rsidRPr="008D3D3D" w:rsidRDefault="000E07FF" w:rsidP="00F852CC">
            <w:pPr>
              <w:widowControl w:val="0"/>
              <w:jc w:val="center"/>
              <w:rPr>
                <w:rFonts w:ascii="Calibri" w:hAnsi="Calibri" w:cs="Calibri"/>
                <w:sz w:val="24"/>
              </w:rPr>
            </w:pPr>
          </w:p>
        </w:tc>
        <w:tc>
          <w:tcPr>
            <w:tcW w:w="1985" w:type="dxa"/>
          </w:tcPr>
          <w:p w14:paraId="50B78084" w14:textId="77777777" w:rsidR="000E07FF" w:rsidRPr="008D3D3D" w:rsidRDefault="000E07FF" w:rsidP="00F852CC">
            <w:pPr>
              <w:widowControl w:val="0"/>
              <w:jc w:val="center"/>
              <w:rPr>
                <w:rFonts w:ascii="Calibri" w:hAnsi="Calibri" w:cs="Calibri"/>
                <w:sz w:val="24"/>
              </w:rPr>
            </w:pPr>
          </w:p>
        </w:tc>
        <w:tc>
          <w:tcPr>
            <w:tcW w:w="1984" w:type="dxa"/>
          </w:tcPr>
          <w:p w14:paraId="50B78085" w14:textId="77777777" w:rsidR="000E07FF" w:rsidRPr="008D3D3D" w:rsidRDefault="000E07FF" w:rsidP="00F852CC">
            <w:pPr>
              <w:widowControl w:val="0"/>
              <w:jc w:val="center"/>
              <w:rPr>
                <w:rFonts w:ascii="Calibri" w:hAnsi="Calibri" w:cs="Calibri"/>
                <w:sz w:val="24"/>
              </w:rPr>
            </w:pPr>
          </w:p>
        </w:tc>
      </w:tr>
    </w:tbl>
    <w:p w14:paraId="50B78087" w14:textId="77777777" w:rsidR="000E07FF" w:rsidRPr="008D3D3D" w:rsidRDefault="000E07FF" w:rsidP="000E07FF">
      <w:pPr>
        <w:widowControl w:val="0"/>
        <w:rPr>
          <w:rFonts w:ascii="Calibri" w:hAnsi="Calibri" w:cs="Calibri"/>
          <w:b/>
          <w:sz w:val="24"/>
        </w:rPr>
      </w:pPr>
    </w:p>
    <w:p w14:paraId="50B78088" w14:textId="77777777" w:rsidR="000E07FF" w:rsidRPr="008D3D3D" w:rsidRDefault="000E07FF" w:rsidP="000E07FF">
      <w:pPr>
        <w:widowControl w:val="0"/>
        <w:rPr>
          <w:rFonts w:ascii="Calibri" w:hAnsi="Calibri" w:cs="Calibri"/>
          <w:b/>
          <w:sz w:val="24"/>
        </w:rPr>
      </w:pPr>
    </w:p>
    <w:p w14:paraId="50B78089" w14:textId="77777777" w:rsidR="000E07FF" w:rsidRPr="008D3D3D" w:rsidRDefault="000E07FF" w:rsidP="000E07FF">
      <w:pPr>
        <w:widowControl w:val="0"/>
        <w:rPr>
          <w:rFonts w:ascii="Calibri" w:hAnsi="Calibri" w:cs="Calibri"/>
          <w:b/>
          <w:sz w:val="24"/>
        </w:rPr>
      </w:pPr>
      <w:r w:rsidRPr="008D3D3D">
        <w:rPr>
          <w:rFonts w:ascii="Calibri" w:hAnsi="Calibri" w:cs="Calibri"/>
          <w:b/>
          <w:sz w:val="24"/>
        </w:rPr>
        <w:t>2.3</w:t>
      </w:r>
      <w:r w:rsidRPr="008D3D3D">
        <w:rPr>
          <w:rFonts w:ascii="Calibri" w:hAnsi="Calibri" w:cs="Calibri"/>
          <w:b/>
          <w:sz w:val="24"/>
        </w:rPr>
        <w:tab/>
        <w:t>Current Membership of Professional and Learned Societies, e.g. IPEM, BIR, SRP</w:t>
      </w:r>
    </w:p>
    <w:p w14:paraId="50B7808A" w14:textId="77777777" w:rsidR="000E07FF" w:rsidRPr="008D3D3D" w:rsidRDefault="000E07FF" w:rsidP="000E07FF">
      <w:pPr>
        <w:widowControl w:val="0"/>
        <w:jc w:val="center"/>
        <w:rPr>
          <w:rFonts w:ascii="Calibri" w:hAnsi="Calibri" w:cs="Calibri"/>
          <w:sz w:val="24"/>
        </w:rPr>
      </w:pPr>
    </w:p>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08"/>
        <w:gridCol w:w="1560"/>
        <w:gridCol w:w="1560"/>
      </w:tblGrid>
      <w:tr w:rsidR="000E07FF" w:rsidRPr="00F852CC" w14:paraId="50B78090" w14:textId="77777777" w:rsidTr="00F852CC">
        <w:trPr>
          <w:trHeight w:hRule="exact" w:val="942"/>
        </w:trPr>
        <w:tc>
          <w:tcPr>
            <w:tcW w:w="6708" w:type="dxa"/>
            <w:vAlign w:val="center"/>
          </w:tcPr>
          <w:p w14:paraId="50B7808B" w14:textId="77777777" w:rsidR="000E07FF" w:rsidRPr="008D3D3D" w:rsidRDefault="000E07FF" w:rsidP="00F852CC">
            <w:pPr>
              <w:widowControl w:val="0"/>
              <w:rPr>
                <w:rFonts w:ascii="Calibri" w:hAnsi="Calibri" w:cs="Calibri"/>
                <w:b/>
                <w:sz w:val="24"/>
              </w:rPr>
            </w:pPr>
            <w:r w:rsidRPr="008D3D3D">
              <w:rPr>
                <w:rFonts w:ascii="Calibri" w:hAnsi="Calibri" w:cs="Calibri"/>
                <w:b/>
                <w:sz w:val="24"/>
              </w:rPr>
              <w:t>Society</w:t>
            </w:r>
          </w:p>
        </w:tc>
        <w:tc>
          <w:tcPr>
            <w:tcW w:w="1560" w:type="dxa"/>
            <w:vAlign w:val="center"/>
          </w:tcPr>
          <w:p w14:paraId="50B7808C"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Grade</w:t>
            </w:r>
          </w:p>
        </w:tc>
        <w:tc>
          <w:tcPr>
            <w:tcW w:w="1560" w:type="dxa"/>
            <w:vAlign w:val="center"/>
          </w:tcPr>
          <w:p w14:paraId="50B7808D"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Year</w:t>
            </w:r>
          </w:p>
          <w:p w14:paraId="50B7808E"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Membership</w:t>
            </w:r>
          </w:p>
          <w:p w14:paraId="50B7808F"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commenced</w:t>
            </w:r>
          </w:p>
        </w:tc>
      </w:tr>
      <w:tr w:rsidR="000E07FF" w:rsidRPr="00F852CC" w14:paraId="50B78094" w14:textId="77777777" w:rsidTr="00F852CC">
        <w:trPr>
          <w:trHeight w:hRule="exact" w:val="454"/>
        </w:trPr>
        <w:tc>
          <w:tcPr>
            <w:tcW w:w="6708" w:type="dxa"/>
          </w:tcPr>
          <w:p w14:paraId="50B78091" w14:textId="77777777" w:rsidR="000E07FF" w:rsidRPr="008D3D3D" w:rsidRDefault="000E07FF" w:rsidP="00F852CC">
            <w:pPr>
              <w:widowControl w:val="0"/>
              <w:jc w:val="center"/>
              <w:rPr>
                <w:rFonts w:ascii="Calibri" w:hAnsi="Calibri" w:cs="Calibri"/>
                <w:sz w:val="24"/>
              </w:rPr>
            </w:pPr>
          </w:p>
        </w:tc>
        <w:tc>
          <w:tcPr>
            <w:tcW w:w="1560" w:type="dxa"/>
          </w:tcPr>
          <w:p w14:paraId="50B78092" w14:textId="77777777" w:rsidR="000E07FF" w:rsidRPr="008D3D3D" w:rsidRDefault="000E07FF" w:rsidP="00F852CC">
            <w:pPr>
              <w:widowControl w:val="0"/>
              <w:jc w:val="center"/>
              <w:rPr>
                <w:rFonts w:ascii="Calibri" w:hAnsi="Calibri" w:cs="Calibri"/>
                <w:sz w:val="24"/>
              </w:rPr>
            </w:pPr>
          </w:p>
        </w:tc>
        <w:tc>
          <w:tcPr>
            <w:tcW w:w="1560" w:type="dxa"/>
          </w:tcPr>
          <w:p w14:paraId="50B78093" w14:textId="77777777" w:rsidR="000E07FF" w:rsidRPr="008D3D3D" w:rsidRDefault="000E07FF" w:rsidP="00F852CC">
            <w:pPr>
              <w:widowControl w:val="0"/>
              <w:jc w:val="center"/>
              <w:rPr>
                <w:rFonts w:ascii="Calibri" w:hAnsi="Calibri" w:cs="Calibri"/>
                <w:sz w:val="24"/>
              </w:rPr>
            </w:pPr>
          </w:p>
        </w:tc>
      </w:tr>
      <w:tr w:rsidR="000E07FF" w:rsidRPr="00F852CC" w14:paraId="50B78098" w14:textId="77777777" w:rsidTr="00F852CC">
        <w:trPr>
          <w:trHeight w:hRule="exact" w:val="454"/>
        </w:trPr>
        <w:tc>
          <w:tcPr>
            <w:tcW w:w="6708" w:type="dxa"/>
          </w:tcPr>
          <w:p w14:paraId="50B78095" w14:textId="77777777" w:rsidR="000E07FF" w:rsidRPr="008D3D3D" w:rsidRDefault="000E07FF" w:rsidP="00F852CC">
            <w:pPr>
              <w:widowControl w:val="0"/>
              <w:jc w:val="center"/>
              <w:rPr>
                <w:rFonts w:ascii="Calibri" w:hAnsi="Calibri" w:cs="Calibri"/>
                <w:sz w:val="24"/>
              </w:rPr>
            </w:pPr>
          </w:p>
        </w:tc>
        <w:tc>
          <w:tcPr>
            <w:tcW w:w="1560" w:type="dxa"/>
          </w:tcPr>
          <w:p w14:paraId="50B78096" w14:textId="77777777" w:rsidR="000E07FF" w:rsidRPr="008D3D3D" w:rsidRDefault="000E07FF" w:rsidP="00F852CC">
            <w:pPr>
              <w:widowControl w:val="0"/>
              <w:jc w:val="center"/>
              <w:rPr>
                <w:rFonts w:ascii="Calibri" w:hAnsi="Calibri" w:cs="Calibri"/>
                <w:sz w:val="24"/>
              </w:rPr>
            </w:pPr>
          </w:p>
        </w:tc>
        <w:tc>
          <w:tcPr>
            <w:tcW w:w="1560" w:type="dxa"/>
          </w:tcPr>
          <w:p w14:paraId="50B78097" w14:textId="77777777" w:rsidR="000E07FF" w:rsidRPr="008D3D3D" w:rsidRDefault="000E07FF" w:rsidP="00F852CC">
            <w:pPr>
              <w:widowControl w:val="0"/>
              <w:jc w:val="center"/>
              <w:rPr>
                <w:rFonts w:ascii="Calibri" w:hAnsi="Calibri" w:cs="Calibri"/>
                <w:sz w:val="24"/>
              </w:rPr>
            </w:pPr>
          </w:p>
        </w:tc>
      </w:tr>
      <w:tr w:rsidR="000E07FF" w:rsidRPr="00F852CC" w14:paraId="50B7809C" w14:textId="77777777" w:rsidTr="00F852CC">
        <w:trPr>
          <w:trHeight w:hRule="exact" w:val="454"/>
        </w:trPr>
        <w:tc>
          <w:tcPr>
            <w:tcW w:w="6708" w:type="dxa"/>
          </w:tcPr>
          <w:p w14:paraId="50B78099" w14:textId="77777777" w:rsidR="000E07FF" w:rsidRPr="008D3D3D" w:rsidRDefault="000E07FF" w:rsidP="00F852CC">
            <w:pPr>
              <w:widowControl w:val="0"/>
              <w:jc w:val="center"/>
              <w:rPr>
                <w:rFonts w:ascii="Calibri" w:hAnsi="Calibri" w:cs="Calibri"/>
                <w:sz w:val="24"/>
              </w:rPr>
            </w:pPr>
          </w:p>
        </w:tc>
        <w:tc>
          <w:tcPr>
            <w:tcW w:w="1560" w:type="dxa"/>
          </w:tcPr>
          <w:p w14:paraId="50B7809A" w14:textId="77777777" w:rsidR="000E07FF" w:rsidRPr="008D3D3D" w:rsidRDefault="000E07FF" w:rsidP="00F852CC">
            <w:pPr>
              <w:widowControl w:val="0"/>
              <w:jc w:val="center"/>
              <w:rPr>
                <w:rFonts w:ascii="Calibri" w:hAnsi="Calibri" w:cs="Calibri"/>
                <w:sz w:val="24"/>
              </w:rPr>
            </w:pPr>
          </w:p>
        </w:tc>
        <w:tc>
          <w:tcPr>
            <w:tcW w:w="1560" w:type="dxa"/>
          </w:tcPr>
          <w:p w14:paraId="50B7809B" w14:textId="77777777" w:rsidR="000E07FF" w:rsidRPr="008D3D3D" w:rsidRDefault="000E07FF" w:rsidP="00F852CC">
            <w:pPr>
              <w:widowControl w:val="0"/>
              <w:jc w:val="center"/>
              <w:rPr>
                <w:rFonts w:ascii="Calibri" w:hAnsi="Calibri" w:cs="Calibri"/>
                <w:sz w:val="24"/>
              </w:rPr>
            </w:pPr>
          </w:p>
        </w:tc>
      </w:tr>
      <w:tr w:rsidR="000E07FF" w:rsidRPr="00F852CC" w14:paraId="50B780A0" w14:textId="77777777" w:rsidTr="00F852CC">
        <w:trPr>
          <w:trHeight w:hRule="exact" w:val="454"/>
        </w:trPr>
        <w:tc>
          <w:tcPr>
            <w:tcW w:w="6708" w:type="dxa"/>
          </w:tcPr>
          <w:p w14:paraId="50B7809D" w14:textId="77777777" w:rsidR="000E07FF" w:rsidRPr="008D3D3D" w:rsidRDefault="000E07FF" w:rsidP="00F852CC">
            <w:pPr>
              <w:widowControl w:val="0"/>
              <w:jc w:val="center"/>
              <w:rPr>
                <w:rFonts w:ascii="Calibri" w:hAnsi="Calibri" w:cs="Calibri"/>
                <w:sz w:val="24"/>
              </w:rPr>
            </w:pPr>
          </w:p>
        </w:tc>
        <w:tc>
          <w:tcPr>
            <w:tcW w:w="1560" w:type="dxa"/>
          </w:tcPr>
          <w:p w14:paraId="50B7809E" w14:textId="77777777" w:rsidR="000E07FF" w:rsidRPr="008D3D3D" w:rsidRDefault="000E07FF" w:rsidP="00F852CC">
            <w:pPr>
              <w:widowControl w:val="0"/>
              <w:jc w:val="center"/>
              <w:rPr>
                <w:rFonts w:ascii="Calibri" w:hAnsi="Calibri" w:cs="Calibri"/>
                <w:sz w:val="24"/>
              </w:rPr>
            </w:pPr>
          </w:p>
        </w:tc>
        <w:tc>
          <w:tcPr>
            <w:tcW w:w="1560" w:type="dxa"/>
          </w:tcPr>
          <w:p w14:paraId="50B7809F" w14:textId="77777777" w:rsidR="000E07FF" w:rsidRPr="008D3D3D" w:rsidRDefault="000E07FF" w:rsidP="00F852CC">
            <w:pPr>
              <w:widowControl w:val="0"/>
              <w:jc w:val="center"/>
              <w:rPr>
                <w:rFonts w:ascii="Calibri" w:hAnsi="Calibri" w:cs="Calibri"/>
                <w:sz w:val="24"/>
              </w:rPr>
            </w:pPr>
          </w:p>
        </w:tc>
      </w:tr>
    </w:tbl>
    <w:p w14:paraId="50B780A1" w14:textId="77777777" w:rsidR="000E07FF" w:rsidRPr="008D3D3D" w:rsidRDefault="000E07FF" w:rsidP="000E07FF">
      <w:pPr>
        <w:rPr>
          <w:rFonts w:ascii="Calibri" w:hAnsi="Calibri" w:cs="Calibri"/>
        </w:rPr>
      </w:pPr>
    </w:p>
    <w:p w14:paraId="50B780A2" w14:textId="77777777" w:rsidR="000E07FF" w:rsidRPr="008D3D3D" w:rsidRDefault="000E07FF" w:rsidP="000E07FF">
      <w:pPr>
        <w:rPr>
          <w:rFonts w:ascii="Calibri" w:hAnsi="Calibri" w:cs="Calibri"/>
          <w:sz w:val="24"/>
          <w:szCs w:val="24"/>
        </w:rPr>
      </w:pPr>
    </w:p>
    <w:p w14:paraId="4A0D5196" w14:textId="77777777" w:rsidR="00B063A9" w:rsidRDefault="00B063A9" w:rsidP="00B063A9">
      <w:pPr>
        <w:pBdr>
          <w:bottom w:val="single" w:sz="4" w:space="1" w:color="auto"/>
        </w:pBdr>
        <w:rPr>
          <w:rFonts w:ascii="Calibri" w:hAnsi="Calibri" w:cs="Calibri"/>
          <w:b/>
          <w:caps/>
          <w:sz w:val="24"/>
          <w:szCs w:val="24"/>
        </w:rPr>
      </w:pPr>
      <w:r>
        <w:rPr>
          <w:rFonts w:ascii="Calibri" w:hAnsi="Calibri" w:cs="Calibri"/>
          <w:b/>
          <w:sz w:val="24"/>
          <w:szCs w:val="24"/>
        </w:rPr>
        <w:t xml:space="preserve">PART 3.  </w:t>
      </w:r>
      <w:r>
        <w:rPr>
          <w:rFonts w:ascii="Calibri" w:hAnsi="Calibri" w:cs="Calibri"/>
          <w:b/>
          <w:caps/>
          <w:sz w:val="24"/>
          <w:szCs w:val="24"/>
        </w:rPr>
        <w:t>Professional Record</w:t>
      </w:r>
    </w:p>
    <w:p w14:paraId="50B780A4" w14:textId="77777777" w:rsidR="000E07FF" w:rsidRPr="008D3D3D" w:rsidRDefault="000E07FF" w:rsidP="000E07FF">
      <w:pPr>
        <w:widowControl w:val="0"/>
        <w:rPr>
          <w:rFonts w:ascii="Calibri" w:hAnsi="Calibri" w:cs="Calibri"/>
          <w:sz w:val="24"/>
        </w:rPr>
      </w:pPr>
    </w:p>
    <w:p w14:paraId="50B780A5" w14:textId="77C1554F" w:rsidR="000E07FF" w:rsidRPr="008D3D3D" w:rsidRDefault="000E07FF" w:rsidP="000E07FF">
      <w:pPr>
        <w:widowControl w:val="0"/>
        <w:rPr>
          <w:rFonts w:ascii="Calibri" w:hAnsi="Calibri" w:cs="Calibri"/>
          <w:b/>
          <w:sz w:val="24"/>
        </w:rPr>
      </w:pPr>
      <w:r w:rsidRPr="008D3D3D">
        <w:rPr>
          <w:rFonts w:ascii="Calibri" w:hAnsi="Calibri" w:cs="Calibri"/>
          <w:b/>
          <w:sz w:val="24"/>
        </w:rPr>
        <w:t>3.1. Positions of employment</w:t>
      </w:r>
      <w:r w:rsidR="00A8386D">
        <w:rPr>
          <w:rFonts w:ascii="Calibri" w:hAnsi="Calibri" w:cs="Calibri"/>
          <w:b/>
          <w:sz w:val="24"/>
        </w:rPr>
        <w:t xml:space="preserve"> (within the last 10 years) </w:t>
      </w:r>
      <w:r w:rsidR="00A8386D">
        <w:rPr>
          <w:rFonts w:ascii="Calibri" w:hAnsi="Calibri" w:cs="Calibri"/>
          <w:b/>
          <w:sz w:val="24"/>
          <w:u w:val="single"/>
        </w:rPr>
        <w:t>where relevant</w:t>
      </w:r>
      <w:r w:rsidR="00A8386D">
        <w:rPr>
          <w:rFonts w:ascii="Calibri" w:hAnsi="Calibri" w:cs="Calibri"/>
          <w:b/>
          <w:sz w:val="24"/>
        </w:rPr>
        <w:t xml:space="preserve"> to this application</w:t>
      </w:r>
      <w:r w:rsidRPr="008D3D3D">
        <w:rPr>
          <w:rFonts w:ascii="Calibri" w:hAnsi="Calibri" w:cs="Calibri"/>
          <w:b/>
          <w:sz w:val="24"/>
        </w:rPr>
        <w:t>. Please include a Job Description for your present post.</w:t>
      </w:r>
    </w:p>
    <w:p w14:paraId="50B780A6" w14:textId="77777777" w:rsidR="000E07FF" w:rsidRPr="008D3D3D" w:rsidRDefault="000E07FF" w:rsidP="000E07FF">
      <w:pPr>
        <w:widowControl w:val="0"/>
        <w:rPr>
          <w:rFonts w:ascii="Calibri" w:hAnsi="Calibri" w:cs="Calibri"/>
          <w:sz w:val="24"/>
        </w:rPr>
      </w:pPr>
    </w:p>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68"/>
        <w:gridCol w:w="1200"/>
        <w:gridCol w:w="3840"/>
        <w:gridCol w:w="2640"/>
        <w:gridCol w:w="1080"/>
      </w:tblGrid>
      <w:tr w:rsidR="000E07FF" w:rsidRPr="00F852CC" w14:paraId="50B780AC" w14:textId="77777777" w:rsidTr="00F852CC">
        <w:trPr>
          <w:trHeight w:hRule="exact" w:val="600"/>
        </w:trPr>
        <w:tc>
          <w:tcPr>
            <w:tcW w:w="1068" w:type="dxa"/>
            <w:vAlign w:val="center"/>
          </w:tcPr>
          <w:p w14:paraId="50B780A7"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From</w:t>
            </w:r>
          </w:p>
        </w:tc>
        <w:tc>
          <w:tcPr>
            <w:tcW w:w="1200" w:type="dxa"/>
            <w:vAlign w:val="center"/>
          </w:tcPr>
          <w:p w14:paraId="50B780A8"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To</w:t>
            </w:r>
          </w:p>
        </w:tc>
        <w:tc>
          <w:tcPr>
            <w:tcW w:w="3840" w:type="dxa"/>
            <w:vAlign w:val="center"/>
          </w:tcPr>
          <w:p w14:paraId="50B780A9"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Employer</w:t>
            </w:r>
          </w:p>
        </w:tc>
        <w:tc>
          <w:tcPr>
            <w:tcW w:w="2640" w:type="dxa"/>
            <w:vAlign w:val="center"/>
          </w:tcPr>
          <w:p w14:paraId="50B780AA"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Position</w:t>
            </w:r>
          </w:p>
        </w:tc>
        <w:tc>
          <w:tcPr>
            <w:tcW w:w="1080" w:type="dxa"/>
            <w:vAlign w:val="center"/>
          </w:tcPr>
          <w:p w14:paraId="50B780AB"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Grade</w:t>
            </w:r>
          </w:p>
        </w:tc>
      </w:tr>
      <w:tr w:rsidR="000E07FF" w:rsidRPr="00F852CC" w14:paraId="50B780B2" w14:textId="77777777" w:rsidTr="00F852CC">
        <w:trPr>
          <w:trHeight w:hRule="exact" w:val="510"/>
        </w:trPr>
        <w:tc>
          <w:tcPr>
            <w:tcW w:w="1068" w:type="dxa"/>
          </w:tcPr>
          <w:p w14:paraId="50B780AD" w14:textId="77777777" w:rsidR="000E07FF" w:rsidRPr="008D3D3D" w:rsidRDefault="000E07FF" w:rsidP="00F852CC">
            <w:pPr>
              <w:widowControl w:val="0"/>
              <w:jc w:val="center"/>
              <w:rPr>
                <w:rFonts w:ascii="Calibri" w:hAnsi="Calibri" w:cs="Calibri"/>
                <w:sz w:val="24"/>
              </w:rPr>
            </w:pPr>
          </w:p>
        </w:tc>
        <w:tc>
          <w:tcPr>
            <w:tcW w:w="1200" w:type="dxa"/>
            <w:vAlign w:val="center"/>
          </w:tcPr>
          <w:p w14:paraId="50B780AE" w14:textId="77777777" w:rsidR="000E07FF" w:rsidRPr="008D3D3D" w:rsidRDefault="000E07FF" w:rsidP="00F852CC">
            <w:pPr>
              <w:widowControl w:val="0"/>
              <w:jc w:val="center"/>
              <w:rPr>
                <w:rFonts w:ascii="Calibri" w:hAnsi="Calibri" w:cs="Calibri"/>
                <w:sz w:val="24"/>
              </w:rPr>
            </w:pPr>
            <w:r w:rsidRPr="008D3D3D">
              <w:rPr>
                <w:rFonts w:ascii="Calibri" w:hAnsi="Calibri" w:cs="Calibri"/>
                <w:sz w:val="24"/>
              </w:rPr>
              <w:t>Present</w:t>
            </w:r>
          </w:p>
        </w:tc>
        <w:tc>
          <w:tcPr>
            <w:tcW w:w="3840" w:type="dxa"/>
          </w:tcPr>
          <w:p w14:paraId="50B780AF" w14:textId="77777777" w:rsidR="000E07FF" w:rsidRPr="008D3D3D" w:rsidRDefault="000E07FF" w:rsidP="00F852CC">
            <w:pPr>
              <w:widowControl w:val="0"/>
              <w:jc w:val="center"/>
              <w:rPr>
                <w:rFonts w:ascii="Calibri" w:hAnsi="Calibri" w:cs="Calibri"/>
                <w:sz w:val="24"/>
              </w:rPr>
            </w:pPr>
          </w:p>
        </w:tc>
        <w:tc>
          <w:tcPr>
            <w:tcW w:w="2640" w:type="dxa"/>
          </w:tcPr>
          <w:p w14:paraId="50B780B0" w14:textId="77777777" w:rsidR="000E07FF" w:rsidRPr="008D3D3D" w:rsidRDefault="000E07FF" w:rsidP="00F852CC">
            <w:pPr>
              <w:widowControl w:val="0"/>
              <w:jc w:val="center"/>
              <w:rPr>
                <w:rFonts w:ascii="Calibri" w:hAnsi="Calibri" w:cs="Calibri"/>
                <w:sz w:val="24"/>
              </w:rPr>
            </w:pPr>
          </w:p>
        </w:tc>
        <w:tc>
          <w:tcPr>
            <w:tcW w:w="1080" w:type="dxa"/>
          </w:tcPr>
          <w:p w14:paraId="50B780B1" w14:textId="77777777" w:rsidR="000E07FF" w:rsidRPr="008D3D3D" w:rsidRDefault="000E07FF" w:rsidP="00F852CC">
            <w:pPr>
              <w:widowControl w:val="0"/>
              <w:jc w:val="center"/>
              <w:rPr>
                <w:rFonts w:ascii="Calibri" w:hAnsi="Calibri" w:cs="Calibri"/>
                <w:sz w:val="24"/>
              </w:rPr>
            </w:pPr>
          </w:p>
        </w:tc>
      </w:tr>
      <w:tr w:rsidR="000E07FF" w:rsidRPr="00F852CC" w14:paraId="50B780B8" w14:textId="77777777" w:rsidTr="00F852CC">
        <w:trPr>
          <w:trHeight w:hRule="exact" w:val="510"/>
        </w:trPr>
        <w:tc>
          <w:tcPr>
            <w:tcW w:w="1068" w:type="dxa"/>
          </w:tcPr>
          <w:p w14:paraId="50B780B3" w14:textId="77777777" w:rsidR="000E07FF" w:rsidRPr="008D3D3D" w:rsidRDefault="000E07FF" w:rsidP="00F852CC">
            <w:pPr>
              <w:widowControl w:val="0"/>
              <w:jc w:val="center"/>
              <w:rPr>
                <w:rFonts w:ascii="Calibri" w:hAnsi="Calibri" w:cs="Calibri"/>
                <w:sz w:val="24"/>
              </w:rPr>
            </w:pPr>
          </w:p>
        </w:tc>
        <w:tc>
          <w:tcPr>
            <w:tcW w:w="1200" w:type="dxa"/>
          </w:tcPr>
          <w:p w14:paraId="50B780B4" w14:textId="77777777" w:rsidR="000E07FF" w:rsidRPr="008D3D3D" w:rsidRDefault="000E07FF" w:rsidP="00F852CC">
            <w:pPr>
              <w:widowControl w:val="0"/>
              <w:jc w:val="center"/>
              <w:rPr>
                <w:rFonts w:ascii="Calibri" w:hAnsi="Calibri" w:cs="Calibri"/>
                <w:sz w:val="24"/>
              </w:rPr>
            </w:pPr>
          </w:p>
        </w:tc>
        <w:tc>
          <w:tcPr>
            <w:tcW w:w="3840" w:type="dxa"/>
          </w:tcPr>
          <w:p w14:paraId="50B780B5" w14:textId="77777777" w:rsidR="000E07FF" w:rsidRPr="008D3D3D" w:rsidRDefault="000E07FF" w:rsidP="00F852CC">
            <w:pPr>
              <w:widowControl w:val="0"/>
              <w:jc w:val="center"/>
              <w:rPr>
                <w:rFonts w:ascii="Calibri" w:hAnsi="Calibri" w:cs="Calibri"/>
                <w:sz w:val="24"/>
              </w:rPr>
            </w:pPr>
          </w:p>
        </w:tc>
        <w:tc>
          <w:tcPr>
            <w:tcW w:w="2640" w:type="dxa"/>
          </w:tcPr>
          <w:p w14:paraId="50B780B6" w14:textId="77777777" w:rsidR="000E07FF" w:rsidRPr="008D3D3D" w:rsidRDefault="000E07FF" w:rsidP="00F852CC">
            <w:pPr>
              <w:widowControl w:val="0"/>
              <w:jc w:val="center"/>
              <w:rPr>
                <w:rFonts w:ascii="Calibri" w:hAnsi="Calibri" w:cs="Calibri"/>
                <w:sz w:val="24"/>
              </w:rPr>
            </w:pPr>
          </w:p>
        </w:tc>
        <w:tc>
          <w:tcPr>
            <w:tcW w:w="1080" w:type="dxa"/>
          </w:tcPr>
          <w:p w14:paraId="50B780B7" w14:textId="77777777" w:rsidR="000E07FF" w:rsidRPr="008D3D3D" w:rsidRDefault="000E07FF" w:rsidP="00F852CC">
            <w:pPr>
              <w:widowControl w:val="0"/>
              <w:jc w:val="center"/>
              <w:rPr>
                <w:rFonts w:ascii="Calibri" w:hAnsi="Calibri" w:cs="Calibri"/>
                <w:sz w:val="24"/>
              </w:rPr>
            </w:pPr>
          </w:p>
        </w:tc>
      </w:tr>
      <w:tr w:rsidR="000E07FF" w:rsidRPr="00F852CC" w14:paraId="50B780BE" w14:textId="77777777" w:rsidTr="00F852CC">
        <w:trPr>
          <w:trHeight w:hRule="exact" w:val="510"/>
        </w:trPr>
        <w:tc>
          <w:tcPr>
            <w:tcW w:w="1068" w:type="dxa"/>
          </w:tcPr>
          <w:p w14:paraId="50B780B9" w14:textId="77777777" w:rsidR="000E07FF" w:rsidRPr="008D3D3D" w:rsidRDefault="000E07FF" w:rsidP="00F852CC">
            <w:pPr>
              <w:widowControl w:val="0"/>
              <w:jc w:val="center"/>
              <w:rPr>
                <w:rFonts w:ascii="Calibri" w:hAnsi="Calibri" w:cs="Calibri"/>
                <w:sz w:val="24"/>
              </w:rPr>
            </w:pPr>
          </w:p>
        </w:tc>
        <w:tc>
          <w:tcPr>
            <w:tcW w:w="1200" w:type="dxa"/>
          </w:tcPr>
          <w:p w14:paraId="50B780BA" w14:textId="77777777" w:rsidR="000E07FF" w:rsidRPr="008D3D3D" w:rsidRDefault="000E07FF" w:rsidP="00F852CC">
            <w:pPr>
              <w:widowControl w:val="0"/>
              <w:jc w:val="center"/>
              <w:rPr>
                <w:rFonts w:ascii="Calibri" w:hAnsi="Calibri" w:cs="Calibri"/>
                <w:sz w:val="24"/>
              </w:rPr>
            </w:pPr>
          </w:p>
        </w:tc>
        <w:tc>
          <w:tcPr>
            <w:tcW w:w="3840" w:type="dxa"/>
          </w:tcPr>
          <w:p w14:paraId="50B780BB" w14:textId="77777777" w:rsidR="000E07FF" w:rsidRPr="008D3D3D" w:rsidRDefault="000E07FF" w:rsidP="00F852CC">
            <w:pPr>
              <w:widowControl w:val="0"/>
              <w:jc w:val="center"/>
              <w:rPr>
                <w:rFonts w:ascii="Calibri" w:hAnsi="Calibri" w:cs="Calibri"/>
                <w:sz w:val="24"/>
              </w:rPr>
            </w:pPr>
          </w:p>
        </w:tc>
        <w:tc>
          <w:tcPr>
            <w:tcW w:w="2640" w:type="dxa"/>
          </w:tcPr>
          <w:p w14:paraId="50B780BC" w14:textId="77777777" w:rsidR="000E07FF" w:rsidRPr="008D3D3D" w:rsidRDefault="000E07FF" w:rsidP="00F852CC">
            <w:pPr>
              <w:widowControl w:val="0"/>
              <w:jc w:val="center"/>
              <w:rPr>
                <w:rFonts w:ascii="Calibri" w:hAnsi="Calibri" w:cs="Calibri"/>
                <w:sz w:val="24"/>
              </w:rPr>
            </w:pPr>
          </w:p>
        </w:tc>
        <w:tc>
          <w:tcPr>
            <w:tcW w:w="1080" w:type="dxa"/>
          </w:tcPr>
          <w:p w14:paraId="50B780BD" w14:textId="77777777" w:rsidR="000E07FF" w:rsidRPr="008D3D3D" w:rsidRDefault="000E07FF" w:rsidP="00F852CC">
            <w:pPr>
              <w:widowControl w:val="0"/>
              <w:jc w:val="center"/>
              <w:rPr>
                <w:rFonts w:ascii="Calibri" w:hAnsi="Calibri" w:cs="Calibri"/>
                <w:sz w:val="24"/>
              </w:rPr>
            </w:pPr>
          </w:p>
        </w:tc>
      </w:tr>
      <w:tr w:rsidR="000E07FF" w:rsidRPr="00F852CC" w14:paraId="50B780C4" w14:textId="77777777" w:rsidTr="00F852CC">
        <w:trPr>
          <w:trHeight w:hRule="exact" w:val="510"/>
        </w:trPr>
        <w:tc>
          <w:tcPr>
            <w:tcW w:w="1068" w:type="dxa"/>
          </w:tcPr>
          <w:p w14:paraId="50B780BF" w14:textId="77777777" w:rsidR="000E07FF" w:rsidRPr="008D3D3D" w:rsidRDefault="000E07FF" w:rsidP="00F852CC">
            <w:pPr>
              <w:widowControl w:val="0"/>
              <w:jc w:val="center"/>
              <w:rPr>
                <w:rFonts w:ascii="Calibri" w:hAnsi="Calibri" w:cs="Calibri"/>
                <w:sz w:val="24"/>
              </w:rPr>
            </w:pPr>
          </w:p>
        </w:tc>
        <w:tc>
          <w:tcPr>
            <w:tcW w:w="1200" w:type="dxa"/>
          </w:tcPr>
          <w:p w14:paraId="50B780C0" w14:textId="77777777" w:rsidR="000E07FF" w:rsidRPr="008D3D3D" w:rsidRDefault="000E07FF" w:rsidP="00F852CC">
            <w:pPr>
              <w:widowControl w:val="0"/>
              <w:jc w:val="center"/>
              <w:rPr>
                <w:rFonts w:ascii="Calibri" w:hAnsi="Calibri" w:cs="Calibri"/>
                <w:sz w:val="24"/>
              </w:rPr>
            </w:pPr>
          </w:p>
        </w:tc>
        <w:tc>
          <w:tcPr>
            <w:tcW w:w="3840" w:type="dxa"/>
          </w:tcPr>
          <w:p w14:paraId="50B780C1" w14:textId="77777777" w:rsidR="000E07FF" w:rsidRPr="008D3D3D" w:rsidRDefault="000E07FF" w:rsidP="00F852CC">
            <w:pPr>
              <w:widowControl w:val="0"/>
              <w:jc w:val="center"/>
              <w:rPr>
                <w:rFonts w:ascii="Calibri" w:hAnsi="Calibri" w:cs="Calibri"/>
                <w:sz w:val="24"/>
              </w:rPr>
            </w:pPr>
          </w:p>
        </w:tc>
        <w:tc>
          <w:tcPr>
            <w:tcW w:w="2640" w:type="dxa"/>
          </w:tcPr>
          <w:p w14:paraId="50B780C2" w14:textId="77777777" w:rsidR="000E07FF" w:rsidRPr="008D3D3D" w:rsidRDefault="000E07FF" w:rsidP="00F852CC">
            <w:pPr>
              <w:widowControl w:val="0"/>
              <w:jc w:val="center"/>
              <w:rPr>
                <w:rFonts w:ascii="Calibri" w:hAnsi="Calibri" w:cs="Calibri"/>
                <w:sz w:val="24"/>
              </w:rPr>
            </w:pPr>
          </w:p>
        </w:tc>
        <w:tc>
          <w:tcPr>
            <w:tcW w:w="1080" w:type="dxa"/>
          </w:tcPr>
          <w:p w14:paraId="50B780C3" w14:textId="77777777" w:rsidR="000E07FF" w:rsidRPr="008D3D3D" w:rsidRDefault="000E07FF" w:rsidP="00F852CC">
            <w:pPr>
              <w:widowControl w:val="0"/>
              <w:jc w:val="center"/>
              <w:rPr>
                <w:rFonts w:ascii="Calibri" w:hAnsi="Calibri" w:cs="Calibri"/>
                <w:sz w:val="24"/>
              </w:rPr>
            </w:pPr>
          </w:p>
        </w:tc>
      </w:tr>
      <w:tr w:rsidR="000E07FF" w:rsidRPr="00F852CC" w14:paraId="50B780CA" w14:textId="77777777" w:rsidTr="00F852CC">
        <w:trPr>
          <w:trHeight w:hRule="exact" w:val="510"/>
        </w:trPr>
        <w:tc>
          <w:tcPr>
            <w:tcW w:w="1068" w:type="dxa"/>
          </w:tcPr>
          <w:p w14:paraId="50B780C5" w14:textId="77777777" w:rsidR="000E07FF" w:rsidRPr="008D3D3D" w:rsidRDefault="000E07FF" w:rsidP="00F852CC">
            <w:pPr>
              <w:widowControl w:val="0"/>
              <w:jc w:val="center"/>
              <w:rPr>
                <w:rFonts w:ascii="Calibri" w:hAnsi="Calibri" w:cs="Calibri"/>
                <w:sz w:val="24"/>
              </w:rPr>
            </w:pPr>
          </w:p>
        </w:tc>
        <w:tc>
          <w:tcPr>
            <w:tcW w:w="1200" w:type="dxa"/>
          </w:tcPr>
          <w:p w14:paraId="50B780C6" w14:textId="77777777" w:rsidR="000E07FF" w:rsidRPr="008D3D3D" w:rsidRDefault="000E07FF" w:rsidP="00F852CC">
            <w:pPr>
              <w:widowControl w:val="0"/>
              <w:jc w:val="center"/>
              <w:rPr>
                <w:rFonts w:ascii="Calibri" w:hAnsi="Calibri" w:cs="Calibri"/>
                <w:sz w:val="24"/>
              </w:rPr>
            </w:pPr>
          </w:p>
        </w:tc>
        <w:tc>
          <w:tcPr>
            <w:tcW w:w="3840" w:type="dxa"/>
          </w:tcPr>
          <w:p w14:paraId="50B780C7" w14:textId="77777777" w:rsidR="000E07FF" w:rsidRPr="008D3D3D" w:rsidRDefault="000E07FF" w:rsidP="00F852CC">
            <w:pPr>
              <w:widowControl w:val="0"/>
              <w:jc w:val="center"/>
              <w:rPr>
                <w:rFonts w:ascii="Calibri" w:hAnsi="Calibri" w:cs="Calibri"/>
                <w:sz w:val="24"/>
              </w:rPr>
            </w:pPr>
          </w:p>
        </w:tc>
        <w:tc>
          <w:tcPr>
            <w:tcW w:w="2640" w:type="dxa"/>
          </w:tcPr>
          <w:p w14:paraId="50B780C8" w14:textId="77777777" w:rsidR="000E07FF" w:rsidRPr="008D3D3D" w:rsidRDefault="000E07FF" w:rsidP="00F852CC">
            <w:pPr>
              <w:widowControl w:val="0"/>
              <w:jc w:val="center"/>
              <w:rPr>
                <w:rFonts w:ascii="Calibri" w:hAnsi="Calibri" w:cs="Calibri"/>
                <w:sz w:val="24"/>
              </w:rPr>
            </w:pPr>
          </w:p>
        </w:tc>
        <w:tc>
          <w:tcPr>
            <w:tcW w:w="1080" w:type="dxa"/>
          </w:tcPr>
          <w:p w14:paraId="50B780C9" w14:textId="77777777" w:rsidR="000E07FF" w:rsidRPr="008D3D3D" w:rsidRDefault="000E07FF" w:rsidP="00F852CC">
            <w:pPr>
              <w:widowControl w:val="0"/>
              <w:jc w:val="center"/>
              <w:rPr>
                <w:rFonts w:ascii="Calibri" w:hAnsi="Calibri" w:cs="Calibri"/>
                <w:sz w:val="24"/>
              </w:rPr>
            </w:pPr>
          </w:p>
        </w:tc>
      </w:tr>
      <w:tr w:rsidR="000E07FF" w:rsidRPr="00F852CC" w14:paraId="50B780D0" w14:textId="77777777" w:rsidTr="00F852CC">
        <w:trPr>
          <w:trHeight w:hRule="exact" w:val="510"/>
        </w:trPr>
        <w:tc>
          <w:tcPr>
            <w:tcW w:w="1068" w:type="dxa"/>
          </w:tcPr>
          <w:p w14:paraId="50B780CB" w14:textId="77777777" w:rsidR="000E07FF" w:rsidRPr="008D3D3D" w:rsidRDefault="000E07FF" w:rsidP="00F852CC">
            <w:pPr>
              <w:widowControl w:val="0"/>
              <w:jc w:val="center"/>
              <w:rPr>
                <w:rFonts w:ascii="Calibri" w:hAnsi="Calibri" w:cs="Calibri"/>
                <w:sz w:val="24"/>
              </w:rPr>
            </w:pPr>
          </w:p>
        </w:tc>
        <w:tc>
          <w:tcPr>
            <w:tcW w:w="1200" w:type="dxa"/>
          </w:tcPr>
          <w:p w14:paraId="50B780CC" w14:textId="77777777" w:rsidR="000E07FF" w:rsidRPr="008D3D3D" w:rsidRDefault="000E07FF" w:rsidP="00F852CC">
            <w:pPr>
              <w:widowControl w:val="0"/>
              <w:jc w:val="center"/>
              <w:rPr>
                <w:rFonts w:ascii="Calibri" w:hAnsi="Calibri" w:cs="Calibri"/>
                <w:sz w:val="24"/>
              </w:rPr>
            </w:pPr>
          </w:p>
        </w:tc>
        <w:tc>
          <w:tcPr>
            <w:tcW w:w="3840" w:type="dxa"/>
          </w:tcPr>
          <w:p w14:paraId="50B780CD" w14:textId="77777777" w:rsidR="000E07FF" w:rsidRPr="008D3D3D" w:rsidRDefault="000E07FF" w:rsidP="00F852CC">
            <w:pPr>
              <w:widowControl w:val="0"/>
              <w:jc w:val="center"/>
              <w:rPr>
                <w:rFonts w:ascii="Calibri" w:hAnsi="Calibri" w:cs="Calibri"/>
                <w:sz w:val="24"/>
              </w:rPr>
            </w:pPr>
          </w:p>
        </w:tc>
        <w:tc>
          <w:tcPr>
            <w:tcW w:w="2640" w:type="dxa"/>
          </w:tcPr>
          <w:p w14:paraId="50B780CE" w14:textId="77777777" w:rsidR="000E07FF" w:rsidRPr="008D3D3D" w:rsidRDefault="000E07FF" w:rsidP="00F852CC">
            <w:pPr>
              <w:widowControl w:val="0"/>
              <w:jc w:val="center"/>
              <w:rPr>
                <w:rFonts w:ascii="Calibri" w:hAnsi="Calibri" w:cs="Calibri"/>
                <w:sz w:val="24"/>
              </w:rPr>
            </w:pPr>
          </w:p>
        </w:tc>
        <w:tc>
          <w:tcPr>
            <w:tcW w:w="1080" w:type="dxa"/>
          </w:tcPr>
          <w:p w14:paraId="50B780CF" w14:textId="77777777" w:rsidR="000E07FF" w:rsidRPr="008D3D3D" w:rsidRDefault="000E07FF" w:rsidP="00F852CC">
            <w:pPr>
              <w:widowControl w:val="0"/>
              <w:jc w:val="center"/>
              <w:rPr>
                <w:rFonts w:ascii="Calibri" w:hAnsi="Calibri" w:cs="Calibri"/>
                <w:sz w:val="24"/>
              </w:rPr>
            </w:pPr>
          </w:p>
        </w:tc>
      </w:tr>
      <w:tr w:rsidR="000E07FF" w:rsidRPr="00F852CC" w14:paraId="50B780D6" w14:textId="77777777" w:rsidTr="00F852CC">
        <w:trPr>
          <w:trHeight w:hRule="exact" w:val="510"/>
        </w:trPr>
        <w:tc>
          <w:tcPr>
            <w:tcW w:w="1068" w:type="dxa"/>
          </w:tcPr>
          <w:p w14:paraId="50B780D1" w14:textId="77777777" w:rsidR="000E07FF" w:rsidRPr="008D3D3D" w:rsidRDefault="000E07FF" w:rsidP="00F852CC">
            <w:pPr>
              <w:widowControl w:val="0"/>
              <w:jc w:val="center"/>
              <w:rPr>
                <w:rFonts w:ascii="Calibri" w:hAnsi="Calibri" w:cs="Calibri"/>
                <w:sz w:val="24"/>
              </w:rPr>
            </w:pPr>
          </w:p>
        </w:tc>
        <w:tc>
          <w:tcPr>
            <w:tcW w:w="1200" w:type="dxa"/>
          </w:tcPr>
          <w:p w14:paraId="50B780D2" w14:textId="77777777" w:rsidR="000E07FF" w:rsidRPr="008D3D3D" w:rsidRDefault="000E07FF" w:rsidP="00F852CC">
            <w:pPr>
              <w:widowControl w:val="0"/>
              <w:jc w:val="center"/>
              <w:rPr>
                <w:rFonts w:ascii="Calibri" w:hAnsi="Calibri" w:cs="Calibri"/>
                <w:sz w:val="24"/>
              </w:rPr>
            </w:pPr>
          </w:p>
        </w:tc>
        <w:tc>
          <w:tcPr>
            <w:tcW w:w="3840" w:type="dxa"/>
          </w:tcPr>
          <w:p w14:paraId="50B780D3" w14:textId="77777777" w:rsidR="000E07FF" w:rsidRPr="008D3D3D" w:rsidRDefault="000E07FF" w:rsidP="00F852CC">
            <w:pPr>
              <w:widowControl w:val="0"/>
              <w:jc w:val="center"/>
              <w:rPr>
                <w:rFonts w:ascii="Calibri" w:hAnsi="Calibri" w:cs="Calibri"/>
                <w:sz w:val="24"/>
              </w:rPr>
            </w:pPr>
          </w:p>
        </w:tc>
        <w:tc>
          <w:tcPr>
            <w:tcW w:w="2640" w:type="dxa"/>
          </w:tcPr>
          <w:p w14:paraId="50B780D4" w14:textId="77777777" w:rsidR="000E07FF" w:rsidRPr="008D3D3D" w:rsidRDefault="000E07FF" w:rsidP="00F852CC">
            <w:pPr>
              <w:widowControl w:val="0"/>
              <w:jc w:val="center"/>
              <w:rPr>
                <w:rFonts w:ascii="Calibri" w:hAnsi="Calibri" w:cs="Calibri"/>
                <w:sz w:val="24"/>
              </w:rPr>
            </w:pPr>
          </w:p>
        </w:tc>
        <w:tc>
          <w:tcPr>
            <w:tcW w:w="1080" w:type="dxa"/>
          </w:tcPr>
          <w:p w14:paraId="50B780D5" w14:textId="77777777" w:rsidR="000E07FF" w:rsidRPr="008D3D3D" w:rsidRDefault="000E07FF" w:rsidP="00F852CC">
            <w:pPr>
              <w:widowControl w:val="0"/>
              <w:jc w:val="center"/>
              <w:rPr>
                <w:rFonts w:ascii="Calibri" w:hAnsi="Calibri" w:cs="Calibri"/>
                <w:sz w:val="24"/>
              </w:rPr>
            </w:pPr>
          </w:p>
        </w:tc>
      </w:tr>
    </w:tbl>
    <w:p w14:paraId="50B780D7" w14:textId="77777777" w:rsidR="000E07FF" w:rsidRPr="008D3D3D" w:rsidRDefault="000E07FF" w:rsidP="000E07FF">
      <w:pPr>
        <w:rPr>
          <w:rFonts w:ascii="Calibri" w:hAnsi="Calibri" w:cs="Calibri"/>
        </w:rPr>
      </w:pPr>
    </w:p>
    <w:p w14:paraId="50B780D8" w14:textId="77777777" w:rsidR="000E07FF" w:rsidRPr="008D3D3D" w:rsidRDefault="000E07FF" w:rsidP="000E07FF">
      <w:pPr>
        <w:rPr>
          <w:rFonts w:ascii="Calibri" w:hAnsi="Calibri" w:cs="Calibri"/>
          <w:b/>
          <w:sz w:val="24"/>
        </w:rPr>
      </w:pPr>
      <w:r w:rsidRPr="008D3D3D">
        <w:rPr>
          <w:rFonts w:ascii="Calibri" w:hAnsi="Calibri" w:cs="Calibri"/>
          <w:b/>
          <w:sz w:val="24"/>
        </w:rPr>
        <w:t xml:space="preserve">3.2. Current organisational responsibility </w:t>
      </w:r>
    </w:p>
    <w:p w14:paraId="50B780D9" w14:textId="56BD0D5D" w:rsidR="000E07FF" w:rsidRPr="008D3D3D" w:rsidRDefault="008330CE">
      <w:pPr>
        <w:rPr>
          <w:rFonts w:ascii="Calibri" w:hAnsi="Calibri" w:cs="Calibri"/>
          <w:b/>
          <w:sz w:val="24"/>
        </w:rPr>
      </w:pPr>
      <w:r>
        <w:rPr>
          <w:rFonts w:ascii="Calibri" w:hAnsi="Calibri" w:cs="Calibri"/>
          <w:sz w:val="24"/>
        </w:rPr>
        <w:t xml:space="preserve">Please provide </w:t>
      </w:r>
      <w:r w:rsidR="00F67653" w:rsidRPr="008D3D3D">
        <w:rPr>
          <w:rFonts w:ascii="Calibri" w:hAnsi="Calibri" w:cs="Calibri"/>
          <w:sz w:val="24"/>
        </w:rPr>
        <w:t xml:space="preserve">a radiation protection management </w:t>
      </w:r>
      <w:r>
        <w:rPr>
          <w:rFonts w:ascii="Calibri" w:hAnsi="Calibri" w:cs="Calibri"/>
          <w:sz w:val="24"/>
        </w:rPr>
        <w:t>organisational chart </w:t>
      </w:r>
      <w:r w:rsidR="00231688">
        <w:rPr>
          <w:rFonts w:ascii="Calibri" w:hAnsi="Calibri" w:cs="Calibri"/>
          <w:sz w:val="24"/>
        </w:rPr>
        <w:t xml:space="preserve">(in your employing organisation) </w:t>
      </w:r>
      <w:r>
        <w:rPr>
          <w:rFonts w:ascii="Calibri" w:hAnsi="Calibri" w:cs="Calibri"/>
          <w:sz w:val="24"/>
        </w:rPr>
        <w:t xml:space="preserve">indicating your position </w:t>
      </w:r>
      <w:r w:rsidR="000E07FF" w:rsidRPr="008D3D3D">
        <w:rPr>
          <w:rFonts w:ascii="Calibri" w:hAnsi="Calibri" w:cs="Calibri"/>
          <w:sz w:val="24"/>
        </w:rPr>
        <w:t>in that structure</w:t>
      </w:r>
      <w:r w:rsidR="004538C3">
        <w:rPr>
          <w:rFonts w:ascii="Calibri" w:hAnsi="Calibri" w:cs="Calibri"/>
          <w:sz w:val="24"/>
        </w:rPr>
        <w:t>.</w:t>
      </w:r>
    </w:p>
    <w:p w14:paraId="50B780DA" w14:textId="77777777" w:rsidR="000E07FF" w:rsidRPr="008D3D3D" w:rsidRDefault="000E07FF" w:rsidP="000E07FF">
      <w:pPr>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E07FF" w:rsidRPr="00F852CC" w14:paraId="50B780E4" w14:textId="77777777" w:rsidTr="00F852CC">
        <w:tc>
          <w:tcPr>
            <w:tcW w:w="9855" w:type="dxa"/>
            <w:shd w:val="clear" w:color="auto" w:fill="auto"/>
          </w:tcPr>
          <w:p w14:paraId="50B780DB" w14:textId="77777777" w:rsidR="000E07FF" w:rsidRPr="008D3D3D" w:rsidRDefault="000E07FF" w:rsidP="00F852CC">
            <w:pPr>
              <w:rPr>
                <w:rFonts w:ascii="Calibri" w:hAnsi="Calibri" w:cs="Calibri"/>
                <w:b/>
                <w:sz w:val="24"/>
              </w:rPr>
            </w:pPr>
          </w:p>
          <w:p w14:paraId="50B780DC" w14:textId="77777777" w:rsidR="000E07FF" w:rsidRPr="008D3D3D" w:rsidRDefault="000E07FF" w:rsidP="00F852CC">
            <w:pPr>
              <w:rPr>
                <w:rFonts w:ascii="Calibri" w:hAnsi="Calibri" w:cs="Calibri"/>
                <w:b/>
                <w:sz w:val="24"/>
              </w:rPr>
            </w:pPr>
          </w:p>
          <w:p w14:paraId="50B780DD" w14:textId="77777777" w:rsidR="000E07FF" w:rsidRPr="008D3D3D" w:rsidRDefault="000E07FF" w:rsidP="00F852CC">
            <w:pPr>
              <w:rPr>
                <w:rFonts w:ascii="Calibri" w:hAnsi="Calibri" w:cs="Calibri"/>
                <w:b/>
                <w:sz w:val="24"/>
              </w:rPr>
            </w:pPr>
          </w:p>
          <w:p w14:paraId="50B780DE" w14:textId="77777777" w:rsidR="000E07FF" w:rsidRPr="008D3D3D" w:rsidRDefault="000E07FF" w:rsidP="00F852CC">
            <w:pPr>
              <w:rPr>
                <w:rFonts w:ascii="Calibri" w:hAnsi="Calibri" w:cs="Calibri"/>
                <w:b/>
                <w:sz w:val="24"/>
              </w:rPr>
            </w:pPr>
          </w:p>
          <w:p w14:paraId="50B780DF" w14:textId="77777777" w:rsidR="000E07FF" w:rsidRPr="008D3D3D" w:rsidRDefault="000E07FF" w:rsidP="00F852CC">
            <w:pPr>
              <w:rPr>
                <w:rFonts w:ascii="Calibri" w:hAnsi="Calibri" w:cs="Calibri"/>
                <w:b/>
                <w:sz w:val="24"/>
              </w:rPr>
            </w:pPr>
          </w:p>
          <w:p w14:paraId="50B780E0" w14:textId="77777777" w:rsidR="000E07FF" w:rsidRPr="008D3D3D" w:rsidRDefault="000E07FF" w:rsidP="00F852CC">
            <w:pPr>
              <w:rPr>
                <w:rFonts w:ascii="Calibri" w:hAnsi="Calibri" w:cs="Calibri"/>
                <w:b/>
                <w:sz w:val="24"/>
              </w:rPr>
            </w:pPr>
          </w:p>
          <w:p w14:paraId="769EEE10" w14:textId="77777777" w:rsidR="002D07F2" w:rsidRPr="008D3D3D" w:rsidRDefault="002D07F2" w:rsidP="00F852CC">
            <w:pPr>
              <w:rPr>
                <w:rFonts w:ascii="Calibri" w:hAnsi="Calibri" w:cs="Calibri"/>
                <w:b/>
                <w:sz w:val="24"/>
              </w:rPr>
            </w:pPr>
          </w:p>
          <w:p w14:paraId="50B780E2" w14:textId="77777777" w:rsidR="000E07FF" w:rsidRDefault="000E07FF" w:rsidP="00F852CC">
            <w:pPr>
              <w:rPr>
                <w:rFonts w:ascii="Calibri" w:hAnsi="Calibri" w:cs="Calibri"/>
                <w:b/>
                <w:sz w:val="24"/>
              </w:rPr>
            </w:pPr>
          </w:p>
          <w:p w14:paraId="4179E930" w14:textId="77777777" w:rsidR="00E3348F" w:rsidRDefault="00E3348F" w:rsidP="00F852CC">
            <w:pPr>
              <w:rPr>
                <w:rFonts w:ascii="Calibri" w:hAnsi="Calibri" w:cs="Calibri"/>
                <w:b/>
                <w:sz w:val="24"/>
              </w:rPr>
            </w:pPr>
          </w:p>
          <w:p w14:paraId="7CF3B25F" w14:textId="77777777" w:rsidR="00E3348F" w:rsidRPr="008D3D3D" w:rsidRDefault="00E3348F" w:rsidP="00F852CC">
            <w:pPr>
              <w:rPr>
                <w:rFonts w:ascii="Calibri" w:hAnsi="Calibri" w:cs="Calibri"/>
                <w:b/>
                <w:sz w:val="24"/>
              </w:rPr>
            </w:pPr>
          </w:p>
          <w:p w14:paraId="50B780E3" w14:textId="77777777" w:rsidR="000E07FF" w:rsidRPr="008D3D3D" w:rsidRDefault="000E07FF" w:rsidP="00F852CC">
            <w:pPr>
              <w:rPr>
                <w:rFonts w:ascii="Calibri" w:hAnsi="Calibri" w:cs="Calibri"/>
                <w:b/>
                <w:sz w:val="24"/>
              </w:rPr>
            </w:pPr>
          </w:p>
        </w:tc>
      </w:tr>
    </w:tbl>
    <w:p w14:paraId="3B4CC1B6" w14:textId="7AE6342B" w:rsidR="004538C3" w:rsidRDefault="004538C3" w:rsidP="004538C3">
      <w:pPr>
        <w:pBdr>
          <w:bottom w:val="single" w:sz="4" w:space="1" w:color="auto"/>
        </w:pBdr>
        <w:rPr>
          <w:rFonts w:ascii="Calibri" w:hAnsi="Calibri" w:cs="Calibri"/>
          <w:b/>
          <w:sz w:val="24"/>
          <w:szCs w:val="24"/>
        </w:rPr>
      </w:pPr>
      <w:r>
        <w:rPr>
          <w:rFonts w:ascii="Calibri" w:hAnsi="Calibri" w:cs="Calibri"/>
          <w:b/>
          <w:sz w:val="24"/>
          <w:szCs w:val="24"/>
        </w:rPr>
        <w:lastRenderedPageBreak/>
        <w:t>PART 4. AUTHENTICATION BY REFEREE</w:t>
      </w:r>
    </w:p>
    <w:p w14:paraId="1B2FC69D" w14:textId="77777777" w:rsidR="00757011" w:rsidRPr="005D3A3D" w:rsidRDefault="00757011" w:rsidP="00757011">
      <w:pPr>
        <w:pStyle w:val="NormalWeb"/>
        <w:rPr>
          <w:rFonts w:asciiTheme="minorHAnsi" w:hAnsiTheme="minorHAnsi" w:cstheme="minorHAnsi"/>
          <w:color w:val="000000"/>
          <w:lang w:eastAsia="en-GB"/>
        </w:rPr>
      </w:pPr>
      <w:r w:rsidRPr="005D3A3D">
        <w:rPr>
          <w:rFonts w:asciiTheme="minorHAnsi" w:hAnsiTheme="minorHAnsi" w:cstheme="minorHAnsi"/>
          <w:color w:val="000000"/>
        </w:rPr>
        <w:t>I declare that I have examined the portfolio of evidence compiled by the applicant and that it reflects the extent and nature of their own work. In my opinion, the applicant has sufficient post-STP (or equivalent) experience at a Detailed Understanding level to be awarded a Certificate of Competence as a Medical Physics Expert.</w:t>
      </w:r>
    </w:p>
    <w:p w14:paraId="12E33DDE" w14:textId="5EFC9044" w:rsidR="00757011" w:rsidRPr="005D3A3D" w:rsidRDefault="00757011" w:rsidP="00757011">
      <w:pPr>
        <w:pStyle w:val="NormalWeb"/>
        <w:rPr>
          <w:rFonts w:asciiTheme="minorHAnsi" w:hAnsiTheme="minorHAnsi" w:cstheme="minorHAnsi"/>
          <w:color w:val="000000"/>
        </w:rPr>
      </w:pPr>
      <w:r w:rsidRPr="005D3A3D">
        <w:rPr>
          <w:rFonts w:asciiTheme="minorHAnsi" w:hAnsiTheme="minorHAnsi" w:cstheme="minorHAnsi"/>
          <w:color w:val="000000"/>
        </w:rPr>
        <w:t>I declare that I know of no reason why the applicant would be unsuitable to be a Medical Physics Expert.</w:t>
      </w:r>
    </w:p>
    <w:p w14:paraId="50B780EC" w14:textId="77777777" w:rsidR="000E07FF" w:rsidRPr="008D3D3D" w:rsidRDefault="000E07FF" w:rsidP="000E07FF">
      <w:pPr>
        <w:widowControl w:val="0"/>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828"/>
      </w:tblGrid>
      <w:tr w:rsidR="000E07FF" w:rsidRPr="00F852CC" w14:paraId="50B780EF" w14:textId="77777777" w:rsidTr="005D3A3D">
        <w:tc>
          <w:tcPr>
            <w:tcW w:w="9855" w:type="dxa"/>
            <w:gridSpan w:val="2"/>
            <w:shd w:val="clear" w:color="auto" w:fill="auto"/>
          </w:tcPr>
          <w:p w14:paraId="50B780ED" w14:textId="77777777" w:rsidR="000E07FF" w:rsidRPr="008D3D3D" w:rsidRDefault="000E07FF">
            <w:pPr>
              <w:widowControl w:val="0"/>
              <w:rPr>
                <w:rFonts w:ascii="Calibri" w:hAnsi="Calibri" w:cs="Calibri"/>
                <w:sz w:val="24"/>
              </w:rPr>
            </w:pPr>
            <w:r w:rsidRPr="008D3D3D">
              <w:rPr>
                <w:rFonts w:ascii="Calibri" w:hAnsi="Calibri" w:cs="Calibri"/>
                <w:sz w:val="24"/>
              </w:rPr>
              <w:t>Your name:</w:t>
            </w:r>
          </w:p>
          <w:p w14:paraId="50B780EE" w14:textId="77777777" w:rsidR="000E07FF" w:rsidRPr="008D3D3D" w:rsidRDefault="000E07FF">
            <w:pPr>
              <w:widowControl w:val="0"/>
              <w:rPr>
                <w:rFonts w:ascii="Calibri" w:hAnsi="Calibri" w:cs="Calibri"/>
                <w:sz w:val="24"/>
              </w:rPr>
            </w:pPr>
          </w:p>
        </w:tc>
      </w:tr>
      <w:tr w:rsidR="000E07FF" w:rsidRPr="00F852CC" w14:paraId="50B780F2" w14:textId="77777777" w:rsidTr="005D3A3D">
        <w:tc>
          <w:tcPr>
            <w:tcW w:w="9855" w:type="dxa"/>
            <w:gridSpan w:val="2"/>
            <w:shd w:val="clear" w:color="auto" w:fill="auto"/>
          </w:tcPr>
          <w:p w14:paraId="50B780F0" w14:textId="77777777" w:rsidR="000E07FF" w:rsidRPr="008D3D3D" w:rsidRDefault="000E07FF">
            <w:pPr>
              <w:widowControl w:val="0"/>
              <w:rPr>
                <w:rFonts w:ascii="Calibri" w:hAnsi="Calibri" w:cs="Calibri"/>
                <w:sz w:val="24"/>
              </w:rPr>
            </w:pPr>
            <w:r w:rsidRPr="008D3D3D">
              <w:rPr>
                <w:rFonts w:ascii="Calibri" w:hAnsi="Calibri" w:cs="Calibri"/>
                <w:sz w:val="24"/>
              </w:rPr>
              <w:t>Your job title:</w:t>
            </w:r>
          </w:p>
          <w:p w14:paraId="50B780F1" w14:textId="77777777" w:rsidR="000E07FF" w:rsidRPr="008D3D3D" w:rsidRDefault="000E07FF">
            <w:pPr>
              <w:widowControl w:val="0"/>
              <w:rPr>
                <w:rFonts w:ascii="Calibri" w:hAnsi="Calibri" w:cs="Calibri"/>
                <w:sz w:val="24"/>
              </w:rPr>
            </w:pPr>
          </w:p>
        </w:tc>
      </w:tr>
      <w:tr w:rsidR="000E07FF" w:rsidRPr="00F852CC" w14:paraId="50B780F6" w14:textId="77777777" w:rsidTr="005D3A3D">
        <w:tc>
          <w:tcPr>
            <w:tcW w:w="9855" w:type="dxa"/>
            <w:gridSpan w:val="2"/>
            <w:shd w:val="clear" w:color="auto" w:fill="auto"/>
          </w:tcPr>
          <w:p w14:paraId="50B780F3" w14:textId="77777777" w:rsidR="000E07FF" w:rsidRPr="008D3D3D" w:rsidRDefault="000E07FF">
            <w:pPr>
              <w:widowControl w:val="0"/>
              <w:rPr>
                <w:rFonts w:ascii="Calibri" w:hAnsi="Calibri" w:cs="Calibri"/>
                <w:sz w:val="24"/>
              </w:rPr>
            </w:pPr>
            <w:r w:rsidRPr="008D3D3D">
              <w:rPr>
                <w:rFonts w:ascii="Calibri" w:hAnsi="Calibri" w:cs="Calibri"/>
                <w:sz w:val="24"/>
              </w:rPr>
              <w:t>Your address:</w:t>
            </w:r>
          </w:p>
          <w:p w14:paraId="50B780F4" w14:textId="77777777" w:rsidR="000E07FF" w:rsidRPr="008D3D3D" w:rsidRDefault="000E07FF">
            <w:pPr>
              <w:widowControl w:val="0"/>
              <w:rPr>
                <w:rFonts w:ascii="Calibri" w:hAnsi="Calibri" w:cs="Calibri"/>
                <w:sz w:val="24"/>
              </w:rPr>
            </w:pPr>
          </w:p>
          <w:p w14:paraId="50B780F5" w14:textId="77777777" w:rsidR="000E07FF" w:rsidRPr="008D3D3D" w:rsidRDefault="000E07FF">
            <w:pPr>
              <w:widowControl w:val="0"/>
              <w:rPr>
                <w:rFonts w:ascii="Calibri" w:hAnsi="Calibri" w:cs="Calibri"/>
                <w:sz w:val="24"/>
              </w:rPr>
            </w:pPr>
          </w:p>
        </w:tc>
      </w:tr>
      <w:tr w:rsidR="000E07FF" w:rsidRPr="00F852CC" w14:paraId="50B780FA" w14:textId="77777777" w:rsidTr="005D3A3D">
        <w:tc>
          <w:tcPr>
            <w:tcW w:w="4908" w:type="dxa"/>
            <w:shd w:val="clear" w:color="auto" w:fill="auto"/>
          </w:tcPr>
          <w:p w14:paraId="50B780F7" w14:textId="77777777" w:rsidR="000E07FF" w:rsidRPr="008D3D3D" w:rsidRDefault="000E07FF">
            <w:pPr>
              <w:widowControl w:val="0"/>
              <w:rPr>
                <w:rFonts w:ascii="Calibri" w:hAnsi="Calibri" w:cs="Calibri"/>
                <w:sz w:val="24"/>
              </w:rPr>
            </w:pPr>
            <w:r w:rsidRPr="008D3D3D">
              <w:rPr>
                <w:rFonts w:ascii="Calibri" w:hAnsi="Calibri" w:cs="Calibri"/>
                <w:sz w:val="24"/>
              </w:rPr>
              <w:t>Your Tel. No:</w:t>
            </w:r>
          </w:p>
        </w:tc>
        <w:tc>
          <w:tcPr>
            <w:tcW w:w="4947" w:type="dxa"/>
            <w:shd w:val="clear" w:color="auto" w:fill="auto"/>
          </w:tcPr>
          <w:p w14:paraId="50B780F8" w14:textId="77777777" w:rsidR="000E07FF" w:rsidRPr="008D3D3D" w:rsidRDefault="000E07FF">
            <w:pPr>
              <w:widowControl w:val="0"/>
              <w:rPr>
                <w:rFonts w:ascii="Calibri" w:hAnsi="Calibri" w:cs="Calibri"/>
                <w:sz w:val="24"/>
              </w:rPr>
            </w:pPr>
            <w:r w:rsidRPr="008D3D3D">
              <w:rPr>
                <w:rFonts w:ascii="Calibri" w:hAnsi="Calibri" w:cs="Calibri"/>
                <w:sz w:val="24"/>
              </w:rPr>
              <w:t>Your email:</w:t>
            </w:r>
          </w:p>
          <w:p w14:paraId="50B780F9" w14:textId="77777777" w:rsidR="000E07FF" w:rsidRPr="008D3D3D" w:rsidRDefault="000E07FF">
            <w:pPr>
              <w:widowControl w:val="0"/>
              <w:rPr>
                <w:rFonts w:ascii="Calibri" w:hAnsi="Calibri" w:cs="Calibri"/>
                <w:sz w:val="24"/>
              </w:rPr>
            </w:pPr>
          </w:p>
        </w:tc>
      </w:tr>
      <w:tr w:rsidR="000E07FF" w:rsidRPr="00F852CC" w14:paraId="50B780FE" w14:textId="77777777" w:rsidTr="005D3A3D">
        <w:tc>
          <w:tcPr>
            <w:tcW w:w="9855" w:type="dxa"/>
            <w:gridSpan w:val="2"/>
            <w:shd w:val="clear" w:color="auto" w:fill="auto"/>
          </w:tcPr>
          <w:p w14:paraId="50B780FB" w14:textId="77777777" w:rsidR="000E07FF" w:rsidRPr="008D3D3D" w:rsidRDefault="000E07FF">
            <w:pPr>
              <w:widowControl w:val="0"/>
              <w:rPr>
                <w:rFonts w:ascii="Calibri" w:hAnsi="Calibri" w:cs="Calibri"/>
                <w:sz w:val="24"/>
              </w:rPr>
            </w:pPr>
            <w:r w:rsidRPr="008D3D3D">
              <w:rPr>
                <w:rFonts w:ascii="Calibri" w:hAnsi="Calibri" w:cs="Calibri"/>
                <w:sz w:val="24"/>
              </w:rPr>
              <w:t>Your professional relationship to applicant:</w:t>
            </w:r>
          </w:p>
          <w:p w14:paraId="50B780FC" w14:textId="77777777" w:rsidR="000E07FF" w:rsidRPr="008D3D3D" w:rsidRDefault="000E07FF">
            <w:pPr>
              <w:widowControl w:val="0"/>
              <w:rPr>
                <w:rFonts w:ascii="Calibri" w:hAnsi="Calibri" w:cs="Calibri"/>
                <w:sz w:val="24"/>
              </w:rPr>
            </w:pPr>
          </w:p>
          <w:p w14:paraId="50B780FD" w14:textId="77777777" w:rsidR="000E07FF" w:rsidRPr="008D3D3D" w:rsidRDefault="000E07FF">
            <w:pPr>
              <w:widowControl w:val="0"/>
              <w:rPr>
                <w:rFonts w:ascii="Calibri" w:hAnsi="Calibri" w:cs="Calibri"/>
                <w:sz w:val="24"/>
              </w:rPr>
            </w:pPr>
          </w:p>
        </w:tc>
      </w:tr>
      <w:tr w:rsidR="000E07FF" w:rsidRPr="00F852CC" w14:paraId="50B78100" w14:textId="77777777" w:rsidTr="005D3A3D">
        <w:trPr>
          <w:trHeight w:val="429"/>
        </w:trPr>
        <w:tc>
          <w:tcPr>
            <w:tcW w:w="9855" w:type="dxa"/>
            <w:gridSpan w:val="2"/>
            <w:shd w:val="clear" w:color="auto" w:fill="auto"/>
          </w:tcPr>
          <w:p w14:paraId="50B780FF" w14:textId="77777777" w:rsidR="000E07FF" w:rsidRPr="008D3D3D" w:rsidRDefault="000E07FF">
            <w:pPr>
              <w:widowControl w:val="0"/>
              <w:rPr>
                <w:rFonts w:ascii="Calibri" w:hAnsi="Calibri" w:cs="Calibri"/>
                <w:sz w:val="24"/>
              </w:rPr>
            </w:pPr>
            <w:r w:rsidRPr="008D3D3D">
              <w:rPr>
                <w:rFonts w:ascii="Calibri" w:hAnsi="Calibri" w:cs="Calibri"/>
                <w:sz w:val="24"/>
              </w:rPr>
              <w:t>Are you an MPE?       Yes/No</w:t>
            </w:r>
          </w:p>
        </w:tc>
      </w:tr>
      <w:tr w:rsidR="000E07FF" w:rsidRPr="00F852CC" w14:paraId="50B78104" w14:textId="77777777" w:rsidTr="005D3A3D">
        <w:tc>
          <w:tcPr>
            <w:tcW w:w="9855" w:type="dxa"/>
            <w:gridSpan w:val="2"/>
            <w:shd w:val="clear" w:color="auto" w:fill="auto"/>
          </w:tcPr>
          <w:p w14:paraId="50B78101" w14:textId="77777777" w:rsidR="000E07FF" w:rsidRPr="008D3D3D" w:rsidRDefault="000E07FF">
            <w:pPr>
              <w:widowControl w:val="0"/>
              <w:rPr>
                <w:rFonts w:ascii="Calibri" w:hAnsi="Calibri" w:cs="Calibri"/>
                <w:sz w:val="24"/>
              </w:rPr>
            </w:pPr>
            <w:r w:rsidRPr="008D3D3D">
              <w:rPr>
                <w:rFonts w:ascii="Calibri" w:hAnsi="Calibri" w:cs="Calibri"/>
                <w:sz w:val="24"/>
              </w:rPr>
              <w:t>Any additional comments:</w:t>
            </w:r>
          </w:p>
          <w:p w14:paraId="50B78102" w14:textId="77777777" w:rsidR="000E07FF" w:rsidRPr="008D3D3D" w:rsidRDefault="000E07FF">
            <w:pPr>
              <w:widowControl w:val="0"/>
              <w:rPr>
                <w:rFonts w:ascii="Calibri" w:hAnsi="Calibri" w:cs="Calibri"/>
                <w:sz w:val="24"/>
              </w:rPr>
            </w:pPr>
          </w:p>
          <w:p w14:paraId="50B78103" w14:textId="77777777" w:rsidR="000E07FF" w:rsidRPr="008D3D3D" w:rsidRDefault="000E07FF">
            <w:pPr>
              <w:widowControl w:val="0"/>
              <w:rPr>
                <w:rFonts w:ascii="Calibri" w:hAnsi="Calibri" w:cs="Calibri"/>
                <w:sz w:val="24"/>
              </w:rPr>
            </w:pPr>
          </w:p>
        </w:tc>
      </w:tr>
      <w:tr w:rsidR="000E07FF" w:rsidRPr="00F852CC" w14:paraId="50B78108" w14:textId="77777777" w:rsidTr="005D3A3D">
        <w:tc>
          <w:tcPr>
            <w:tcW w:w="4908" w:type="dxa"/>
            <w:shd w:val="clear" w:color="auto" w:fill="auto"/>
          </w:tcPr>
          <w:p w14:paraId="50B78105" w14:textId="77777777" w:rsidR="000E07FF" w:rsidRPr="008D3D3D" w:rsidRDefault="000E07FF">
            <w:pPr>
              <w:widowControl w:val="0"/>
              <w:rPr>
                <w:rFonts w:ascii="Calibri" w:hAnsi="Calibri" w:cs="Calibri"/>
                <w:sz w:val="24"/>
              </w:rPr>
            </w:pPr>
            <w:r w:rsidRPr="008D3D3D">
              <w:rPr>
                <w:rFonts w:ascii="Calibri" w:hAnsi="Calibri" w:cs="Calibri"/>
                <w:sz w:val="24"/>
              </w:rPr>
              <w:t>Signed:</w:t>
            </w:r>
          </w:p>
          <w:p w14:paraId="50B78106" w14:textId="77777777" w:rsidR="000E07FF" w:rsidRPr="008D3D3D" w:rsidRDefault="000E07FF">
            <w:pPr>
              <w:widowControl w:val="0"/>
              <w:rPr>
                <w:rFonts w:ascii="Calibri" w:hAnsi="Calibri" w:cs="Calibri"/>
                <w:sz w:val="24"/>
              </w:rPr>
            </w:pPr>
          </w:p>
        </w:tc>
        <w:tc>
          <w:tcPr>
            <w:tcW w:w="4947" w:type="dxa"/>
            <w:shd w:val="clear" w:color="auto" w:fill="auto"/>
          </w:tcPr>
          <w:p w14:paraId="50B78107" w14:textId="77777777" w:rsidR="000E07FF" w:rsidRPr="008D3D3D" w:rsidRDefault="000E07FF">
            <w:pPr>
              <w:widowControl w:val="0"/>
              <w:rPr>
                <w:rFonts w:ascii="Calibri" w:hAnsi="Calibri" w:cs="Calibri"/>
                <w:sz w:val="24"/>
              </w:rPr>
            </w:pPr>
            <w:r w:rsidRPr="008D3D3D">
              <w:rPr>
                <w:rFonts w:ascii="Calibri" w:hAnsi="Calibri" w:cs="Calibri"/>
                <w:sz w:val="24"/>
              </w:rPr>
              <w:t>Date:</w:t>
            </w:r>
          </w:p>
        </w:tc>
      </w:tr>
    </w:tbl>
    <w:p w14:paraId="16FB3D25" w14:textId="2DB69F66" w:rsidR="00E413CE" w:rsidRDefault="000E07FF" w:rsidP="00E413CE">
      <w:pPr>
        <w:pStyle w:val="BodyText"/>
        <w:pBdr>
          <w:bottom w:val="single" w:sz="4" w:space="1" w:color="auto"/>
        </w:pBdr>
        <w:spacing w:after="120"/>
        <w:rPr>
          <w:rFonts w:ascii="Calibri" w:hAnsi="Calibri" w:cs="Calibri"/>
          <w:b/>
          <w:caps/>
          <w:szCs w:val="24"/>
        </w:rPr>
      </w:pPr>
      <w:r w:rsidRPr="008D3D3D">
        <w:rPr>
          <w:rFonts w:ascii="Calibri" w:hAnsi="Calibri" w:cs="Calibri"/>
          <w:b/>
        </w:rPr>
        <w:br w:type="page"/>
      </w:r>
      <w:r w:rsidR="00027558">
        <w:rPr>
          <w:rFonts w:ascii="Calibri" w:hAnsi="Calibri" w:cs="Calibri"/>
          <w:b/>
        </w:rPr>
        <w:lastRenderedPageBreak/>
        <w:t xml:space="preserve">PART </w:t>
      </w:r>
      <w:r w:rsidR="00E413CE">
        <w:rPr>
          <w:rFonts w:ascii="Calibri" w:hAnsi="Calibri" w:cs="Calibri"/>
          <w:b/>
        </w:rPr>
        <w:t xml:space="preserve">5.  </w:t>
      </w:r>
      <w:r w:rsidR="00E413CE">
        <w:rPr>
          <w:rFonts w:ascii="Calibri" w:hAnsi="Calibri" w:cs="Calibri"/>
          <w:b/>
          <w:caps/>
          <w:szCs w:val="24"/>
        </w:rPr>
        <w:t>Declaration by applicant</w:t>
      </w:r>
    </w:p>
    <w:p w14:paraId="50B7810A" w14:textId="6204F0C3" w:rsidR="000E07FF" w:rsidRPr="005D3A3D" w:rsidRDefault="000E07FF" w:rsidP="005D3A3D">
      <w:pPr>
        <w:pStyle w:val="BodyText"/>
        <w:numPr>
          <w:ilvl w:val="0"/>
          <w:numId w:val="119"/>
        </w:numPr>
        <w:spacing w:after="120"/>
        <w:rPr>
          <w:rFonts w:ascii="Calibri" w:hAnsi="Calibri" w:cs="Calibri"/>
          <w:szCs w:val="24"/>
        </w:rPr>
      </w:pPr>
      <w:r w:rsidRPr="005D3A3D">
        <w:rPr>
          <w:rFonts w:ascii="Calibri" w:hAnsi="Calibri" w:cs="Calibri"/>
          <w:szCs w:val="24"/>
        </w:rPr>
        <w:t xml:space="preserve">I certify that: (i) my portfolio has been compiled in accordance with the Instructions for the </w:t>
      </w:r>
      <w:r w:rsidR="00027558">
        <w:rPr>
          <w:rFonts w:ascii="Calibri" w:hAnsi="Calibri" w:cs="Calibri"/>
          <w:szCs w:val="24"/>
        </w:rPr>
        <w:t>C</w:t>
      </w:r>
      <w:r w:rsidR="00027558" w:rsidRPr="005D3A3D">
        <w:rPr>
          <w:rFonts w:ascii="Calibri" w:hAnsi="Calibri" w:cs="Calibri"/>
          <w:szCs w:val="24"/>
        </w:rPr>
        <w:t xml:space="preserve">reation </w:t>
      </w:r>
      <w:r w:rsidRPr="005D3A3D">
        <w:rPr>
          <w:rFonts w:ascii="Calibri" w:hAnsi="Calibri" w:cs="Calibri"/>
          <w:szCs w:val="24"/>
        </w:rPr>
        <w:t xml:space="preserve">of a </w:t>
      </w:r>
      <w:r w:rsidR="00027558">
        <w:rPr>
          <w:rFonts w:ascii="Calibri" w:hAnsi="Calibri" w:cs="Calibri"/>
          <w:szCs w:val="24"/>
        </w:rPr>
        <w:t>P</w:t>
      </w:r>
      <w:r w:rsidR="00027558" w:rsidRPr="005D3A3D">
        <w:rPr>
          <w:rFonts w:ascii="Calibri" w:hAnsi="Calibri" w:cs="Calibri"/>
          <w:szCs w:val="24"/>
        </w:rPr>
        <w:t xml:space="preserve">ortfolio </w:t>
      </w:r>
      <w:r w:rsidRPr="005D3A3D">
        <w:rPr>
          <w:rFonts w:ascii="Calibri" w:hAnsi="Calibri" w:cs="Calibri"/>
          <w:szCs w:val="24"/>
        </w:rPr>
        <w:t xml:space="preserve">of </w:t>
      </w:r>
      <w:r w:rsidR="00027558">
        <w:rPr>
          <w:rFonts w:ascii="Calibri" w:hAnsi="Calibri" w:cs="Calibri"/>
          <w:szCs w:val="24"/>
        </w:rPr>
        <w:t>E</w:t>
      </w:r>
      <w:r w:rsidR="00027558" w:rsidRPr="005D3A3D">
        <w:rPr>
          <w:rFonts w:ascii="Calibri" w:hAnsi="Calibri" w:cs="Calibri"/>
          <w:szCs w:val="24"/>
        </w:rPr>
        <w:t xml:space="preserve">vidence </w:t>
      </w:r>
      <w:r w:rsidRPr="005D3A3D">
        <w:rPr>
          <w:rFonts w:ascii="Calibri" w:hAnsi="Calibri" w:cs="Calibri"/>
          <w:szCs w:val="24"/>
        </w:rPr>
        <w:t xml:space="preserve">for MPE </w:t>
      </w:r>
      <w:r w:rsidR="00027558">
        <w:rPr>
          <w:rFonts w:ascii="Calibri" w:hAnsi="Calibri" w:cs="Calibri"/>
          <w:szCs w:val="24"/>
        </w:rPr>
        <w:t>C</w:t>
      </w:r>
      <w:r w:rsidR="00027558" w:rsidRPr="005D3A3D">
        <w:rPr>
          <w:rFonts w:ascii="Calibri" w:hAnsi="Calibri" w:cs="Calibri"/>
          <w:szCs w:val="24"/>
        </w:rPr>
        <w:t xml:space="preserve">ertification </w:t>
      </w:r>
      <w:r w:rsidRPr="005D3A3D">
        <w:rPr>
          <w:rFonts w:ascii="Calibri" w:hAnsi="Calibri" w:cs="Calibri"/>
          <w:szCs w:val="24"/>
        </w:rPr>
        <w:t xml:space="preserve">[Document MPE2], (ii) the </w:t>
      </w:r>
      <w:r w:rsidR="00027558">
        <w:rPr>
          <w:rFonts w:ascii="Calibri" w:hAnsi="Calibri" w:cs="Calibri"/>
          <w:szCs w:val="24"/>
        </w:rPr>
        <w:t>e</w:t>
      </w:r>
      <w:r w:rsidR="00027558" w:rsidRPr="005D3A3D">
        <w:rPr>
          <w:rFonts w:ascii="Calibri" w:hAnsi="Calibri" w:cs="Calibri"/>
          <w:szCs w:val="24"/>
        </w:rPr>
        <w:t xml:space="preserve">ssential </w:t>
      </w:r>
      <w:r w:rsidR="00027558">
        <w:rPr>
          <w:rFonts w:ascii="Calibri" w:hAnsi="Calibri" w:cs="Calibri"/>
          <w:szCs w:val="24"/>
        </w:rPr>
        <w:t>i</w:t>
      </w:r>
      <w:r w:rsidR="00027558" w:rsidRPr="005D3A3D">
        <w:rPr>
          <w:rFonts w:ascii="Calibri" w:hAnsi="Calibri" w:cs="Calibri"/>
          <w:szCs w:val="24"/>
        </w:rPr>
        <w:t xml:space="preserve">tems </w:t>
      </w:r>
      <w:r w:rsidRPr="005D3A3D">
        <w:rPr>
          <w:rFonts w:ascii="Calibri" w:hAnsi="Calibri" w:cs="Calibri"/>
          <w:szCs w:val="24"/>
        </w:rPr>
        <w:t xml:space="preserve">listed in the following </w:t>
      </w:r>
      <w:r w:rsidR="00027558">
        <w:rPr>
          <w:rFonts w:ascii="Calibri" w:hAnsi="Calibri" w:cs="Calibri"/>
          <w:szCs w:val="24"/>
        </w:rPr>
        <w:t>t</w:t>
      </w:r>
      <w:r w:rsidR="00027558" w:rsidRPr="005D3A3D">
        <w:rPr>
          <w:rFonts w:ascii="Calibri" w:hAnsi="Calibri" w:cs="Calibri"/>
          <w:szCs w:val="24"/>
        </w:rPr>
        <w:t xml:space="preserve">able </w:t>
      </w:r>
      <w:r w:rsidRPr="005D3A3D">
        <w:rPr>
          <w:rFonts w:ascii="Calibri" w:hAnsi="Calibri" w:cs="Calibri"/>
          <w:szCs w:val="24"/>
        </w:rPr>
        <w:t xml:space="preserve">are included: </w:t>
      </w:r>
    </w:p>
    <w:p w14:paraId="027CF9C4" w14:textId="77777777" w:rsidR="006523C7" w:rsidRDefault="006523C7" w:rsidP="000E07FF">
      <w:pPr>
        <w:pStyle w:val="BodyTextIndent2"/>
        <w:ind w:left="0" w:firstLine="0"/>
        <w:rPr>
          <w:rFonts w:ascii="Calibri" w:hAnsi="Calibri" w:cs="Calibri"/>
          <w:sz w:val="22"/>
          <w:szCs w:val="22"/>
        </w:rPr>
      </w:pPr>
    </w:p>
    <w:tbl>
      <w:tblPr>
        <w:tblStyle w:val="TableGrid"/>
        <w:tblW w:w="9519" w:type="dxa"/>
        <w:tblInd w:w="137" w:type="dxa"/>
        <w:tblLook w:val="04A0" w:firstRow="1" w:lastRow="0" w:firstColumn="1" w:lastColumn="0" w:noHBand="0" w:noVBand="1"/>
      </w:tblPr>
      <w:tblGrid>
        <w:gridCol w:w="6878"/>
        <w:gridCol w:w="1494"/>
        <w:gridCol w:w="1147"/>
      </w:tblGrid>
      <w:tr w:rsidR="007E727F" w:rsidRPr="00E20F01" w14:paraId="467324E6" w14:textId="77777777" w:rsidTr="007B2EA6">
        <w:trPr>
          <w:tblHeader/>
        </w:trPr>
        <w:tc>
          <w:tcPr>
            <w:tcW w:w="6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2864F" w14:textId="6FCF1996" w:rsidR="007E727F" w:rsidRPr="005D3A3D" w:rsidRDefault="007E727F">
            <w:pPr>
              <w:rPr>
                <w:rFonts w:asciiTheme="minorHAnsi" w:hAnsiTheme="minorHAnsi" w:cstheme="minorHAnsi"/>
                <w:bCs/>
                <w:sz w:val="24"/>
                <w:szCs w:val="24"/>
              </w:rPr>
            </w:pPr>
            <w:r w:rsidRPr="005D3A3D">
              <w:rPr>
                <w:rFonts w:asciiTheme="minorHAnsi" w:hAnsiTheme="minorHAnsi" w:cstheme="minorHAnsi"/>
                <w:bCs/>
                <w:sz w:val="24"/>
                <w:szCs w:val="24"/>
              </w:rPr>
              <w:t>Checklist of essential items</w:t>
            </w: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7850D" w14:textId="77777777" w:rsidR="007E727F" w:rsidRPr="005D3A3D" w:rsidRDefault="007E727F" w:rsidP="005D3A3D">
            <w:pPr>
              <w:jc w:val="center"/>
              <w:rPr>
                <w:rFonts w:asciiTheme="minorHAnsi" w:hAnsiTheme="minorHAnsi" w:cstheme="minorHAnsi"/>
                <w:bCs/>
                <w:sz w:val="24"/>
                <w:szCs w:val="24"/>
              </w:rPr>
            </w:pPr>
            <w:r w:rsidRPr="005D3A3D">
              <w:rPr>
                <w:rFonts w:asciiTheme="minorHAnsi" w:hAnsiTheme="minorHAnsi" w:cstheme="minorHAnsi"/>
                <w:bCs/>
                <w:sz w:val="24"/>
                <w:szCs w:val="24"/>
              </w:rPr>
              <w:t>Requirement Reference</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82368" w14:textId="77777777" w:rsidR="007E727F" w:rsidRPr="005D3A3D" w:rsidRDefault="007E727F" w:rsidP="005D3A3D">
            <w:pPr>
              <w:jc w:val="center"/>
              <w:rPr>
                <w:rFonts w:asciiTheme="minorHAnsi" w:hAnsiTheme="minorHAnsi" w:cstheme="minorHAnsi"/>
                <w:bCs/>
                <w:sz w:val="24"/>
                <w:szCs w:val="24"/>
              </w:rPr>
            </w:pPr>
            <w:r w:rsidRPr="005D3A3D">
              <w:rPr>
                <w:rFonts w:asciiTheme="minorHAnsi" w:hAnsiTheme="minorHAnsi" w:cstheme="minorHAnsi"/>
                <w:bCs/>
                <w:sz w:val="24"/>
                <w:szCs w:val="24"/>
              </w:rPr>
              <w:t>Check</w:t>
            </w:r>
          </w:p>
        </w:tc>
      </w:tr>
      <w:tr w:rsidR="001C23B7" w:rsidRPr="00E20F01" w14:paraId="16CCEBFE"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1480F258"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 xml:space="preserve">Portfolio items are numbered and indexed in a single ring folder, with a </w:t>
            </w:r>
            <w:r w:rsidRPr="005D3A3D">
              <w:rPr>
                <w:rFonts w:asciiTheme="minorHAnsi" w:hAnsiTheme="minorHAnsi" w:cstheme="minorHAnsi"/>
                <w:b/>
                <w:bCs/>
                <w:sz w:val="22"/>
                <w:szCs w:val="22"/>
              </w:rPr>
              <w:t>contents list</w:t>
            </w:r>
            <w:r w:rsidRPr="005D3A3D">
              <w:rPr>
                <w:rFonts w:asciiTheme="minorHAnsi" w:hAnsiTheme="minorHAnsi" w:cstheme="minorHAnsi"/>
                <w:sz w:val="22"/>
                <w:szCs w:val="22"/>
              </w:rPr>
              <w:t xml:space="preserve"> that details the items of evidence.</w:t>
            </w:r>
          </w:p>
        </w:tc>
        <w:tc>
          <w:tcPr>
            <w:tcW w:w="1494" w:type="dxa"/>
            <w:tcBorders>
              <w:top w:val="single" w:sz="4" w:space="0" w:color="auto"/>
              <w:left w:val="single" w:sz="4" w:space="0" w:color="auto"/>
              <w:bottom w:val="single" w:sz="4" w:space="0" w:color="auto"/>
              <w:right w:val="single" w:sz="4" w:space="0" w:color="auto"/>
            </w:tcBorders>
          </w:tcPr>
          <w:p w14:paraId="24F721E6" w14:textId="4511813B"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3.1</w:t>
            </w:r>
          </w:p>
        </w:tc>
        <w:tc>
          <w:tcPr>
            <w:tcW w:w="1147" w:type="dxa"/>
            <w:tcBorders>
              <w:top w:val="single" w:sz="4" w:space="0" w:color="auto"/>
              <w:left w:val="single" w:sz="4" w:space="0" w:color="auto"/>
              <w:bottom w:val="single" w:sz="4" w:space="0" w:color="auto"/>
              <w:right w:val="single" w:sz="4" w:space="0" w:color="auto"/>
            </w:tcBorders>
          </w:tcPr>
          <w:p w14:paraId="37DC3AEA" w14:textId="4746B653" w:rsidR="001C23B7" w:rsidRPr="005D3A3D" w:rsidRDefault="001C23B7" w:rsidP="001C23B7">
            <w:pPr>
              <w:rPr>
                <w:rFonts w:asciiTheme="minorHAnsi" w:hAnsiTheme="minorHAnsi" w:cstheme="minorHAnsi"/>
                <w:sz w:val="22"/>
                <w:szCs w:val="22"/>
              </w:rPr>
            </w:pPr>
          </w:p>
        </w:tc>
      </w:tr>
      <w:tr w:rsidR="001C23B7" w:rsidRPr="00E20F01" w14:paraId="3F48B598" w14:textId="77777777" w:rsidTr="005D3A3D">
        <w:tc>
          <w:tcPr>
            <w:tcW w:w="6878" w:type="dxa"/>
            <w:tcBorders>
              <w:top w:val="single" w:sz="4" w:space="0" w:color="auto"/>
              <w:left w:val="single" w:sz="4" w:space="0" w:color="auto"/>
              <w:bottom w:val="single" w:sz="4" w:space="0" w:color="auto"/>
              <w:right w:val="single" w:sz="4" w:space="0" w:color="auto"/>
            </w:tcBorders>
          </w:tcPr>
          <w:p w14:paraId="24D821B9" w14:textId="00C62473"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 xml:space="preserve">A </w:t>
            </w:r>
            <w:r w:rsidRPr="005D3A3D">
              <w:rPr>
                <w:rFonts w:asciiTheme="minorHAnsi" w:hAnsiTheme="minorHAnsi" w:cstheme="minorHAnsi"/>
                <w:b/>
                <w:sz w:val="22"/>
                <w:szCs w:val="22"/>
              </w:rPr>
              <w:t>summary section</w:t>
            </w:r>
            <w:r w:rsidRPr="005D3A3D">
              <w:rPr>
                <w:rFonts w:asciiTheme="minorHAnsi" w:hAnsiTheme="minorHAnsi" w:cstheme="minorHAnsi"/>
                <w:sz w:val="22"/>
                <w:szCs w:val="22"/>
              </w:rPr>
              <w:t>, not exceeding 5-6 pages in length is included, where each of the major items of my evidence is summarised into a short contextual paragraph that clearly identifies the competence(</w:t>
            </w:r>
            <w:proofErr w:type="spellStart"/>
            <w:r w:rsidRPr="005D3A3D">
              <w:rPr>
                <w:rFonts w:asciiTheme="minorHAnsi" w:hAnsiTheme="minorHAnsi" w:cstheme="minorHAnsi"/>
                <w:sz w:val="22"/>
                <w:szCs w:val="22"/>
              </w:rPr>
              <w:t>ies</w:t>
            </w:r>
            <w:proofErr w:type="spellEnd"/>
            <w:r w:rsidRPr="005D3A3D">
              <w:rPr>
                <w:rFonts w:asciiTheme="minorHAnsi" w:hAnsiTheme="minorHAnsi" w:cstheme="minorHAnsi"/>
                <w:sz w:val="22"/>
                <w:szCs w:val="22"/>
              </w:rPr>
              <w:t>)</w:t>
            </w:r>
            <w:r w:rsidR="00B9110E" w:rsidRPr="003462C5">
              <w:rPr>
                <w:rFonts w:asciiTheme="minorHAnsi" w:hAnsiTheme="minorHAnsi" w:cstheme="minorHAnsi"/>
                <w:sz w:val="22"/>
                <w:szCs w:val="22"/>
              </w:rPr>
              <w:t xml:space="preserve"> or </w:t>
            </w:r>
            <w:r w:rsidRPr="005D3A3D">
              <w:rPr>
                <w:rFonts w:asciiTheme="minorHAnsi" w:hAnsiTheme="minorHAnsi" w:cstheme="minorHAnsi"/>
                <w:sz w:val="22"/>
                <w:szCs w:val="22"/>
              </w:rPr>
              <w:t>experience(s) that it supports.</w:t>
            </w:r>
          </w:p>
        </w:tc>
        <w:tc>
          <w:tcPr>
            <w:tcW w:w="1494" w:type="dxa"/>
            <w:tcBorders>
              <w:top w:val="single" w:sz="4" w:space="0" w:color="auto"/>
              <w:left w:val="single" w:sz="4" w:space="0" w:color="auto"/>
              <w:bottom w:val="single" w:sz="4" w:space="0" w:color="auto"/>
              <w:right w:val="single" w:sz="4" w:space="0" w:color="auto"/>
            </w:tcBorders>
          </w:tcPr>
          <w:p w14:paraId="374F2A02"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3.1.iii</w:t>
            </w:r>
          </w:p>
          <w:p w14:paraId="11152CF7" w14:textId="72955782" w:rsidR="00F43477" w:rsidRPr="003462C5" w:rsidRDefault="00F43477" w:rsidP="001C23B7">
            <w:pPr>
              <w:rPr>
                <w:rFonts w:asciiTheme="minorHAnsi" w:hAnsiTheme="minorHAnsi" w:cstheme="minorHAnsi"/>
                <w:sz w:val="22"/>
                <w:szCs w:val="22"/>
              </w:rPr>
            </w:pPr>
            <w:r w:rsidRPr="003462C5">
              <w:rPr>
                <w:rFonts w:asciiTheme="minorHAnsi" w:hAnsiTheme="minorHAnsi" w:cstheme="minorHAnsi"/>
                <w:sz w:val="22"/>
                <w:szCs w:val="22"/>
              </w:rPr>
              <w:t>4.</w:t>
            </w:r>
            <w:r w:rsidR="00483D00">
              <w:rPr>
                <w:rFonts w:asciiTheme="minorHAnsi" w:hAnsiTheme="minorHAnsi" w:cstheme="minorHAnsi"/>
                <w:sz w:val="22"/>
                <w:szCs w:val="22"/>
              </w:rPr>
              <w:t>1</w:t>
            </w:r>
            <w:r w:rsidR="00B16A86" w:rsidRPr="003462C5">
              <w:rPr>
                <w:rFonts w:asciiTheme="minorHAnsi" w:hAnsiTheme="minorHAnsi" w:cstheme="minorHAnsi"/>
                <w:sz w:val="22"/>
                <w:szCs w:val="22"/>
              </w:rPr>
              <w:t>.viii</w:t>
            </w:r>
          </w:p>
          <w:p w14:paraId="12927261" w14:textId="6E1F06A7" w:rsidR="00A36DAA" w:rsidRPr="005D3A3D" w:rsidRDefault="00A36DAA" w:rsidP="001C23B7">
            <w:pPr>
              <w:rPr>
                <w:rFonts w:asciiTheme="minorHAnsi" w:hAnsiTheme="minorHAnsi" w:cstheme="minorHAnsi"/>
                <w:sz w:val="22"/>
                <w:szCs w:val="22"/>
              </w:rPr>
            </w:pPr>
          </w:p>
        </w:tc>
        <w:tc>
          <w:tcPr>
            <w:tcW w:w="1147" w:type="dxa"/>
            <w:tcBorders>
              <w:top w:val="single" w:sz="4" w:space="0" w:color="auto"/>
              <w:left w:val="single" w:sz="4" w:space="0" w:color="auto"/>
              <w:bottom w:val="single" w:sz="4" w:space="0" w:color="auto"/>
              <w:right w:val="single" w:sz="4" w:space="0" w:color="auto"/>
            </w:tcBorders>
          </w:tcPr>
          <w:p w14:paraId="173AA13F" w14:textId="7ECD6BF6" w:rsidR="001C23B7" w:rsidRPr="005D3A3D" w:rsidRDefault="001C23B7" w:rsidP="001C23B7">
            <w:pPr>
              <w:rPr>
                <w:rFonts w:asciiTheme="minorHAnsi" w:hAnsiTheme="minorHAnsi" w:cstheme="minorHAnsi"/>
                <w:sz w:val="22"/>
                <w:szCs w:val="22"/>
              </w:rPr>
            </w:pPr>
          </w:p>
        </w:tc>
      </w:tr>
      <w:tr w:rsidR="001C23B7" w:rsidRPr="00E20F01" w14:paraId="074542E4" w14:textId="77777777" w:rsidTr="005D3A3D">
        <w:tc>
          <w:tcPr>
            <w:tcW w:w="6878" w:type="dxa"/>
            <w:tcBorders>
              <w:top w:val="single" w:sz="4" w:space="0" w:color="auto"/>
              <w:left w:val="single" w:sz="4" w:space="0" w:color="auto"/>
              <w:bottom w:val="single" w:sz="4" w:space="0" w:color="auto"/>
              <w:right w:val="single" w:sz="4" w:space="0" w:color="auto"/>
            </w:tcBorders>
          </w:tcPr>
          <w:p w14:paraId="2BA69463" w14:textId="75F39B1C"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 xml:space="preserve">Each piece of evidence has a </w:t>
            </w:r>
            <w:r w:rsidRPr="005D3A3D">
              <w:rPr>
                <w:rFonts w:asciiTheme="minorHAnsi" w:hAnsiTheme="minorHAnsi" w:cstheme="minorHAnsi"/>
                <w:b/>
                <w:bCs/>
                <w:sz w:val="22"/>
                <w:szCs w:val="22"/>
              </w:rPr>
              <w:t>linking note</w:t>
            </w:r>
            <w:r w:rsidRPr="005D3A3D">
              <w:rPr>
                <w:rFonts w:asciiTheme="minorHAnsi" w:hAnsiTheme="minorHAnsi" w:cstheme="minorHAnsi"/>
                <w:sz w:val="22"/>
                <w:szCs w:val="22"/>
              </w:rPr>
              <w:t xml:space="preserve"> that explains why it addresses a particular competence. </w:t>
            </w:r>
          </w:p>
        </w:tc>
        <w:tc>
          <w:tcPr>
            <w:tcW w:w="1494" w:type="dxa"/>
            <w:tcBorders>
              <w:top w:val="single" w:sz="4" w:space="0" w:color="auto"/>
              <w:left w:val="single" w:sz="4" w:space="0" w:color="auto"/>
              <w:bottom w:val="single" w:sz="4" w:space="0" w:color="auto"/>
              <w:right w:val="single" w:sz="4" w:space="0" w:color="auto"/>
            </w:tcBorders>
          </w:tcPr>
          <w:p w14:paraId="6E126BD0" w14:textId="77777777" w:rsidR="00E321AF" w:rsidRDefault="00E321AF" w:rsidP="001C23B7">
            <w:pPr>
              <w:rPr>
                <w:rFonts w:asciiTheme="minorHAnsi" w:hAnsiTheme="minorHAnsi" w:cstheme="minorHAnsi"/>
                <w:sz w:val="22"/>
                <w:szCs w:val="22"/>
              </w:rPr>
            </w:pPr>
            <w:r w:rsidRPr="003462C5">
              <w:rPr>
                <w:rFonts w:asciiTheme="minorHAnsi" w:hAnsiTheme="minorHAnsi" w:cstheme="minorHAnsi"/>
                <w:sz w:val="22"/>
                <w:szCs w:val="22"/>
              </w:rPr>
              <w:t xml:space="preserve">3.1.vi </w:t>
            </w:r>
          </w:p>
          <w:p w14:paraId="30975E60" w14:textId="187C45BA" w:rsidR="001C23B7" w:rsidRPr="005D3A3D" w:rsidRDefault="001C23B7" w:rsidP="005D3A3D">
            <w:pPr>
              <w:rPr>
                <w:rFonts w:asciiTheme="minorHAnsi" w:hAnsiTheme="minorHAnsi" w:cstheme="minorHAnsi"/>
                <w:sz w:val="22"/>
                <w:szCs w:val="22"/>
              </w:rPr>
            </w:pPr>
            <w:r w:rsidRPr="003462C5">
              <w:rPr>
                <w:rFonts w:asciiTheme="minorHAnsi" w:hAnsiTheme="minorHAnsi" w:cstheme="minorHAnsi"/>
                <w:sz w:val="22"/>
                <w:szCs w:val="22"/>
              </w:rPr>
              <w:t>3.4.i</w:t>
            </w:r>
          </w:p>
        </w:tc>
        <w:tc>
          <w:tcPr>
            <w:tcW w:w="1147" w:type="dxa"/>
            <w:tcBorders>
              <w:top w:val="single" w:sz="4" w:space="0" w:color="auto"/>
              <w:left w:val="single" w:sz="4" w:space="0" w:color="auto"/>
              <w:bottom w:val="single" w:sz="4" w:space="0" w:color="auto"/>
              <w:right w:val="single" w:sz="4" w:space="0" w:color="auto"/>
            </w:tcBorders>
          </w:tcPr>
          <w:p w14:paraId="3A0C5C7F" w14:textId="673067A9" w:rsidR="001C23B7" w:rsidRPr="005D3A3D" w:rsidRDefault="001C23B7" w:rsidP="001C23B7">
            <w:pPr>
              <w:rPr>
                <w:rFonts w:asciiTheme="minorHAnsi" w:hAnsiTheme="minorHAnsi" w:cstheme="minorHAnsi"/>
                <w:sz w:val="22"/>
                <w:szCs w:val="22"/>
              </w:rPr>
            </w:pPr>
          </w:p>
        </w:tc>
      </w:tr>
      <w:tr w:rsidR="001C23B7" w:rsidRPr="00E20F01" w14:paraId="2C9F79F1" w14:textId="77777777" w:rsidTr="005D3A3D">
        <w:tc>
          <w:tcPr>
            <w:tcW w:w="6878" w:type="dxa"/>
            <w:tcBorders>
              <w:top w:val="single" w:sz="4" w:space="0" w:color="auto"/>
              <w:left w:val="single" w:sz="4" w:space="0" w:color="auto"/>
              <w:bottom w:val="single" w:sz="4" w:space="0" w:color="auto"/>
              <w:right w:val="single" w:sz="4" w:space="0" w:color="auto"/>
            </w:tcBorders>
          </w:tcPr>
          <w:p w14:paraId="6BCD7604" w14:textId="22388B01" w:rsidR="001C23B7" w:rsidRPr="005D3A3D" w:rsidRDefault="001C23B7" w:rsidP="005D3A3D">
            <w:pPr>
              <w:spacing w:after="255"/>
              <w:contextualSpacing/>
              <w:rPr>
                <w:rFonts w:asciiTheme="minorHAnsi" w:hAnsiTheme="minorHAnsi" w:cstheme="minorHAnsi"/>
                <w:i/>
                <w:sz w:val="22"/>
                <w:szCs w:val="22"/>
              </w:rPr>
            </w:pPr>
            <w:r w:rsidRPr="005D3A3D">
              <w:rPr>
                <w:rFonts w:asciiTheme="minorHAnsi" w:hAnsiTheme="minorHAnsi" w:cstheme="minorHAnsi"/>
                <w:sz w:val="22"/>
                <w:szCs w:val="22"/>
              </w:rPr>
              <w:t xml:space="preserve">The application has been made using the MPE1 application form and </w:t>
            </w:r>
            <w:r w:rsidRPr="005D3A3D">
              <w:rPr>
                <w:rFonts w:asciiTheme="minorHAnsi" w:hAnsiTheme="minorHAnsi" w:cstheme="minorHAnsi"/>
                <w:b/>
                <w:bCs/>
                <w:sz w:val="22"/>
                <w:szCs w:val="22"/>
              </w:rPr>
              <w:t>Cross Reference Tables 1 &amp; 2</w:t>
            </w:r>
            <w:r w:rsidRPr="005D3A3D">
              <w:rPr>
                <w:rFonts w:asciiTheme="minorHAnsi" w:hAnsiTheme="minorHAnsi" w:cstheme="minorHAnsi"/>
                <w:sz w:val="22"/>
                <w:szCs w:val="22"/>
              </w:rPr>
              <w:t xml:space="preserve"> in the application form have been completed.</w:t>
            </w:r>
            <w:r w:rsidR="00B16A86" w:rsidRPr="003462C5">
              <w:rPr>
                <w:rFonts w:asciiTheme="minorHAnsi" w:hAnsiTheme="minorHAnsi" w:cstheme="minorHAnsi"/>
                <w:sz w:val="22"/>
                <w:szCs w:val="22"/>
              </w:rPr>
              <w:t xml:space="preserve"> </w:t>
            </w:r>
            <w:r w:rsidR="005F4069" w:rsidRPr="005D3A3D">
              <w:rPr>
                <w:rFonts w:asciiTheme="minorHAnsi" w:hAnsiTheme="minorHAnsi" w:cstheme="minorHAnsi"/>
                <w:sz w:val="22"/>
                <w:szCs w:val="22"/>
              </w:rPr>
              <w:t xml:space="preserve">(The </w:t>
            </w:r>
            <w:r w:rsidRPr="005D3A3D">
              <w:rPr>
                <w:rFonts w:asciiTheme="minorHAnsi" w:hAnsiTheme="minorHAnsi" w:cstheme="minorHAnsi"/>
                <w:sz w:val="22"/>
                <w:szCs w:val="22"/>
              </w:rPr>
              <w:t xml:space="preserve">layout or </w:t>
            </w:r>
            <w:r w:rsidR="005F4069">
              <w:rPr>
                <w:rFonts w:asciiTheme="minorHAnsi" w:hAnsiTheme="minorHAnsi" w:cstheme="minorHAnsi"/>
                <w:sz w:val="22"/>
                <w:szCs w:val="22"/>
              </w:rPr>
              <w:t xml:space="preserve">contents of the </w:t>
            </w:r>
            <w:r w:rsidRPr="005D3A3D">
              <w:rPr>
                <w:rFonts w:asciiTheme="minorHAnsi" w:hAnsiTheme="minorHAnsi" w:cstheme="minorHAnsi"/>
                <w:sz w:val="22"/>
                <w:szCs w:val="22"/>
              </w:rPr>
              <w:t xml:space="preserve">tables </w:t>
            </w:r>
            <w:r w:rsidR="005F4069" w:rsidRPr="005D3A3D">
              <w:rPr>
                <w:rFonts w:asciiTheme="minorHAnsi" w:hAnsiTheme="minorHAnsi" w:cstheme="minorHAnsi"/>
                <w:sz w:val="22"/>
                <w:szCs w:val="22"/>
              </w:rPr>
              <w:t>must not be altered.)</w:t>
            </w:r>
          </w:p>
        </w:tc>
        <w:tc>
          <w:tcPr>
            <w:tcW w:w="1494" w:type="dxa"/>
            <w:tcBorders>
              <w:top w:val="single" w:sz="4" w:space="0" w:color="auto"/>
              <w:left w:val="single" w:sz="4" w:space="0" w:color="auto"/>
              <w:bottom w:val="single" w:sz="4" w:space="0" w:color="auto"/>
              <w:right w:val="single" w:sz="4" w:space="0" w:color="auto"/>
            </w:tcBorders>
          </w:tcPr>
          <w:p w14:paraId="4D132393" w14:textId="77777777" w:rsidR="005F4069" w:rsidRDefault="005F4069" w:rsidP="001C23B7">
            <w:pPr>
              <w:rPr>
                <w:rFonts w:asciiTheme="minorHAnsi" w:hAnsiTheme="minorHAnsi" w:cstheme="minorHAnsi"/>
                <w:sz w:val="22"/>
                <w:szCs w:val="22"/>
              </w:rPr>
            </w:pPr>
            <w:r w:rsidRPr="003462C5">
              <w:rPr>
                <w:rFonts w:asciiTheme="minorHAnsi" w:hAnsiTheme="minorHAnsi" w:cstheme="minorHAnsi"/>
                <w:sz w:val="22"/>
                <w:szCs w:val="22"/>
              </w:rPr>
              <w:t>4.1.iii</w:t>
            </w:r>
            <w:r w:rsidRPr="003462C5" w:rsidDel="005F4069">
              <w:rPr>
                <w:rFonts w:asciiTheme="minorHAnsi" w:hAnsiTheme="minorHAnsi" w:cstheme="minorHAnsi"/>
                <w:sz w:val="22"/>
                <w:szCs w:val="22"/>
              </w:rPr>
              <w:t xml:space="preserve"> </w:t>
            </w:r>
          </w:p>
          <w:p w14:paraId="4499AFD9" w14:textId="2E420608" w:rsidR="005F4069" w:rsidRPr="003462C5" w:rsidRDefault="005F4069" w:rsidP="001C23B7">
            <w:pPr>
              <w:rPr>
                <w:rFonts w:asciiTheme="minorHAnsi" w:hAnsiTheme="minorHAnsi" w:cstheme="minorHAnsi"/>
                <w:sz w:val="22"/>
                <w:szCs w:val="22"/>
              </w:rPr>
            </w:pPr>
            <w:r>
              <w:rPr>
                <w:rFonts w:asciiTheme="minorHAnsi" w:hAnsiTheme="minorHAnsi" w:cstheme="minorHAnsi"/>
                <w:sz w:val="22"/>
                <w:szCs w:val="22"/>
              </w:rPr>
              <w:t>4.3.v</w:t>
            </w:r>
          </w:p>
          <w:p w14:paraId="5230BA4B" w14:textId="548903B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4.4.x</w:t>
            </w:r>
          </w:p>
        </w:tc>
        <w:tc>
          <w:tcPr>
            <w:tcW w:w="1147" w:type="dxa"/>
            <w:tcBorders>
              <w:top w:val="single" w:sz="4" w:space="0" w:color="auto"/>
              <w:left w:val="single" w:sz="4" w:space="0" w:color="auto"/>
              <w:bottom w:val="single" w:sz="4" w:space="0" w:color="auto"/>
              <w:right w:val="single" w:sz="4" w:space="0" w:color="auto"/>
            </w:tcBorders>
          </w:tcPr>
          <w:p w14:paraId="27F2E748" w14:textId="639ED159" w:rsidR="001C23B7" w:rsidRPr="005D3A3D" w:rsidRDefault="001C23B7" w:rsidP="001C23B7">
            <w:pPr>
              <w:rPr>
                <w:rFonts w:asciiTheme="minorHAnsi" w:hAnsiTheme="minorHAnsi" w:cstheme="minorHAnsi"/>
                <w:sz w:val="22"/>
                <w:szCs w:val="22"/>
              </w:rPr>
            </w:pPr>
          </w:p>
        </w:tc>
      </w:tr>
      <w:tr w:rsidR="001C23B7" w:rsidRPr="00E20F01" w14:paraId="47DC4BC6" w14:textId="77777777" w:rsidTr="005D3A3D">
        <w:tc>
          <w:tcPr>
            <w:tcW w:w="6878" w:type="dxa"/>
            <w:tcBorders>
              <w:top w:val="single" w:sz="4" w:space="0" w:color="auto"/>
              <w:left w:val="single" w:sz="4" w:space="0" w:color="auto"/>
              <w:bottom w:val="single" w:sz="4" w:space="0" w:color="auto"/>
              <w:right w:val="single" w:sz="4" w:space="0" w:color="auto"/>
            </w:tcBorders>
          </w:tcPr>
          <w:p w14:paraId="4BA4DAD0"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If the application identifies a single area of practice to be assessed against, the evidence is predominantly from that area.</w:t>
            </w:r>
          </w:p>
          <w:p w14:paraId="0E6B359B" w14:textId="77777777" w:rsidR="001C23B7" w:rsidRPr="005D3A3D" w:rsidRDefault="001C23B7" w:rsidP="001C23B7">
            <w:pPr>
              <w:spacing w:after="255"/>
              <w:contextualSpacing/>
              <w:rPr>
                <w:rFonts w:asciiTheme="minorHAnsi" w:hAnsiTheme="minorHAnsi" w:cstheme="minorHAnsi"/>
                <w:sz w:val="22"/>
                <w:szCs w:val="22"/>
              </w:rPr>
            </w:pPr>
          </w:p>
          <w:p w14:paraId="41F43F32"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If the application identifies more than one area of practice to be assessed against, the evidence is sufficiently strong in each area without adding to the length of the portfolio.</w:t>
            </w:r>
          </w:p>
          <w:p w14:paraId="52292A5E" w14:textId="77777777" w:rsidR="001C23B7" w:rsidRPr="00423CB5" w:rsidRDefault="001C23B7" w:rsidP="001C23B7">
            <w:pPr>
              <w:spacing w:after="255"/>
              <w:contextualSpacing/>
              <w:rPr>
                <w:rFonts w:asciiTheme="minorHAnsi" w:hAnsiTheme="minorHAnsi" w:cstheme="minorHAnsi"/>
                <w:iCs/>
                <w:sz w:val="22"/>
                <w:szCs w:val="22"/>
              </w:rPr>
            </w:pPr>
          </w:p>
          <w:p w14:paraId="104B43C0" w14:textId="77777777" w:rsidR="001C23B7" w:rsidRPr="005D3A3D" w:rsidRDefault="001C23B7" w:rsidP="001C23B7">
            <w:pPr>
              <w:spacing w:after="255"/>
              <w:contextualSpacing/>
              <w:rPr>
                <w:rFonts w:asciiTheme="minorHAnsi" w:hAnsiTheme="minorHAnsi" w:cstheme="minorHAnsi"/>
                <w:i/>
                <w:sz w:val="22"/>
                <w:szCs w:val="22"/>
              </w:rPr>
            </w:pPr>
            <w:r w:rsidRPr="007818D6">
              <w:rPr>
                <w:rFonts w:asciiTheme="minorHAnsi" w:hAnsiTheme="minorHAnsi" w:cstheme="minorHAnsi"/>
                <w:iCs/>
                <w:sz w:val="22"/>
                <w:szCs w:val="22"/>
              </w:rPr>
              <w:t>Where multiple areas of practice are identified in the application, a lead assessor from each area will be appointed and they will each assess the portfolio against their own area.</w:t>
            </w:r>
          </w:p>
        </w:tc>
        <w:tc>
          <w:tcPr>
            <w:tcW w:w="1494" w:type="dxa"/>
            <w:tcBorders>
              <w:top w:val="single" w:sz="4" w:space="0" w:color="auto"/>
              <w:left w:val="single" w:sz="4" w:space="0" w:color="auto"/>
              <w:bottom w:val="single" w:sz="4" w:space="0" w:color="auto"/>
              <w:right w:val="single" w:sz="4" w:space="0" w:color="auto"/>
            </w:tcBorders>
          </w:tcPr>
          <w:p w14:paraId="053C759F"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4.1.iii</w:t>
            </w:r>
          </w:p>
          <w:p w14:paraId="3272C9EF" w14:textId="7B78F85A"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4.1.v</w:t>
            </w:r>
          </w:p>
        </w:tc>
        <w:tc>
          <w:tcPr>
            <w:tcW w:w="1147" w:type="dxa"/>
            <w:tcBorders>
              <w:top w:val="single" w:sz="4" w:space="0" w:color="auto"/>
              <w:left w:val="single" w:sz="4" w:space="0" w:color="auto"/>
              <w:bottom w:val="single" w:sz="4" w:space="0" w:color="auto"/>
              <w:right w:val="single" w:sz="4" w:space="0" w:color="auto"/>
            </w:tcBorders>
          </w:tcPr>
          <w:p w14:paraId="03E01D9A" w14:textId="3601E093" w:rsidR="001C23B7" w:rsidRPr="005D3A3D" w:rsidRDefault="001C23B7" w:rsidP="001C23B7">
            <w:pPr>
              <w:rPr>
                <w:rFonts w:asciiTheme="minorHAnsi" w:hAnsiTheme="minorHAnsi" w:cstheme="minorHAnsi"/>
                <w:sz w:val="22"/>
                <w:szCs w:val="22"/>
              </w:rPr>
            </w:pPr>
          </w:p>
        </w:tc>
      </w:tr>
      <w:tr w:rsidR="001C23B7" w:rsidRPr="00E20F01" w14:paraId="606021BF"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2680D0E2"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Certificates from qualifying training are included, together with evidence and information of assessment associated with the training.</w:t>
            </w:r>
          </w:p>
        </w:tc>
        <w:tc>
          <w:tcPr>
            <w:tcW w:w="1494" w:type="dxa"/>
            <w:tcBorders>
              <w:top w:val="single" w:sz="4" w:space="0" w:color="auto"/>
              <w:left w:val="single" w:sz="4" w:space="0" w:color="auto"/>
              <w:bottom w:val="single" w:sz="4" w:space="0" w:color="auto"/>
              <w:right w:val="single" w:sz="4" w:space="0" w:color="auto"/>
            </w:tcBorders>
          </w:tcPr>
          <w:p w14:paraId="6ADC903E" w14:textId="275FD6D3"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w:t>
            </w:r>
            <w:r w:rsidR="005F4069">
              <w:rPr>
                <w:rFonts w:asciiTheme="minorHAnsi" w:hAnsiTheme="minorHAnsi" w:cstheme="minorHAnsi"/>
                <w:sz w:val="22"/>
                <w:szCs w:val="22"/>
              </w:rPr>
              <w:t>3</w:t>
            </w:r>
            <w:r w:rsidRPr="003462C5">
              <w:rPr>
                <w:rFonts w:asciiTheme="minorHAnsi" w:hAnsiTheme="minorHAnsi" w:cstheme="minorHAnsi"/>
                <w:sz w:val="22"/>
                <w:szCs w:val="22"/>
              </w:rPr>
              <w:t>.i</w:t>
            </w:r>
          </w:p>
          <w:p w14:paraId="6C073CC0" w14:textId="2A96794F"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4.3.iv</w:t>
            </w:r>
          </w:p>
        </w:tc>
        <w:tc>
          <w:tcPr>
            <w:tcW w:w="1147" w:type="dxa"/>
            <w:tcBorders>
              <w:top w:val="single" w:sz="4" w:space="0" w:color="auto"/>
              <w:left w:val="single" w:sz="4" w:space="0" w:color="auto"/>
              <w:bottom w:val="single" w:sz="4" w:space="0" w:color="auto"/>
              <w:right w:val="single" w:sz="4" w:space="0" w:color="auto"/>
            </w:tcBorders>
          </w:tcPr>
          <w:p w14:paraId="17B04552" w14:textId="2771C711" w:rsidR="001C23B7" w:rsidRPr="005D3A3D" w:rsidRDefault="001C23B7" w:rsidP="001C23B7">
            <w:pPr>
              <w:rPr>
                <w:rFonts w:asciiTheme="minorHAnsi" w:hAnsiTheme="minorHAnsi" w:cstheme="minorHAnsi"/>
                <w:sz w:val="22"/>
                <w:szCs w:val="22"/>
              </w:rPr>
            </w:pPr>
          </w:p>
        </w:tc>
      </w:tr>
      <w:tr w:rsidR="001C23B7" w:rsidRPr="00E20F01" w14:paraId="2B3DF7E5" w14:textId="77777777" w:rsidTr="005D3A3D">
        <w:tc>
          <w:tcPr>
            <w:tcW w:w="6878" w:type="dxa"/>
            <w:tcBorders>
              <w:top w:val="single" w:sz="4" w:space="0" w:color="auto"/>
              <w:left w:val="single" w:sz="4" w:space="0" w:color="auto"/>
              <w:bottom w:val="single" w:sz="4" w:space="0" w:color="auto"/>
              <w:right w:val="single" w:sz="4" w:space="0" w:color="auto"/>
            </w:tcBorders>
          </w:tcPr>
          <w:p w14:paraId="64077FD6" w14:textId="664AFAEE" w:rsidR="001C23B7" w:rsidRPr="005D3A3D" w:rsidRDefault="001C23B7" w:rsidP="001C23B7">
            <w:pPr>
              <w:widowControl w:val="0"/>
              <w:tabs>
                <w:tab w:val="left" w:pos="3390"/>
              </w:tabs>
              <w:ind w:right="47"/>
              <w:rPr>
                <w:rFonts w:asciiTheme="minorHAnsi" w:hAnsiTheme="minorHAnsi" w:cstheme="minorHAnsi"/>
                <w:sz w:val="22"/>
                <w:szCs w:val="22"/>
              </w:rPr>
            </w:pPr>
            <w:r w:rsidRPr="005D3A3D">
              <w:rPr>
                <w:rFonts w:asciiTheme="minorHAnsi" w:hAnsiTheme="minorHAnsi" w:cstheme="minorHAnsi"/>
                <w:sz w:val="22"/>
                <w:szCs w:val="22"/>
              </w:rPr>
              <w:t xml:space="preserve">The examples given in Cross Reference Tables 1 and 2 in the document </w:t>
            </w:r>
            <w:r w:rsidRPr="005D3A3D">
              <w:rPr>
                <w:rFonts w:asciiTheme="minorHAnsi" w:hAnsiTheme="minorHAnsi" w:cstheme="minorHAnsi"/>
                <w:sz w:val="22"/>
                <w:szCs w:val="22"/>
                <w:lang w:val="en-US"/>
              </w:rPr>
              <w:t xml:space="preserve">MPE1 </w:t>
            </w:r>
            <w:r w:rsidRPr="005D3A3D">
              <w:rPr>
                <w:rFonts w:asciiTheme="minorHAnsi" w:hAnsiTheme="minorHAnsi" w:cstheme="minorHAnsi"/>
                <w:sz w:val="22"/>
                <w:szCs w:val="22"/>
              </w:rPr>
              <w:t xml:space="preserve">application form have been noted. </w:t>
            </w:r>
          </w:p>
          <w:p w14:paraId="0EC017A7" w14:textId="77777777" w:rsidR="001C23B7" w:rsidRPr="005D3A3D" w:rsidRDefault="001C23B7" w:rsidP="001C23B7">
            <w:pPr>
              <w:spacing w:after="255"/>
              <w:contextualSpacing/>
              <w:rPr>
                <w:rFonts w:asciiTheme="minorHAnsi" w:hAnsiTheme="minorHAnsi" w:cstheme="minorHAnsi"/>
                <w:sz w:val="22"/>
                <w:szCs w:val="22"/>
              </w:rPr>
            </w:pPr>
          </w:p>
          <w:p w14:paraId="7A580C26" w14:textId="65895B18" w:rsidR="001C23B7" w:rsidRPr="005D3A3D" w:rsidRDefault="001C23B7" w:rsidP="001C23B7">
            <w:pPr>
              <w:spacing w:after="255"/>
              <w:contextualSpacing/>
              <w:rPr>
                <w:rFonts w:asciiTheme="minorHAnsi" w:hAnsiTheme="minorHAnsi" w:cstheme="minorHAnsi"/>
                <w:iCs/>
                <w:sz w:val="22"/>
                <w:szCs w:val="22"/>
              </w:rPr>
            </w:pPr>
            <w:r w:rsidRPr="005D3A3D">
              <w:rPr>
                <w:rFonts w:asciiTheme="minorHAnsi" w:hAnsiTheme="minorHAnsi" w:cstheme="minorHAnsi"/>
                <w:iCs/>
                <w:sz w:val="22"/>
                <w:szCs w:val="22"/>
              </w:rPr>
              <w:t xml:space="preserve">Whilst it is not expected that the submitted evidence matches the examples, the examples should be used to </w:t>
            </w:r>
            <w:r w:rsidR="001F22E1" w:rsidRPr="005D3A3D">
              <w:rPr>
                <w:rFonts w:asciiTheme="minorHAnsi" w:hAnsiTheme="minorHAnsi" w:cstheme="minorHAnsi"/>
                <w:iCs/>
                <w:sz w:val="22"/>
                <w:szCs w:val="22"/>
              </w:rPr>
              <w:t>ide</w:t>
            </w:r>
            <w:r w:rsidR="001F22E1">
              <w:rPr>
                <w:rFonts w:asciiTheme="minorHAnsi" w:hAnsiTheme="minorHAnsi" w:cstheme="minorHAnsi"/>
                <w:iCs/>
                <w:sz w:val="22"/>
                <w:szCs w:val="22"/>
              </w:rPr>
              <w:t>ntify</w:t>
            </w:r>
            <w:r w:rsidR="00423CB5" w:rsidRPr="005D3A3D">
              <w:rPr>
                <w:rFonts w:asciiTheme="minorHAnsi" w:hAnsiTheme="minorHAnsi" w:cstheme="minorHAnsi"/>
                <w:iCs/>
                <w:sz w:val="22"/>
                <w:szCs w:val="22"/>
              </w:rPr>
              <w:t xml:space="preserve"> </w:t>
            </w:r>
            <w:r w:rsidRPr="005D3A3D">
              <w:rPr>
                <w:rFonts w:asciiTheme="minorHAnsi" w:hAnsiTheme="minorHAnsi" w:cstheme="minorHAnsi"/>
                <w:iCs/>
                <w:sz w:val="22"/>
                <w:szCs w:val="22"/>
              </w:rPr>
              <w:t>the kind of evidence required. The submitted evidence should demonstrate expertise in the area of practice.</w:t>
            </w:r>
          </w:p>
        </w:tc>
        <w:tc>
          <w:tcPr>
            <w:tcW w:w="1494" w:type="dxa"/>
            <w:tcBorders>
              <w:top w:val="single" w:sz="4" w:space="0" w:color="auto"/>
              <w:left w:val="single" w:sz="4" w:space="0" w:color="auto"/>
              <w:bottom w:val="single" w:sz="4" w:space="0" w:color="auto"/>
              <w:right w:val="single" w:sz="4" w:space="0" w:color="auto"/>
            </w:tcBorders>
          </w:tcPr>
          <w:p w14:paraId="2829B4BC" w14:textId="69B89CFF"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4.1.vii</w:t>
            </w:r>
          </w:p>
        </w:tc>
        <w:tc>
          <w:tcPr>
            <w:tcW w:w="1147" w:type="dxa"/>
            <w:tcBorders>
              <w:top w:val="single" w:sz="4" w:space="0" w:color="auto"/>
              <w:left w:val="single" w:sz="4" w:space="0" w:color="auto"/>
              <w:bottom w:val="single" w:sz="4" w:space="0" w:color="auto"/>
              <w:right w:val="single" w:sz="4" w:space="0" w:color="auto"/>
            </w:tcBorders>
          </w:tcPr>
          <w:p w14:paraId="63075468" w14:textId="52EE9854" w:rsidR="001C23B7" w:rsidRPr="005D3A3D" w:rsidRDefault="001C23B7" w:rsidP="001C23B7">
            <w:pPr>
              <w:rPr>
                <w:rFonts w:asciiTheme="minorHAnsi" w:hAnsiTheme="minorHAnsi" w:cstheme="minorHAnsi"/>
                <w:sz w:val="22"/>
                <w:szCs w:val="22"/>
              </w:rPr>
            </w:pPr>
          </w:p>
        </w:tc>
      </w:tr>
      <w:tr w:rsidR="001C23B7" w:rsidRPr="00E20F01" w14:paraId="787908BD"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72A3CB7B"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The evidence is sufficiently wide-ranging to indicate familiarity with the breadth of situations implied by the area(s) of practice identified in the application.</w:t>
            </w:r>
          </w:p>
        </w:tc>
        <w:tc>
          <w:tcPr>
            <w:tcW w:w="1494" w:type="dxa"/>
            <w:tcBorders>
              <w:top w:val="single" w:sz="4" w:space="0" w:color="auto"/>
              <w:left w:val="single" w:sz="4" w:space="0" w:color="auto"/>
              <w:bottom w:val="single" w:sz="4" w:space="0" w:color="auto"/>
              <w:right w:val="single" w:sz="4" w:space="0" w:color="auto"/>
            </w:tcBorders>
          </w:tcPr>
          <w:p w14:paraId="10C21144" w14:textId="6A6BBF8C"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4.2.iv</w:t>
            </w:r>
          </w:p>
        </w:tc>
        <w:tc>
          <w:tcPr>
            <w:tcW w:w="1147" w:type="dxa"/>
            <w:tcBorders>
              <w:top w:val="single" w:sz="4" w:space="0" w:color="auto"/>
              <w:left w:val="single" w:sz="4" w:space="0" w:color="auto"/>
              <w:bottom w:val="single" w:sz="4" w:space="0" w:color="auto"/>
              <w:right w:val="single" w:sz="4" w:space="0" w:color="auto"/>
            </w:tcBorders>
          </w:tcPr>
          <w:p w14:paraId="001D209E" w14:textId="2656A9BE" w:rsidR="001C23B7" w:rsidRPr="005D3A3D" w:rsidRDefault="001C23B7" w:rsidP="001C23B7">
            <w:pPr>
              <w:rPr>
                <w:rFonts w:asciiTheme="minorHAnsi" w:hAnsiTheme="minorHAnsi" w:cstheme="minorHAnsi"/>
                <w:sz w:val="22"/>
                <w:szCs w:val="22"/>
              </w:rPr>
            </w:pPr>
          </w:p>
        </w:tc>
      </w:tr>
      <w:tr w:rsidR="001C23B7" w:rsidRPr="00E20F01" w14:paraId="5BD99C83" w14:textId="77777777" w:rsidTr="005D3A3D">
        <w:tc>
          <w:tcPr>
            <w:tcW w:w="6878" w:type="dxa"/>
            <w:tcBorders>
              <w:top w:val="single" w:sz="4" w:space="0" w:color="auto"/>
              <w:left w:val="single" w:sz="4" w:space="0" w:color="auto"/>
              <w:bottom w:val="single" w:sz="4" w:space="0" w:color="auto"/>
              <w:right w:val="single" w:sz="4" w:space="0" w:color="auto"/>
            </w:tcBorders>
          </w:tcPr>
          <w:p w14:paraId="4E2AA1A0" w14:textId="5EA20CC7" w:rsidR="001C23B7" w:rsidRPr="005D3A3D" w:rsidRDefault="001C23B7">
            <w:pPr>
              <w:spacing w:after="255"/>
              <w:contextualSpacing/>
              <w:rPr>
                <w:rFonts w:asciiTheme="minorHAnsi" w:hAnsiTheme="minorHAnsi" w:cstheme="minorHAnsi"/>
                <w:i/>
                <w:sz w:val="22"/>
                <w:szCs w:val="22"/>
              </w:rPr>
            </w:pPr>
            <w:r w:rsidRPr="005D3A3D">
              <w:rPr>
                <w:rFonts w:asciiTheme="minorHAnsi" w:hAnsiTheme="minorHAnsi" w:cstheme="minorHAnsi"/>
                <w:sz w:val="22"/>
                <w:szCs w:val="22"/>
              </w:rPr>
              <w:t>For practical competence demonstration, each Table 2 sub-topic has a single significant item of evidence. Up to 3 additional items can be included to support the significant item.</w:t>
            </w:r>
            <w:r w:rsidR="00CE60D0" w:rsidRPr="003462C5">
              <w:rPr>
                <w:rFonts w:asciiTheme="minorHAnsi" w:hAnsiTheme="minorHAnsi" w:cstheme="minorHAnsi"/>
                <w:sz w:val="22"/>
                <w:szCs w:val="22"/>
              </w:rPr>
              <w:t xml:space="preserve"> </w:t>
            </w:r>
            <w:r w:rsidR="006A656C" w:rsidRPr="003462C5">
              <w:rPr>
                <w:rFonts w:asciiTheme="minorHAnsi" w:hAnsiTheme="minorHAnsi" w:cstheme="minorHAnsi"/>
                <w:sz w:val="22"/>
                <w:szCs w:val="22"/>
              </w:rPr>
              <w:t>(</w:t>
            </w:r>
            <w:r w:rsidRPr="005D3A3D">
              <w:rPr>
                <w:rFonts w:asciiTheme="minorHAnsi" w:hAnsiTheme="minorHAnsi" w:cstheme="minorHAnsi"/>
                <w:iCs/>
                <w:sz w:val="22"/>
                <w:szCs w:val="22"/>
              </w:rPr>
              <w:t>Assessors may not read more than 4 items.</w:t>
            </w:r>
            <w:r w:rsidR="006A656C" w:rsidRPr="003462C5">
              <w:rPr>
                <w:rFonts w:asciiTheme="minorHAnsi" w:hAnsiTheme="minorHAnsi" w:cstheme="minorHAnsi"/>
                <w:iCs/>
                <w:sz w:val="22"/>
                <w:szCs w:val="22"/>
              </w:rPr>
              <w:t>)</w:t>
            </w:r>
          </w:p>
        </w:tc>
        <w:tc>
          <w:tcPr>
            <w:tcW w:w="1494" w:type="dxa"/>
            <w:tcBorders>
              <w:top w:val="single" w:sz="4" w:space="0" w:color="auto"/>
              <w:left w:val="single" w:sz="4" w:space="0" w:color="auto"/>
              <w:bottom w:val="single" w:sz="4" w:space="0" w:color="auto"/>
              <w:right w:val="single" w:sz="4" w:space="0" w:color="auto"/>
            </w:tcBorders>
          </w:tcPr>
          <w:p w14:paraId="42A040B1"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3.3.iii</w:t>
            </w:r>
          </w:p>
          <w:p w14:paraId="2D4E124C"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3.3.iv</w:t>
            </w:r>
          </w:p>
          <w:p w14:paraId="661A46D3" w14:textId="63C14989" w:rsidR="001C23B7" w:rsidRPr="005D3A3D" w:rsidRDefault="005F4069" w:rsidP="001C23B7">
            <w:pPr>
              <w:rPr>
                <w:rFonts w:asciiTheme="minorHAnsi" w:hAnsiTheme="minorHAnsi" w:cstheme="minorHAnsi"/>
                <w:sz w:val="22"/>
                <w:szCs w:val="22"/>
              </w:rPr>
            </w:pPr>
            <w:r w:rsidRPr="003462C5">
              <w:rPr>
                <w:rFonts w:asciiTheme="minorHAnsi" w:hAnsiTheme="minorHAnsi" w:cstheme="minorHAnsi"/>
                <w:sz w:val="22"/>
                <w:szCs w:val="22"/>
              </w:rPr>
              <w:t>3.3.v</w:t>
            </w:r>
          </w:p>
        </w:tc>
        <w:tc>
          <w:tcPr>
            <w:tcW w:w="1147" w:type="dxa"/>
            <w:tcBorders>
              <w:top w:val="single" w:sz="4" w:space="0" w:color="auto"/>
              <w:left w:val="single" w:sz="4" w:space="0" w:color="auto"/>
              <w:bottom w:val="single" w:sz="4" w:space="0" w:color="auto"/>
              <w:right w:val="single" w:sz="4" w:space="0" w:color="auto"/>
            </w:tcBorders>
          </w:tcPr>
          <w:p w14:paraId="79415EAA" w14:textId="6B96752F" w:rsidR="001C23B7" w:rsidRPr="005D3A3D" w:rsidRDefault="001C23B7" w:rsidP="001C23B7">
            <w:pPr>
              <w:rPr>
                <w:rFonts w:asciiTheme="minorHAnsi" w:hAnsiTheme="minorHAnsi" w:cstheme="minorHAnsi"/>
                <w:sz w:val="22"/>
                <w:szCs w:val="22"/>
              </w:rPr>
            </w:pPr>
          </w:p>
        </w:tc>
      </w:tr>
      <w:tr w:rsidR="001C23B7" w:rsidRPr="00E20F01" w14:paraId="31CBACF6"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74B19BEB"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 xml:space="preserve">No more than 25 items have been included. </w:t>
            </w:r>
          </w:p>
          <w:p w14:paraId="5CB78BF8" w14:textId="77777777" w:rsidR="001C23B7" w:rsidRPr="007818D6" w:rsidRDefault="001C23B7" w:rsidP="001C23B7">
            <w:pPr>
              <w:spacing w:after="255"/>
              <w:contextualSpacing/>
              <w:rPr>
                <w:rFonts w:asciiTheme="minorHAnsi" w:hAnsiTheme="minorHAnsi" w:cstheme="minorHAnsi"/>
                <w:iCs/>
                <w:sz w:val="22"/>
                <w:szCs w:val="22"/>
              </w:rPr>
            </w:pPr>
            <w:r w:rsidRPr="007818D6">
              <w:rPr>
                <w:rFonts w:asciiTheme="minorHAnsi" w:hAnsiTheme="minorHAnsi" w:cstheme="minorHAnsi"/>
                <w:iCs/>
                <w:sz w:val="22"/>
                <w:szCs w:val="22"/>
              </w:rPr>
              <w:t>For items with multiple parts, the parts are sufficiently closely related to be clearly part of the same item.</w:t>
            </w:r>
          </w:p>
        </w:tc>
        <w:tc>
          <w:tcPr>
            <w:tcW w:w="1494" w:type="dxa"/>
            <w:tcBorders>
              <w:top w:val="single" w:sz="4" w:space="0" w:color="auto"/>
              <w:left w:val="single" w:sz="4" w:space="0" w:color="auto"/>
              <w:bottom w:val="single" w:sz="4" w:space="0" w:color="auto"/>
              <w:right w:val="single" w:sz="4" w:space="0" w:color="auto"/>
            </w:tcBorders>
          </w:tcPr>
          <w:p w14:paraId="08817DD7" w14:textId="7330567D"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3.3.ii</w:t>
            </w:r>
          </w:p>
        </w:tc>
        <w:tc>
          <w:tcPr>
            <w:tcW w:w="1147" w:type="dxa"/>
            <w:tcBorders>
              <w:top w:val="single" w:sz="4" w:space="0" w:color="auto"/>
              <w:left w:val="single" w:sz="4" w:space="0" w:color="auto"/>
              <w:bottom w:val="single" w:sz="4" w:space="0" w:color="auto"/>
              <w:right w:val="single" w:sz="4" w:space="0" w:color="auto"/>
            </w:tcBorders>
          </w:tcPr>
          <w:p w14:paraId="6AC5654A" w14:textId="061A8F81" w:rsidR="001C23B7" w:rsidRPr="005D3A3D" w:rsidRDefault="001C23B7" w:rsidP="001C23B7">
            <w:pPr>
              <w:rPr>
                <w:rFonts w:asciiTheme="minorHAnsi" w:hAnsiTheme="minorHAnsi" w:cstheme="minorHAnsi"/>
                <w:sz w:val="22"/>
                <w:szCs w:val="22"/>
              </w:rPr>
            </w:pPr>
          </w:p>
        </w:tc>
      </w:tr>
      <w:tr w:rsidR="001C23B7" w:rsidRPr="00E20F01" w14:paraId="40FD10CC"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706BD91D" w14:textId="6178915E" w:rsidR="001C23B7" w:rsidRPr="005D3A3D" w:rsidRDefault="00137269" w:rsidP="001C23B7">
            <w:pPr>
              <w:spacing w:after="255"/>
              <w:contextualSpacing/>
              <w:rPr>
                <w:rFonts w:asciiTheme="minorHAnsi" w:hAnsiTheme="minorHAnsi" w:cstheme="minorHAnsi"/>
                <w:sz w:val="22"/>
                <w:szCs w:val="22"/>
              </w:rPr>
            </w:pPr>
            <w:r>
              <w:rPr>
                <w:rFonts w:asciiTheme="minorHAnsi" w:hAnsiTheme="minorHAnsi" w:cstheme="minorHAnsi"/>
                <w:sz w:val="22"/>
                <w:szCs w:val="22"/>
              </w:rPr>
              <w:t>For i</w:t>
            </w:r>
            <w:r w:rsidR="001C23B7" w:rsidRPr="005D3A3D">
              <w:rPr>
                <w:rFonts w:asciiTheme="minorHAnsi" w:hAnsiTheme="minorHAnsi" w:cstheme="minorHAnsi"/>
                <w:sz w:val="22"/>
                <w:szCs w:val="22"/>
              </w:rPr>
              <w:t>tems where the evidence is embedded within a larger document, the relevant parts are clearly identified.</w:t>
            </w:r>
          </w:p>
        </w:tc>
        <w:tc>
          <w:tcPr>
            <w:tcW w:w="1494" w:type="dxa"/>
            <w:tcBorders>
              <w:top w:val="single" w:sz="4" w:space="0" w:color="auto"/>
              <w:left w:val="single" w:sz="4" w:space="0" w:color="auto"/>
              <w:bottom w:val="single" w:sz="4" w:space="0" w:color="auto"/>
              <w:right w:val="single" w:sz="4" w:space="0" w:color="auto"/>
            </w:tcBorders>
          </w:tcPr>
          <w:p w14:paraId="74752E1C" w14:textId="2072FB4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3.4.ii</w:t>
            </w:r>
          </w:p>
        </w:tc>
        <w:tc>
          <w:tcPr>
            <w:tcW w:w="1147" w:type="dxa"/>
            <w:tcBorders>
              <w:top w:val="single" w:sz="4" w:space="0" w:color="auto"/>
              <w:left w:val="single" w:sz="4" w:space="0" w:color="auto"/>
              <w:bottom w:val="single" w:sz="4" w:space="0" w:color="auto"/>
              <w:right w:val="single" w:sz="4" w:space="0" w:color="auto"/>
            </w:tcBorders>
          </w:tcPr>
          <w:p w14:paraId="4E76DCAF" w14:textId="43FFEC0E" w:rsidR="001C23B7" w:rsidRPr="005D3A3D" w:rsidRDefault="001C23B7" w:rsidP="001C23B7">
            <w:pPr>
              <w:rPr>
                <w:rFonts w:asciiTheme="minorHAnsi" w:hAnsiTheme="minorHAnsi" w:cstheme="minorHAnsi"/>
                <w:sz w:val="22"/>
                <w:szCs w:val="22"/>
              </w:rPr>
            </w:pPr>
          </w:p>
        </w:tc>
      </w:tr>
      <w:tr w:rsidR="001C23B7" w:rsidRPr="00E20F01" w14:paraId="73DEE46E"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4E2D1EBF" w14:textId="77777777" w:rsidR="001C23B7" w:rsidRDefault="001C23B7" w:rsidP="001C23B7">
            <w:pPr>
              <w:spacing w:after="255"/>
              <w:contextualSpacing/>
              <w:rPr>
                <w:rFonts w:asciiTheme="minorHAnsi" w:hAnsiTheme="minorHAnsi" w:cstheme="minorHAnsi"/>
                <w:iCs/>
                <w:sz w:val="22"/>
                <w:szCs w:val="22"/>
              </w:rPr>
            </w:pPr>
            <w:r w:rsidRPr="005D3A3D">
              <w:rPr>
                <w:rFonts w:asciiTheme="minorHAnsi" w:hAnsiTheme="minorHAnsi" w:cstheme="minorHAnsi"/>
                <w:sz w:val="22"/>
                <w:szCs w:val="22"/>
              </w:rPr>
              <w:t xml:space="preserve">Each item has been assessed for suitability through the question </w:t>
            </w:r>
            <w:r w:rsidRPr="005D3A3D">
              <w:rPr>
                <w:rFonts w:asciiTheme="minorHAnsi" w:hAnsiTheme="minorHAnsi" w:cstheme="minorHAnsi"/>
                <w:iCs/>
                <w:sz w:val="22"/>
                <w:szCs w:val="22"/>
              </w:rPr>
              <w:t>“How does this evidence show that I have the basic knowledge</w:t>
            </w:r>
            <w:r w:rsidR="002D07F2" w:rsidRPr="005D3A3D">
              <w:rPr>
                <w:rFonts w:asciiTheme="minorHAnsi" w:hAnsiTheme="minorHAnsi" w:cstheme="minorHAnsi"/>
                <w:iCs/>
                <w:sz w:val="22"/>
                <w:szCs w:val="22"/>
              </w:rPr>
              <w:t>, competence</w:t>
            </w:r>
            <w:r w:rsidR="00E21EF1" w:rsidRPr="005D3A3D">
              <w:rPr>
                <w:rFonts w:asciiTheme="minorHAnsi" w:hAnsiTheme="minorHAnsi" w:cstheme="minorHAnsi"/>
                <w:iCs/>
                <w:sz w:val="22"/>
                <w:szCs w:val="22"/>
              </w:rPr>
              <w:t xml:space="preserve"> and/or </w:t>
            </w:r>
            <w:r w:rsidRPr="005D3A3D">
              <w:rPr>
                <w:rFonts w:asciiTheme="minorHAnsi" w:hAnsiTheme="minorHAnsi" w:cstheme="minorHAnsi"/>
                <w:iCs/>
                <w:sz w:val="22"/>
                <w:szCs w:val="22"/>
              </w:rPr>
              <w:t>experience?”</w:t>
            </w:r>
          </w:p>
          <w:p w14:paraId="36F04FBC" w14:textId="393EB48C" w:rsidR="007B2EA6" w:rsidRPr="005D3A3D" w:rsidRDefault="007B2EA6" w:rsidP="001C23B7">
            <w:pPr>
              <w:spacing w:after="255"/>
              <w:contextualSpacing/>
              <w:rPr>
                <w:rFonts w:asciiTheme="minorHAnsi" w:hAnsiTheme="minorHAnsi" w:cstheme="minorHAnsi"/>
                <w:sz w:val="22"/>
                <w:szCs w:val="22"/>
              </w:rPr>
            </w:pPr>
          </w:p>
        </w:tc>
        <w:tc>
          <w:tcPr>
            <w:tcW w:w="1494" w:type="dxa"/>
            <w:tcBorders>
              <w:top w:val="single" w:sz="4" w:space="0" w:color="auto"/>
              <w:left w:val="single" w:sz="4" w:space="0" w:color="auto"/>
              <w:bottom w:val="single" w:sz="4" w:space="0" w:color="auto"/>
              <w:right w:val="single" w:sz="4" w:space="0" w:color="auto"/>
            </w:tcBorders>
          </w:tcPr>
          <w:p w14:paraId="3C2FB7B6" w14:textId="761E0AEF"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4.2.i</w:t>
            </w:r>
          </w:p>
        </w:tc>
        <w:tc>
          <w:tcPr>
            <w:tcW w:w="1147" w:type="dxa"/>
            <w:tcBorders>
              <w:top w:val="single" w:sz="4" w:space="0" w:color="auto"/>
              <w:left w:val="single" w:sz="4" w:space="0" w:color="auto"/>
              <w:bottom w:val="single" w:sz="4" w:space="0" w:color="auto"/>
              <w:right w:val="single" w:sz="4" w:space="0" w:color="auto"/>
            </w:tcBorders>
          </w:tcPr>
          <w:p w14:paraId="0DA7A7D9" w14:textId="4C0FA4A9" w:rsidR="001C23B7" w:rsidRPr="005D3A3D" w:rsidRDefault="001C23B7" w:rsidP="001C23B7">
            <w:pPr>
              <w:rPr>
                <w:rFonts w:asciiTheme="minorHAnsi" w:hAnsiTheme="minorHAnsi" w:cstheme="minorHAnsi"/>
                <w:sz w:val="22"/>
                <w:szCs w:val="22"/>
              </w:rPr>
            </w:pPr>
          </w:p>
        </w:tc>
      </w:tr>
      <w:tr w:rsidR="001C23B7" w:rsidRPr="00E20F01" w14:paraId="5B20B9AC"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76B78D55" w14:textId="77777777"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Practical competency evidence is:</w:t>
            </w:r>
          </w:p>
          <w:p w14:paraId="7AB5F70D" w14:textId="77777777" w:rsidR="001C23B7" w:rsidRPr="005D3A3D" w:rsidRDefault="001C23B7" w:rsidP="001C23B7">
            <w:pPr>
              <w:pStyle w:val="ListParagraph"/>
              <w:numPr>
                <w:ilvl w:val="0"/>
                <w:numId w:val="126"/>
              </w:numPr>
              <w:rPr>
                <w:rFonts w:asciiTheme="minorHAnsi" w:hAnsiTheme="minorHAnsi" w:cstheme="minorHAnsi"/>
                <w:sz w:val="22"/>
                <w:szCs w:val="22"/>
              </w:rPr>
            </w:pPr>
            <w:r w:rsidRPr="005D3A3D">
              <w:rPr>
                <w:rFonts w:asciiTheme="minorHAnsi" w:hAnsiTheme="minorHAnsi" w:cstheme="minorHAnsi"/>
                <w:sz w:val="22"/>
                <w:szCs w:val="22"/>
              </w:rPr>
              <w:lastRenderedPageBreak/>
              <w:t>from your own work,</w:t>
            </w:r>
          </w:p>
          <w:p w14:paraId="31D3B39F" w14:textId="77777777" w:rsidR="001C23B7" w:rsidRPr="005D3A3D" w:rsidRDefault="001C23B7" w:rsidP="001C23B7">
            <w:pPr>
              <w:pStyle w:val="ListParagraph"/>
              <w:numPr>
                <w:ilvl w:val="0"/>
                <w:numId w:val="126"/>
              </w:numPr>
              <w:rPr>
                <w:rFonts w:asciiTheme="minorHAnsi" w:hAnsiTheme="minorHAnsi" w:cstheme="minorHAnsi"/>
                <w:sz w:val="22"/>
                <w:szCs w:val="22"/>
              </w:rPr>
            </w:pPr>
            <w:r w:rsidRPr="005D3A3D">
              <w:rPr>
                <w:rFonts w:asciiTheme="minorHAnsi" w:hAnsiTheme="minorHAnsi" w:cstheme="minorHAnsi"/>
                <w:sz w:val="22"/>
                <w:szCs w:val="22"/>
              </w:rPr>
              <w:t>dated,</w:t>
            </w:r>
          </w:p>
          <w:p w14:paraId="219EA505" w14:textId="77777777" w:rsidR="001C23B7" w:rsidRPr="005D3A3D" w:rsidRDefault="001C23B7" w:rsidP="001C23B7">
            <w:pPr>
              <w:pStyle w:val="ListParagraph"/>
              <w:numPr>
                <w:ilvl w:val="0"/>
                <w:numId w:val="126"/>
              </w:numPr>
              <w:rPr>
                <w:rFonts w:asciiTheme="minorHAnsi" w:hAnsiTheme="minorHAnsi" w:cstheme="minorHAnsi"/>
                <w:sz w:val="22"/>
                <w:szCs w:val="22"/>
              </w:rPr>
            </w:pPr>
            <w:r w:rsidRPr="005D3A3D">
              <w:rPr>
                <w:rFonts w:asciiTheme="minorHAnsi" w:hAnsiTheme="minorHAnsi" w:cstheme="minorHAnsi"/>
                <w:sz w:val="22"/>
                <w:szCs w:val="22"/>
              </w:rPr>
              <w:t>predominantly from the last 5 years.</w:t>
            </w:r>
          </w:p>
          <w:p w14:paraId="5E2D6484" w14:textId="26C5E40C"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 xml:space="preserve">Any evidence older than 5 years </w:t>
            </w:r>
            <w:r w:rsidR="00E40CB9" w:rsidRPr="003462C5">
              <w:rPr>
                <w:rFonts w:asciiTheme="minorHAnsi" w:hAnsiTheme="minorHAnsi" w:cstheme="minorHAnsi"/>
                <w:sz w:val="22"/>
                <w:szCs w:val="22"/>
              </w:rPr>
              <w:t xml:space="preserve">should </w:t>
            </w:r>
            <w:r w:rsidRPr="005D3A3D">
              <w:rPr>
                <w:rFonts w:asciiTheme="minorHAnsi" w:hAnsiTheme="minorHAnsi" w:cstheme="minorHAnsi"/>
                <w:sz w:val="22"/>
                <w:szCs w:val="22"/>
              </w:rPr>
              <w:t xml:space="preserve">relate to unique work and </w:t>
            </w:r>
            <w:r w:rsidR="00E40CB9" w:rsidRPr="003462C5">
              <w:rPr>
                <w:rFonts w:asciiTheme="minorHAnsi" w:hAnsiTheme="minorHAnsi" w:cstheme="minorHAnsi"/>
                <w:sz w:val="22"/>
                <w:szCs w:val="22"/>
              </w:rPr>
              <w:t>be</w:t>
            </w:r>
            <w:r w:rsidRPr="005D3A3D">
              <w:rPr>
                <w:rFonts w:asciiTheme="minorHAnsi" w:hAnsiTheme="minorHAnsi" w:cstheme="minorHAnsi"/>
                <w:sz w:val="22"/>
                <w:szCs w:val="22"/>
              </w:rPr>
              <w:t xml:space="preserve"> accompanied by evidence that knowledge and skills have not been lost in the subsequent period.</w:t>
            </w:r>
          </w:p>
        </w:tc>
        <w:tc>
          <w:tcPr>
            <w:tcW w:w="1494" w:type="dxa"/>
            <w:tcBorders>
              <w:top w:val="single" w:sz="4" w:space="0" w:color="auto"/>
              <w:left w:val="single" w:sz="4" w:space="0" w:color="auto"/>
              <w:bottom w:val="single" w:sz="4" w:space="0" w:color="auto"/>
              <w:right w:val="single" w:sz="4" w:space="0" w:color="auto"/>
            </w:tcBorders>
          </w:tcPr>
          <w:p w14:paraId="0E760289" w14:textId="79966B9B"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lastRenderedPageBreak/>
              <w:t>4.2.ii</w:t>
            </w:r>
          </w:p>
        </w:tc>
        <w:tc>
          <w:tcPr>
            <w:tcW w:w="1147" w:type="dxa"/>
            <w:tcBorders>
              <w:top w:val="single" w:sz="4" w:space="0" w:color="auto"/>
              <w:left w:val="single" w:sz="4" w:space="0" w:color="auto"/>
              <w:bottom w:val="single" w:sz="4" w:space="0" w:color="auto"/>
              <w:right w:val="single" w:sz="4" w:space="0" w:color="auto"/>
            </w:tcBorders>
          </w:tcPr>
          <w:p w14:paraId="604BE86E" w14:textId="0F2CBD7E" w:rsidR="001C23B7" w:rsidRPr="005D3A3D" w:rsidRDefault="001C23B7" w:rsidP="001C23B7">
            <w:pPr>
              <w:rPr>
                <w:rFonts w:asciiTheme="minorHAnsi" w:hAnsiTheme="minorHAnsi" w:cstheme="minorHAnsi"/>
                <w:sz w:val="22"/>
                <w:szCs w:val="22"/>
              </w:rPr>
            </w:pPr>
          </w:p>
        </w:tc>
      </w:tr>
      <w:tr w:rsidR="001C23B7" w:rsidRPr="00E20F01" w14:paraId="4E906247" w14:textId="77777777" w:rsidTr="005D3A3D">
        <w:tc>
          <w:tcPr>
            <w:tcW w:w="6878" w:type="dxa"/>
            <w:tcBorders>
              <w:top w:val="single" w:sz="4" w:space="0" w:color="auto"/>
              <w:left w:val="single" w:sz="4" w:space="0" w:color="auto"/>
              <w:bottom w:val="single" w:sz="4" w:space="0" w:color="auto"/>
              <w:right w:val="single" w:sz="4" w:space="0" w:color="auto"/>
            </w:tcBorders>
          </w:tcPr>
          <w:p w14:paraId="7235AB28" w14:textId="77777777"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 xml:space="preserve">For items that consist solely of workplace documentation (e.g. policies/procedures/record of calculations), the linking notes explain the intellectual process of production. </w:t>
            </w:r>
          </w:p>
          <w:p w14:paraId="0FF40409" w14:textId="77777777" w:rsidR="001C23B7" w:rsidRPr="005D3A3D" w:rsidRDefault="001C23B7" w:rsidP="001C23B7">
            <w:pPr>
              <w:rPr>
                <w:rFonts w:asciiTheme="minorHAnsi" w:hAnsiTheme="minorHAnsi" w:cstheme="minorHAnsi"/>
                <w:sz w:val="22"/>
                <w:szCs w:val="22"/>
              </w:rPr>
            </w:pPr>
          </w:p>
          <w:p w14:paraId="1F4B9354" w14:textId="77777777" w:rsidR="001C23B7" w:rsidRPr="005D3A3D" w:rsidRDefault="001C23B7" w:rsidP="001C23B7">
            <w:pPr>
              <w:rPr>
                <w:rFonts w:asciiTheme="minorHAnsi" w:hAnsiTheme="minorHAnsi" w:cstheme="minorHAnsi"/>
                <w:iCs/>
                <w:sz w:val="22"/>
                <w:szCs w:val="22"/>
              </w:rPr>
            </w:pPr>
            <w:r w:rsidRPr="005D3A3D">
              <w:rPr>
                <w:rFonts w:asciiTheme="minorHAnsi" w:hAnsiTheme="minorHAnsi" w:cstheme="minorHAnsi"/>
                <w:iCs/>
                <w:sz w:val="22"/>
                <w:szCs w:val="22"/>
              </w:rPr>
              <w:t>The linking notes should make clear the extent of the contribution you made to the documentation. For example, where you have updated documentation rather than authoring it you should explain or show the changes that you made. You should also include background/details of the situation that led to the need for change.</w:t>
            </w:r>
          </w:p>
        </w:tc>
        <w:tc>
          <w:tcPr>
            <w:tcW w:w="1494" w:type="dxa"/>
            <w:tcBorders>
              <w:top w:val="single" w:sz="4" w:space="0" w:color="auto"/>
              <w:left w:val="single" w:sz="4" w:space="0" w:color="auto"/>
              <w:bottom w:val="single" w:sz="4" w:space="0" w:color="auto"/>
              <w:right w:val="single" w:sz="4" w:space="0" w:color="auto"/>
            </w:tcBorders>
          </w:tcPr>
          <w:p w14:paraId="1AAB1205"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4.2.iii</w:t>
            </w:r>
          </w:p>
          <w:p w14:paraId="2FDF1545"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4.4.ix</w:t>
            </w:r>
          </w:p>
          <w:p w14:paraId="1C3FCE89" w14:textId="77777777" w:rsidR="001C23B7" w:rsidRPr="003462C5" w:rsidRDefault="001C23B7" w:rsidP="001C23B7">
            <w:pPr>
              <w:rPr>
                <w:rFonts w:asciiTheme="minorHAnsi" w:hAnsiTheme="minorHAnsi" w:cstheme="minorHAnsi"/>
                <w:sz w:val="22"/>
                <w:szCs w:val="22"/>
              </w:rPr>
            </w:pPr>
          </w:p>
          <w:p w14:paraId="56E328C6" w14:textId="77777777" w:rsidR="001C23B7" w:rsidRPr="003462C5" w:rsidRDefault="001C23B7" w:rsidP="001C23B7">
            <w:pPr>
              <w:rPr>
                <w:rFonts w:asciiTheme="minorHAnsi" w:hAnsiTheme="minorHAnsi" w:cstheme="minorHAnsi"/>
                <w:sz w:val="22"/>
                <w:szCs w:val="22"/>
              </w:rPr>
            </w:pPr>
          </w:p>
          <w:p w14:paraId="43E13AB9" w14:textId="63A006F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4.2.vi</w:t>
            </w:r>
          </w:p>
        </w:tc>
        <w:tc>
          <w:tcPr>
            <w:tcW w:w="1147" w:type="dxa"/>
            <w:tcBorders>
              <w:top w:val="single" w:sz="4" w:space="0" w:color="auto"/>
              <w:left w:val="single" w:sz="4" w:space="0" w:color="auto"/>
              <w:bottom w:val="single" w:sz="4" w:space="0" w:color="auto"/>
              <w:right w:val="single" w:sz="4" w:space="0" w:color="auto"/>
            </w:tcBorders>
          </w:tcPr>
          <w:p w14:paraId="658C3314" w14:textId="45F15CEC" w:rsidR="001C23B7" w:rsidRPr="005D3A3D" w:rsidRDefault="001C23B7" w:rsidP="001C23B7">
            <w:pPr>
              <w:rPr>
                <w:rFonts w:asciiTheme="minorHAnsi" w:hAnsiTheme="minorHAnsi" w:cstheme="minorHAnsi"/>
                <w:sz w:val="22"/>
                <w:szCs w:val="22"/>
              </w:rPr>
            </w:pPr>
          </w:p>
        </w:tc>
      </w:tr>
      <w:tr w:rsidR="001C23B7" w:rsidRPr="00E20F01" w14:paraId="0088564B"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5542EFE7" w14:textId="77777777"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Multi-author items have been annotated clearly to show the extent of your contribution and your relationship to the others.</w:t>
            </w:r>
          </w:p>
        </w:tc>
        <w:tc>
          <w:tcPr>
            <w:tcW w:w="1494" w:type="dxa"/>
            <w:tcBorders>
              <w:top w:val="single" w:sz="4" w:space="0" w:color="auto"/>
              <w:left w:val="single" w:sz="4" w:space="0" w:color="auto"/>
              <w:bottom w:val="single" w:sz="4" w:space="0" w:color="auto"/>
              <w:right w:val="single" w:sz="4" w:space="0" w:color="auto"/>
            </w:tcBorders>
          </w:tcPr>
          <w:p w14:paraId="03FA4A03" w14:textId="0D377C0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4.2.vi</w:t>
            </w:r>
          </w:p>
        </w:tc>
        <w:tc>
          <w:tcPr>
            <w:tcW w:w="1147" w:type="dxa"/>
            <w:tcBorders>
              <w:top w:val="single" w:sz="4" w:space="0" w:color="auto"/>
              <w:left w:val="single" w:sz="4" w:space="0" w:color="auto"/>
              <w:bottom w:val="single" w:sz="4" w:space="0" w:color="auto"/>
              <w:right w:val="single" w:sz="4" w:space="0" w:color="auto"/>
            </w:tcBorders>
          </w:tcPr>
          <w:p w14:paraId="33F60771" w14:textId="578695C9" w:rsidR="001C23B7" w:rsidRPr="005D3A3D" w:rsidRDefault="001C23B7" w:rsidP="001C23B7">
            <w:pPr>
              <w:rPr>
                <w:rFonts w:asciiTheme="minorHAnsi" w:hAnsiTheme="minorHAnsi" w:cstheme="minorHAnsi"/>
                <w:sz w:val="22"/>
                <w:szCs w:val="22"/>
              </w:rPr>
            </w:pPr>
          </w:p>
        </w:tc>
      </w:tr>
      <w:tr w:rsidR="001C23B7" w:rsidRPr="00E20F01" w14:paraId="50825079" w14:textId="77777777" w:rsidTr="005D3A3D">
        <w:tc>
          <w:tcPr>
            <w:tcW w:w="6878" w:type="dxa"/>
            <w:tcBorders>
              <w:top w:val="single" w:sz="4" w:space="0" w:color="auto"/>
              <w:left w:val="single" w:sz="4" w:space="0" w:color="auto"/>
              <w:bottom w:val="single" w:sz="4" w:space="0" w:color="auto"/>
              <w:right w:val="single" w:sz="4" w:space="0" w:color="auto"/>
            </w:tcBorders>
          </w:tcPr>
          <w:p w14:paraId="0DB5AFC3" w14:textId="68F7ED7B"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No confidential patient information is included.</w:t>
            </w:r>
          </w:p>
        </w:tc>
        <w:tc>
          <w:tcPr>
            <w:tcW w:w="1494" w:type="dxa"/>
            <w:tcBorders>
              <w:top w:val="single" w:sz="4" w:space="0" w:color="auto"/>
              <w:left w:val="single" w:sz="4" w:space="0" w:color="auto"/>
              <w:bottom w:val="single" w:sz="4" w:space="0" w:color="auto"/>
              <w:right w:val="single" w:sz="4" w:space="0" w:color="auto"/>
            </w:tcBorders>
          </w:tcPr>
          <w:p w14:paraId="0E247A60" w14:textId="67E0162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4.2.vii</w:t>
            </w:r>
          </w:p>
        </w:tc>
        <w:tc>
          <w:tcPr>
            <w:tcW w:w="1147" w:type="dxa"/>
            <w:tcBorders>
              <w:top w:val="single" w:sz="4" w:space="0" w:color="auto"/>
              <w:left w:val="single" w:sz="4" w:space="0" w:color="auto"/>
              <w:bottom w:val="single" w:sz="4" w:space="0" w:color="auto"/>
              <w:right w:val="single" w:sz="4" w:space="0" w:color="auto"/>
            </w:tcBorders>
          </w:tcPr>
          <w:p w14:paraId="027152CE" w14:textId="4555552F" w:rsidR="001C23B7" w:rsidRPr="005D3A3D" w:rsidRDefault="001C23B7" w:rsidP="001C23B7">
            <w:pPr>
              <w:rPr>
                <w:rFonts w:asciiTheme="minorHAnsi" w:hAnsiTheme="minorHAnsi" w:cstheme="minorHAnsi"/>
                <w:sz w:val="22"/>
                <w:szCs w:val="22"/>
              </w:rPr>
            </w:pPr>
          </w:p>
        </w:tc>
      </w:tr>
      <w:tr w:rsidR="0078085E" w:rsidRPr="00E20F01" w14:paraId="35836EA3" w14:textId="77777777" w:rsidTr="005D3A3D">
        <w:tc>
          <w:tcPr>
            <w:tcW w:w="6878" w:type="dxa"/>
            <w:tcBorders>
              <w:top w:val="single" w:sz="4" w:space="0" w:color="auto"/>
              <w:left w:val="single" w:sz="4" w:space="0" w:color="auto"/>
              <w:bottom w:val="single" w:sz="4" w:space="0" w:color="auto"/>
              <w:right w:val="single" w:sz="4" w:space="0" w:color="auto"/>
            </w:tcBorders>
          </w:tcPr>
          <w:p w14:paraId="31DD3818" w14:textId="696DA155" w:rsidR="00B515AE" w:rsidRDefault="00D21484" w:rsidP="001C23B7">
            <w:pPr>
              <w:rPr>
                <w:rFonts w:asciiTheme="minorHAnsi" w:hAnsiTheme="minorHAnsi" w:cstheme="minorHAnsi"/>
                <w:sz w:val="22"/>
                <w:szCs w:val="22"/>
              </w:rPr>
            </w:pPr>
            <w:r w:rsidRPr="005D3A3D">
              <w:rPr>
                <w:rFonts w:asciiTheme="minorHAnsi" w:hAnsiTheme="minorHAnsi" w:cstheme="minorHAnsi"/>
                <w:sz w:val="22"/>
                <w:szCs w:val="22"/>
              </w:rPr>
              <w:t xml:space="preserve">Evidence does not contain information </w:t>
            </w:r>
            <w:r w:rsidR="00137269">
              <w:rPr>
                <w:rFonts w:asciiTheme="minorHAnsi" w:hAnsiTheme="minorHAnsi" w:cstheme="minorHAnsi"/>
                <w:sz w:val="22"/>
                <w:szCs w:val="22"/>
              </w:rPr>
              <w:t>that</w:t>
            </w:r>
            <w:r w:rsidR="00137269" w:rsidRPr="005D3A3D">
              <w:rPr>
                <w:rFonts w:asciiTheme="minorHAnsi" w:hAnsiTheme="minorHAnsi" w:cstheme="minorHAnsi"/>
                <w:sz w:val="22"/>
                <w:szCs w:val="22"/>
              </w:rPr>
              <w:t xml:space="preserve"> </w:t>
            </w:r>
            <w:r w:rsidRPr="005D3A3D">
              <w:rPr>
                <w:rFonts w:asciiTheme="minorHAnsi" w:hAnsiTheme="minorHAnsi" w:cstheme="minorHAnsi"/>
                <w:sz w:val="22"/>
                <w:szCs w:val="22"/>
              </w:rPr>
              <w:t xml:space="preserve">compromises any sensitivities relating to the employer’s business or its employees. </w:t>
            </w:r>
          </w:p>
          <w:p w14:paraId="6AF62D9B" w14:textId="77777777" w:rsidR="00F413F0" w:rsidRDefault="00F413F0" w:rsidP="001C23B7">
            <w:pPr>
              <w:rPr>
                <w:rFonts w:asciiTheme="minorHAnsi" w:hAnsiTheme="minorHAnsi" w:cstheme="minorHAnsi"/>
                <w:sz w:val="22"/>
                <w:szCs w:val="22"/>
              </w:rPr>
            </w:pPr>
          </w:p>
          <w:p w14:paraId="0D9C440D" w14:textId="52129BBC" w:rsidR="0078085E" w:rsidRPr="001E4E56" w:rsidRDefault="00B515AE">
            <w:pPr>
              <w:rPr>
                <w:rFonts w:asciiTheme="minorHAnsi" w:hAnsiTheme="minorHAnsi" w:cstheme="minorHAnsi"/>
                <w:sz w:val="22"/>
                <w:szCs w:val="22"/>
              </w:rPr>
            </w:pPr>
            <w:r>
              <w:rPr>
                <w:rFonts w:asciiTheme="minorHAnsi" w:hAnsiTheme="minorHAnsi" w:cstheme="minorHAnsi"/>
                <w:sz w:val="22"/>
                <w:szCs w:val="22"/>
              </w:rPr>
              <w:t xml:space="preserve">Do not </w:t>
            </w:r>
            <w:r w:rsidR="00D21484" w:rsidRPr="005D3A3D">
              <w:rPr>
                <w:rFonts w:asciiTheme="minorHAnsi" w:hAnsiTheme="minorHAnsi" w:cstheme="minorHAnsi"/>
                <w:sz w:val="22"/>
                <w:szCs w:val="22"/>
              </w:rPr>
              <w:t>redact names of other professionals in your organisation</w:t>
            </w:r>
            <w:r w:rsidR="00137269">
              <w:rPr>
                <w:rFonts w:asciiTheme="minorHAnsi" w:hAnsiTheme="minorHAnsi" w:cstheme="minorHAnsi"/>
                <w:sz w:val="22"/>
                <w:szCs w:val="22"/>
              </w:rPr>
              <w:t>,</w:t>
            </w:r>
            <w:r w:rsidR="00D21484" w:rsidRPr="005D3A3D">
              <w:rPr>
                <w:rFonts w:asciiTheme="minorHAnsi" w:hAnsiTheme="minorHAnsi" w:cstheme="minorHAnsi"/>
                <w:sz w:val="22"/>
                <w:szCs w:val="22"/>
              </w:rPr>
              <w:t xml:space="preserve"> where their role is effectively a matter of public record. Where your items rely on communication from such professionals, identification of them can help to demonstrate the positive acceptance of advice that you give</w:t>
            </w:r>
            <w:r w:rsidR="001E4E56" w:rsidRPr="005D3A3D">
              <w:rPr>
                <w:rFonts w:asciiTheme="minorHAnsi" w:hAnsiTheme="minorHAnsi" w:cstheme="minorHAnsi"/>
                <w:sz w:val="22"/>
                <w:szCs w:val="22"/>
              </w:rPr>
              <w:t>.</w:t>
            </w:r>
          </w:p>
        </w:tc>
        <w:tc>
          <w:tcPr>
            <w:tcW w:w="1494" w:type="dxa"/>
            <w:tcBorders>
              <w:top w:val="single" w:sz="4" w:space="0" w:color="auto"/>
              <w:left w:val="single" w:sz="4" w:space="0" w:color="auto"/>
              <w:bottom w:val="single" w:sz="4" w:space="0" w:color="auto"/>
              <w:right w:val="single" w:sz="4" w:space="0" w:color="auto"/>
            </w:tcBorders>
          </w:tcPr>
          <w:p w14:paraId="3EEB5C72" w14:textId="5DA15F1A" w:rsidR="0078085E" w:rsidRPr="003462C5" w:rsidRDefault="005F2B28" w:rsidP="001C23B7">
            <w:pPr>
              <w:rPr>
                <w:rFonts w:asciiTheme="minorHAnsi" w:hAnsiTheme="minorHAnsi" w:cstheme="minorHAnsi"/>
                <w:sz w:val="22"/>
                <w:szCs w:val="22"/>
              </w:rPr>
            </w:pPr>
            <w:r w:rsidRPr="0012296E">
              <w:rPr>
                <w:rFonts w:asciiTheme="minorHAnsi" w:hAnsiTheme="minorHAnsi" w:cstheme="minorHAnsi"/>
                <w:sz w:val="22"/>
                <w:szCs w:val="22"/>
              </w:rPr>
              <w:t>4.2.viii</w:t>
            </w:r>
          </w:p>
        </w:tc>
        <w:tc>
          <w:tcPr>
            <w:tcW w:w="1147" w:type="dxa"/>
            <w:tcBorders>
              <w:top w:val="single" w:sz="4" w:space="0" w:color="auto"/>
              <w:left w:val="single" w:sz="4" w:space="0" w:color="auto"/>
              <w:bottom w:val="single" w:sz="4" w:space="0" w:color="auto"/>
              <w:right w:val="single" w:sz="4" w:space="0" w:color="auto"/>
            </w:tcBorders>
          </w:tcPr>
          <w:p w14:paraId="66466451" w14:textId="77777777" w:rsidR="0078085E" w:rsidRPr="003462C5" w:rsidRDefault="0078085E" w:rsidP="001C23B7">
            <w:pPr>
              <w:rPr>
                <w:rFonts w:asciiTheme="minorHAnsi" w:hAnsiTheme="minorHAnsi" w:cstheme="minorHAnsi"/>
                <w:sz w:val="22"/>
                <w:szCs w:val="22"/>
              </w:rPr>
            </w:pPr>
          </w:p>
        </w:tc>
      </w:tr>
      <w:tr w:rsidR="001C23B7" w:rsidRPr="00E20F01" w14:paraId="2A38B9D0"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26B5E7CD" w14:textId="77777777"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No items have been included that could compromise the security of radioactive materials.</w:t>
            </w:r>
          </w:p>
        </w:tc>
        <w:tc>
          <w:tcPr>
            <w:tcW w:w="1494" w:type="dxa"/>
            <w:tcBorders>
              <w:top w:val="single" w:sz="4" w:space="0" w:color="auto"/>
              <w:left w:val="single" w:sz="4" w:space="0" w:color="auto"/>
              <w:bottom w:val="single" w:sz="4" w:space="0" w:color="auto"/>
              <w:right w:val="single" w:sz="4" w:space="0" w:color="auto"/>
            </w:tcBorders>
          </w:tcPr>
          <w:p w14:paraId="2B8A5D05" w14:textId="549D226D"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4.2.ix</w:t>
            </w:r>
          </w:p>
        </w:tc>
        <w:tc>
          <w:tcPr>
            <w:tcW w:w="1147" w:type="dxa"/>
            <w:tcBorders>
              <w:top w:val="single" w:sz="4" w:space="0" w:color="auto"/>
              <w:left w:val="single" w:sz="4" w:space="0" w:color="auto"/>
              <w:bottom w:val="single" w:sz="4" w:space="0" w:color="auto"/>
              <w:right w:val="single" w:sz="4" w:space="0" w:color="auto"/>
            </w:tcBorders>
          </w:tcPr>
          <w:p w14:paraId="761F4F79" w14:textId="3DC94D49" w:rsidR="001C23B7" w:rsidRPr="005D3A3D" w:rsidRDefault="001C23B7" w:rsidP="001C23B7">
            <w:pPr>
              <w:rPr>
                <w:rFonts w:asciiTheme="minorHAnsi" w:hAnsiTheme="minorHAnsi" w:cstheme="minorHAnsi"/>
                <w:sz w:val="22"/>
                <w:szCs w:val="22"/>
              </w:rPr>
            </w:pPr>
          </w:p>
        </w:tc>
      </w:tr>
      <w:tr w:rsidR="001C23B7" w:rsidRPr="00E20F01" w14:paraId="5B9020EC" w14:textId="77777777" w:rsidTr="005D3A3D">
        <w:tc>
          <w:tcPr>
            <w:tcW w:w="6878" w:type="dxa"/>
            <w:tcBorders>
              <w:top w:val="single" w:sz="4" w:space="0" w:color="auto"/>
              <w:left w:val="single" w:sz="4" w:space="0" w:color="auto"/>
              <w:bottom w:val="single" w:sz="4" w:space="0" w:color="auto"/>
              <w:right w:val="single" w:sz="4" w:space="0" w:color="auto"/>
            </w:tcBorders>
          </w:tcPr>
          <w:p w14:paraId="383FDA76" w14:textId="77777777" w:rsidR="006C0218" w:rsidRPr="003462C5" w:rsidRDefault="001C23B7" w:rsidP="006C0218">
            <w:pPr>
              <w:rPr>
                <w:rFonts w:asciiTheme="minorHAnsi" w:hAnsiTheme="minorHAnsi" w:cstheme="minorHAnsi"/>
                <w:sz w:val="22"/>
                <w:szCs w:val="22"/>
              </w:rPr>
            </w:pPr>
            <w:r w:rsidRPr="005D3A3D">
              <w:rPr>
                <w:rFonts w:asciiTheme="minorHAnsi" w:hAnsiTheme="minorHAnsi" w:cstheme="minorHAnsi"/>
                <w:b/>
                <w:bCs/>
                <w:sz w:val="22"/>
                <w:szCs w:val="22"/>
              </w:rPr>
              <w:t>Authentication</w:t>
            </w:r>
            <w:r w:rsidRPr="005D3A3D">
              <w:rPr>
                <w:rFonts w:asciiTheme="minorHAnsi" w:hAnsiTheme="minorHAnsi" w:cstheme="minorHAnsi"/>
                <w:sz w:val="22"/>
                <w:szCs w:val="22"/>
              </w:rPr>
              <w:t xml:space="preserve"> is made by a referee (or referees) that the contents truly reflect the extent and nature of your own work. </w:t>
            </w:r>
          </w:p>
          <w:p w14:paraId="1B6362E5" w14:textId="1A688EED" w:rsidR="001C23B7" w:rsidRPr="005D3A3D" w:rsidRDefault="001C23B7">
            <w:pPr>
              <w:rPr>
                <w:rFonts w:asciiTheme="minorHAnsi" w:hAnsiTheme="minorHAnsi" w:cstheme="minorHAnsi"/>
                <w:iCs/>
                <w:sz w:val="22"/>
                <w:szCs w:val="22"/>
              </w:rPr>
            </w:pPr>
            <w:r w:rsidRPr="005D3A3D">
              <w:rPr>
                <w:rFonts w:asciiTheme="minorHAnsi" w:hAnsiTheme="minorHAnsi" w:cstheme="minorHAnsi"/>
                <w:iCs/>
                <w:sz w:val="22"/>
                <w:szCs w:val="22"/>
              </w:rPr>
              <w:t>Referees should be in a position to confirm that you have sufficient experience to be awarded a Certificate of Competence as a MPE.</w:t>
            </w:r>
          </w:p>
        </w:tc>
        <w:tc>
          <w:tcPr>
            <w:tcW w:w="1494" w:type="dxa"/>
            <w:tcBorders>
              <w:top w:val="single" w:sz="4" w:space="0" w:color="auto"/>
              <w:left w:val="single" w:sz="4" w:space="0" w:color="auto"/>
              <w:bottom w:val="single" w:sz="4" w:space="0" w:color="auto"/>
              <w:right w:val="single" w:sz="4" w:space="0" w:color="auto"/>
            </w:tcBorders>
          </w:tcPr>
          <w:p w14:paraId="7714B6AF" w14:textId="2B3EA191"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3.1.i</w:t>
            </w:r>
          </w:p>
        </w:tc>
        <w:tc>
          <w:tcPr>
            <w:tcW w:w="1147" w:type="dxa"/>
            <w:tcBorders>
              <w:top w:val="single" w:sz="4" w:space="0" w:color="auto"/>
              <w:left w:val="single" w:sz="4" w:space="0" w:color="auto"/>
              <w:bottom w:val="single" w:sz="4" w:space="0" w:color="auto"/>
              <w:right w:val="single" w:sz="4" w:space="0" w:color="auto"/>
            </w:tcBorders>
          </w:tcPr>
          <w:p w14:paraId="70B14425" w14:textId="6EA6CD3F" w:rsidR="001C23B7" w:rsidRPr="005D3A3D" w:rsidRDefault="001C23B7" w:rsidP="001C23B7">
            <w:pPr>
              <w:rPr>
                <w:rFonts w:asciiTheme="minorHAnsi" w:hAnsiTheme="minorHAnsi" w:cstheme="minorHAnsi"/>
                <w:sz w:val="22"/>
                <w:szCs w:val="22"/>
              </w:rPr>
            </w:pPr>
          </w:p>
        </w:tc>
      </w:tr>
    </w:tbl>
    <w:p w14:paraId="36077BC9" w14:textId="77777777" w:rsidR="006523C7" w:rsidRPr="005D3A3D" w:rsidRDefault="006523C7" w:rsidP="000E07FF">
      <w:pPr>
        <w:pStyle w:val="BodyTextIndent2"/>
        <w:ind w:left="0" w:firstLine="0"/>
        <w:rPr>
          <w:rFonts w:asciiTheme="minorHAnsi" w:hAnsiTheme="minorHAnsi" w:cstheme="minorHAnsi"/>
          <w:szCs w:val="24"/>
        </w:rPr>
      </w:pPr>
    </w:p>
    <w:p w14:paraId="50B78121" w14:textId="77777777" w:rsidR="000E07FF" w:rsidRPr="005D3A3D" w:rsidRDefault="000E07FF" w:rsidP="000E07FF">
      <w:pPr>
        <w:pStyle w:val="BodyTextIndent2"/>
        <w:ind w:left="0" w:firstLine="0"/>
        <w:rPr>
          <w:rFonts w:asciiTheme="minorHAnsi" w:hAnsiTheme="minorHAnsi" w:cstheme="minorHAnsi"/>
          <w:b/>
          <w:szCs w:val="24"/>
        </w:rPr>
      </w:pPr>
      <w:r w:rsidRPr="005D3A3D">
        <w:rPr>
          <w:rFonts w:asciiTheme="minorHAnsi" w:hAnsiTheme="minorHAnsi" w:cstheme="minorHAnsi"/>
          <w:b/>
          <w:szCs w:val="24"/>
        </w:rPr>
        <w:t>Additionally:</w:t>
      </w:r>
    </w:p>
    <w:p w14:paraId="0EA5A820" w14:textId="77777777" w:rsidR="005E4150" w:rsidRPr="005D3A3D" w:rsidRDefault="005E4150" w:rsidP="005E4150">
      <w:pPr>
        <w:pStyle w:val="BodyText"/>
        <w:numPr>
          <w:ilvl w:val="0"/>
          <w:numId w:val="1"/>
        </w:numPr>
        <w:rPr>
          <w:rFonts w:asciiTheme="minorHAnsi" w:hAnsiTheme="minorHAnsi" w:cstheme="minorHAnsi"/>
          <w:szCs w:val="24"/>
        </w:rPr>
      </w:pPr>
      <w:r w:rsidRPr="005D3A3D">
        <w:rPr>
          <w:rFonts w:asciiTheme="minorHAnsi" w:hAnsiTheme="minorHAnsi" w:cstheme="minorHAnsi"/>
          <w:szCs w:val="24"/>
        </w:rPr>
        <w:t>I certify that the information given by me in this application is complete and correct.</w:t>
      </w:r>
    </w:p>
    <w:p w14:paraId="042F8874" w14:textId="77777777" w:rsidR="005E4150" w:rsidRPr="005D3A3D" w:rsidRDefault="005E4150" w:rsidP="005E4150">
      <w:pPr>
        <w:pStyle w:val="BodyText"/>
        <w:numPr>
          <w:ilvl w:val="0"/>
          <w:numId w:val="1"/>
        </w:numPr>
        <w:rPr>
          <w:rFonts w:asciiTheme="minorHAnsi" w:hAnsiTheme="minorHAnsi" w:cstheme="minorHAnsi"/>
          <w:szCs w:val="24"/>
        </w:rPr>
      </w:pPr>
      <w:r w:rsidRPr="005D3A3D">
        <w:rPr>
          <w:rFonts w:asciiTheme="minorHAnsi" w:hAnsiTheme="minorHAnsi" w:cstheme="minorHAnsi"/>
          <w:szCs w:val="24"/>
        </w:rPr>
        <w:t>I acknowledge that further evidence could be requested by RPA 2000 and undertake to supply such evidence within any specified timeframe (usually about 65 days from the request).</w:t>
      </w:r>
    </w:p>
    <w:p w14:paraId="2E927FCA" w14:textId="77777777" w:rsidR="005E4150" w:rsidRPr="005D3A3D" w:rsidRDefault="005E4150" w:rsidP="005E4150">
      <w:pPr>
        <w:pStyle w:val="BodyText"/>
        <w:numPr>
          <w:ilvl w:val="0"/>
          <w:numId w:val="1"/>
        </w:numPr>
        <w:rPr>
          <w:rFonts w:asciiTheme="minorHAnsi" w:hAnsiTheme="minorHAnsi" w:cstheme="minorHAnsi"/>
          <w:szCs w:val="24"/>
        </w:rPr>
      </w:pPr>
      <w:r w:rsidRPr="005D3A3D">
        <w:rPr>
          <w:rFonts w:asciiTheme="minorHAnsi" w:hAnsiTheme="minorHAnsi" w:cstheme="minorHAnsi"/>
          <w:szCs w:val="24"/>
        </w:rPr>
        <w:t>If I do not supply any requested further evidence by the specified date, I fully accept that my application for certification will normally be immediately terminated, and my application fee forfeited.</w:t>
      </w:r>
    </w:p>
    <w:p w14:paraId="453D4452" w14:textId="77777777" w:rsidR="005E4150" w:rsidRPr="005D3A3D" w:rsidRDefault="005E4150" w:rsidP="005E4150">
      <w:pPr>
        <w:pStyle w:val="BodyText"/>
        <w:numPr>
          <w:ilvl w:val="0"/>
          <w:numId w:val="1"/>
        </w:numPr>
        <w:jc w:val="left"/>
        <w:rPr>
          <w:rFonts w:asciiTheme="minorHAnsi" w:hAnsiTheme="minorHAnsi" w:cstheme="minorHAnsi"/>
          <w:szCs w:val="24"/>
        </w:rPr>
      </w:pPr>
      <w:r w:rsidRPr="005D3A3D">
        <w:rPr>
          <w:rFonts w:asciiTheme="minorHAnsi" w:hAnsiTheme="minorHAnsi" w:cstheme="minorHAnsi"/>
          <w:szCs w:val="24"/>
        </w:rPr>
        <w:t xml:space="preserve">I fully acknowledge and accept all the conditions and implications contained in the ‘RPA 2000 Code of Technical Conduct’. </w:t>
      </w:r>
    </w:p>
    <w:p w14:paraId="5A72D2C2" w14:textId="77777777" w:rsidR="005E4150" w:rsidRPr="005D3A3D" w:rsidRDefault="005E4150" w:rsidP="005E4150">
      <w:pPr>
        <w:pStyle w:val="BodyText"/>
        <w:numPr>
          <w:ilvl w:val="0"/>
          <w:numId w:val="1"/>
        </w:numPr>
        <w:ind w:right="-483"/>
        <w:jc w:val="left"/>
        <w:rPr>
          <w:rFonts w:asciiTheme="minorHAnsi" w:hAnsiTheme="minorHAnsi" w:cstheme="minorHAnsi"/>
          <w:szCs w:val="24"/>
        </w:rPr>
      </w:pPr>
      <w:r w:rsidRPr="005D3A3D">
        <w:rPr>
          <w:rFonts w:asciiTheme="minorHAnsi" w:hAnsiTheme="minorHAnsi" w:cstheme="minorHAnsi"/>
          <w:szCs w:val="24"/>
        </w:rPr>
        <w:t>I acknowledge that, at approximately five yearly intervals, RPA 2000 may be required to provide a small number of completed portfolios to another organisation strictly only for audit purposes and consent to my portfolio being provided for such purposes, if so requested.</w:t>
      </w:r>
    </w:p>
    <w:p w14:paraId="6B9E9FC6" w14:textId="77777777" w:rsidR="0003142E" w:rsidRPr="005D3A3D" w:rsidRDefault="0003142E" w:rsidP="0003142E">
      <w:pPr>
        <w:pStyle w:val="BodyText"/>
        <w:numPr>
          <w:ilvl w:val="0"/>
          <w:numId w:val="127"/>
        </w:numPr>
        <w:ind w:right="-483"/>
        <w:jc w:val="left"/>
        <w:rPr>
          <w:rFonts w:asciiTheme="minorHAnsi" w:hAnsiTheme="minorHAnsi" w:cstheme="minorHAnsi"/>
          <w:szCs w:val="24"/>
        </w:rPr>
      </w:pPr>
      <w:r w:rsidRPr="005D3A3D">
        <w:rPr>
          <w:rFonts w:asciiTheme="minorHAnsi" w:hAnsiTheme="minorHAnsi" w:cstheme="minorHAnsi"/>
          <w:szCs w:val="24"/>
        </w:rPr>
        <w:t>I understand that failure to provide all the essential items identified above could mean that my portfolio is returned for modification, without being submitted for assessment.</w:t>
      </w:r>
    </w:p>
    <w:p w14:paraId="79DC97C0" w14:textId="262282FC" w:rsidR="0070098C" w:rsidRPr="005D3A3D" w:rsidRDefault="0003142E" w:rsidP="0070098C">
      <w:pPr>
        <w:pStyle w:val="DefaultText"/>
        <w:widowControl w:val="0"/>
        <w:numPr>
          <w:ilvl w:val="0"/>
          <w:numId w:val="127"/>
        </w:numPr>
        <w:rPr>
          <w:rFonts w:asciiTheme="minorHAnsi" w:hAnsiTheme="minorHAnsi" w:cstheme="minorHAnsi"/>
          <w:szCs w:val="24"/>
        </w:rPr>
      </w:pPr>
      <w:r w:rsidRPr="005D3A3D">
        <w:rPr>
          <w:rFonts w:asciiTheme="minorHAnsi" w:hAnsiTheme="minorHAnsi" w:cstheme="minorHAnsi"/>
          <w:szCs w:val="24"/>
        </w:rPr>
        <w:t xml:space="preserve">I understand that my Portfolio of Evidence will </w:t>
      </w:r>
      <w:r w:rsidRPr="005D3A3D">
        <w:rPr>
          <w:rFonts w:asciiTheme="minorHAnsi" w:hAnsiTheme="minorHAnsi" w:cstheme="minorHAnsi"/>
          <w:b/>
          <w:szCs w:val="24"/>
        </w:rPr>
        <w:t>not</w:t>
      </w:r>
      <w:r w:rsidRPr="005D3A3D">
        <w:rPr>
          <w:rFonts w:asciiTheme="minorHAnsi" w:hAnsiTheme="minorHAnsi" w:cstheme="minorHAnsi"/>
          <w:szCs w:val="24"/>
        </w:rPr>
        <w:t xml:space="preserve"> normally be returned. </w:t>
      </w:r>
      <w:r w:rsidRPr="005D3A3D">
        <w:rPr>
          <w:rFonts w:asciiTheme="minorHAnsi" w:hAnsiTheme="minorHAnsi" w:cstheme="minorHAnsi"/>
          <w:b/>
          <w:i/>
          <w:szCs w:val="24"/>
        </w:rPr>
        <w:t xml:space="preserve">(Applicants are strongly </w:t>
      </w:r>
      <w:r w:rsidR="001C23B7" w:rsidRPr="005D3A3D">
        <w:rPr>
          <w:rFonts w:asciiTheme="minorHAnsi" w:hAnsiTheme="minorHAnsi" w:cstheme="minorHAnsi"/>
          <w:b/>
          <w:i/>
          <w:szCs w:val="24"/>
        </w:rPr>
        <w:t>a</w:t>
      </w:r>
      <w:r w:rsidRPr="005D3A3D">
        <w:rPr>
          <w:rFonts w:asciiTheme="minorHAnsi" w:hAnsiTheme="minorHAnsi" w:cstheme="minorHAnsi"/>
          <w:b/>
          <w:i/>
          <w:szCs w:val="24"/>
        </w:rPr>
        <w:t>dvised to keep their own copy of this application form and all the material that accompanies it).</w:t>
      </w:r>
    </w:p>
    <w:p w14:paraId="562E542D" w14:textId="714EDF62" w:rsidR="0003142E" w:rsidRPr="005D3A3D" w:rsidRDefault="0003142E" w:rsidP="005D3A3D">
      <w:pPr>
        <w:pStyle w:val="DefaultText"/>
        <w:widowControl w:val="0"/>
        <w:numPr>
          <w:ilvl w:val="0"/>
          <w:numId w:val="127"/>
        </w:numPr>
        <w:rPr>
          <w:rFonts w:asciiTheme="minorHAnsi" w:hAnsiTheme="minorHAnsi" w:cstheme="minorHAnsi"/>
          <w:szCs w:val="24"/>
        </w:rPr>
      </w:pPr>
      <w:r w:rsidRPr="005D3A3D">
        <w:rPr>
          <w:rFonts w:asciiTheme="minorHAnsi" w:hAnsiTheme="minorHAnsi" w:cstheme="minorHAnsi"/>
          <w:b/>
          <w:i/>
          <w:szCs w:val="24"/>
        </w:rPr>
        <w:lastRenderedPageBreak/>
        <w:t xml:space="preserve">FEE  PAYMENT  </w:t>
      </w:r>
      <w:r w:rsidRPr="005D3A3D">
        <w:rPr>
          <w:rFonts w:asciiTheme="minorHAnsi" w:hAnsiTheme="minorHAnsi" w:cstheme="minorHAnsi"/>
          <w:szCs w:val="24"/>
        </w:rPr>
        <w:t xml:space="preserve">[you will automatically receive a receipt; see </w:t>
      </w:r>
      <w:hyperlink r:id="rId9" w:history="1">
        <w:r w:rsidRPr="005D3A3D">
          <w:rPr>
            <w:rStyle w:val="Hyperlink"/>
            <w:rFonts w:asciiTheme="minorHAnsi" w:hAnsiTheme="minorHAnsi" w:cstheme="minorHAnsi"/>
            <w:szCs w:val="24"/>
          </w:rPr>
          <w:t>here</w:t>
        </w:r>
      </w:hyperlink>
      <w:r w:rsidRPr="005D3A3D">
        <w:rPr>
          <w:rFonts w:asciiTheme="minorHAnsi" w:hAnsiTheme="minorHAnsi" w:cstheme="minorHAnsi"/>
          <w:szCs w:val="24"/>
        </w:rPr>
        <w:t xml:space="preserve"> for payment options]:</w:t>
      </w:r>
    </w:p>
    <w:p w14:paraId="4A60300B" w14:textId="77777777" w:rsidR="0003142E" w:rsidRPr="005D3A3D" w:rsidRDefault="0003142E" w:rsidP="0003142E">
      <w:pPr>
        <w:widowControl w:val="0"/>
        <w:ind w:left="360"/>
        <w:rPr>
          <w:rFonts w:asciiTheme="minorHAnsi" w:hAnsiTheme="minorHAnsi" w:cstheme="minorHAnsi"/>
          <w:b/>
          <w:i/>
          <w:sz w:val="24"/>
          <w:szCs w:val="24"/>
        </w:rPr>
      </w:pPr>
      <w:r w:rsidRPr="005D3A3D">
        <w:rPr>
          <w:rFonts w:asciiTheme="minorHAnsi" w:hAnsiTheme="minorHAnsi" w:cstheme="minorHAnsi"/>
          <w:b/>
          <w:i/>
          <w:sz w:val="24"/>
          <w:szCs w:val="24"/>
        </w:rPr>
        <w:t>Either</w:t>
      </w:r>
    </w:p>
    <w:p w14:paraId="671FECD6" w14:textId="77777777" w:rsidR="0003142E" w:rsidRPr="005D3A3D" w:rsidRDefault="0003142E" w:rsidP="0003142E">
      <w:pPr>
        <w:widowControl w:val="0"/>
        <w:ind w:left="360"/>
        <w:rPr>
          <w:rFonts w:asciiTheme="minorHAnsi" w:hAnsiTheme="minorHAnsi" w:cstheme="minorHAnsi"/>
          <w:sz w:val="24"/>
          <w:szCs w:val="24"/>
        </w:rPr>
      </w:pPr>
      <w:r w:rsidRPr="005D3A3D">
        <w:rPr>
          <w:rFonts w:asciiTheme="minorHAnsi" w:hAnsiTheme="minorHAnsi" w:cstheme="minorHAnsi"/>
          <w:sz w:val="24"/>
          <w:szCs w:val="24"/>
        </w:rPr>
        <w:t xml:space="preserve"> I am a </w:t>
      </w:r>
      <w:r w:rsidRPr="005D3A3D">
        <w:rPr>
          <w:rFonts w:asciiTheme="minorHAnsi" w:hAnsiTheme="minorHAnsi" w:cstheme="minorHAnsi"/>
          <w:b/>
          <w:i/>
          <w:sz w:val="24"/>
          <w:szCs w:val="24"/>
        </w:rPr>
        <w:t>current member</w:t>
      </w:r>
      <w:r w:rsidRPr="005D3A3D">
        <w:rPr>
          <w:rFonts w:asciiTheme="minorHAnsi" w:hAnsiTheme="minorHAnsi" w:cstheme="minorHAnsi"/>
          <w:sz w:val="24"/>
          <w:szCs w:val="24"/>
        </w:rPr>
        <w:t xml:space="preserve"> of AURPO/IPEM/SRP and enclose the member’s fee of £………. in accordance with the current fee information on the </w:t>
      </w:r>
      <w:hyperlink r:id="rId10" w:history="1">
        <w:r w:rsidRPr="005D3A3D">
          <w:rPr>
            <w:rStyle w:val="Hyperlink"/>
            <w:rFonts w:asciiTheme="minorHAnsi" w:hAnsiTheme="minorHAnsi" w:cstheme="minorHAnsi"/>
            <w:sz w:val="24"/>
            <w:szCs w:val="24"/>
          </w:rPr>
          <w:t>RPA 2000 website</w:t>
        </w:r>
      </w:hyperlink>
      <w:r w:rsidRPr="005D3A3D">
        <w:rPr>
          <w:rFonts w:asciiTheme="minorHAnsi" w:hAnsiTheme="minorHAnsi" w:cstheme="minorHAnsi"/>
          <w:sz w:val="24"/>
          <w:szCs w:val="24"/>
        </w:rPr>
        <w:t>.</w:t>
      </w:r>
    </w:p>
    <w:p w14:paraId="4ECDBB96" w14:textId="77777777" w:rsidR="0003142E" w:rsidRPr="005D3A3D" w:rsidRDefault="0003142E" w:rsidP="0003142E">
      <w:pPr>
        <w:widowControl w:val="0"/>
        <w:ind w:left="360"/>
        <w:rPr>
          <w:rFonts w:asciiTheme="minorHAnsi" w:hAnsiTheme="minorHAnsi" w:cstheme="minorHAnsi"/>
          <w:b/>
          <w:i/>
          <w:sz w:val="24"/>
          <w:szCs w:val="24"/>
        </w:rPr>
      </w:pPr>
      <w:r w:rsidRPr="005D3A3D">
        <w:rPr>
          <w:rFonts w:asciiTheme="minorHAnsi" w:hAnsiTheme="minorHAnsi" w:cstheme="minorHAnsi"/>
          <w:b/>
          <w:i/>
          <w:sz w:val="24"/>
          <w:szCs w:val="24"/>
        </w:rPr>
        <w:t>Or</w:t>
      </w:r>
    </w:p>
    <w:p w14:paraId="45A24E45" w14:textId="77777777" w:rsidR="0003142E" w:rsidRPr="005D3A3D" w:rsidRDefault="0003142E" w:rsidP="0003142E">
      <w:pPr>
        <w:widowControl w:val="0"/>
        <w:ind w:left="360"/>
        <w:rPr>
          <w:rFonts w:asciiTheme="minorHAnsi" w:hAnsiTheme="minorHAnsi" w:cstheme="minorHAnsi"/>
          <w:b/>
          <w:sz w:val="24"/>
          <w:szCs w:val="24"/>
        </w:rPr>
      </w:pPr>
      <w:r w:rsidRPr="005D3A3D">
        <w:rPr>
          <w:rFonts w:asciiTheme="minorHAnsi" w:hAnsiTheme="minorHAnsi" w:cstheme="minorHAnsi"/>
          <w:b/>
          <w:i/>
          <w:sz w:val="24"/>
          <w:szCs w:val="24"/>
        </w:rPr>
        <w:t xml:space="preserve"> </w:t>
      </w:r>
      <w:r w:rsidRPr="005D3A3D">
        <w:rPr>
          <w:rFonts w:asciiTheme="minorHAnsi" w:hAnsiTheme="minorHAnsi" w:cstheme="minorHAnsi"/>
          <w:sz w:val="24"/>
          <w:szCs w:val="24"/>
        </w:rPr>
        <w:t xml:space="preserve">I am a </w:t>
      </w:r>
      <w:r w:rsidRPr="005D3A3D">
        <w:rPr>
          <w:rFonts w:asciiTheme="minorHAnsi" w:hAnsiTheme="minorHAnsi" w:cstheme="minorHAnsi"/>
          <w:b/>
          <w:i/>
          <w:sz w:val="24"/>
          <w:szCs w:val="24"/>
        </w:rPr>
        <w:t>not a member</w:t>
      </w:r>
      <w:r w:rsidRPr="005D3A3D">
        <w:rPr>
          <w:rFonts w:asciiTheme="minorHAnsi" w:hAnsiTheme="minorHAnsi" w:cstheme="minorHAnsi"/>
          <w:sz w:val="24"/>
          <w:szCs w:val="24"/>
        </w:rPr>
        <w:t xml:space="preserve"> of AURPO/IPEM/SRP and enclose the non-member’s fee of £………. in accordance with the current fee information on the </w:t>
      </w:r>
      <w:hyperlink r:id="rId11" w:history="1">
        <w:r w:rsidRPr="005D3A3D">
          <w:rPr>
            <w:rStyle w:val="Hyperlink"/>
            <w:rFonts w:asciiTheme="minorHAnsi" w:hAnsiTheme="minorHAnsi" w:cstheme="minorHAnsi"/>
            <w:sz w:val="24"/>
            <w:szCs w:val="24"/>
          </w:rPr>
          <w:t>RPA 2000 website</w:t>
        </w:r>
      </w:hyperlink>
      <w:r w:rsidRPr="005D3A3D">
        <w:rPr>
          <w:rFonts w:asciiTheme="minorHAnsi" w:hAnsiTheme="minorHAnsi" w:cstheme="minorHAnsi"/>
          <w:sz w:val="24"/>
          <w:szCs w:val="24"/>
        </w:rPr>
        <w:t>.</w:t>
      </w:r>
    </w:p>
    <w:p w14:paraId="7EA192AA" w14:textId="77777777" w:rsidR="0003142E" w:rsidRPr="005D3A3D" w:rsidRDefault="0003142E" w:rsidP="0003142E">
      <w:pPr>
        <w:widowControl w:val="0"/>
        <w:rPr>
          <w:rFonts w:asciiTheme="minorHAnsi" w:hAnsiTheme="minorHAnsi" w:cstheme="minorHAnsi"/>
          <w:b/>
          <w:sz w:val="24"/>
          <w:szCs w:val="24"/>
        </w:rPr>
      </w:pPr>
    </w:p>
    <w:p w14:paraId="17848FA7" w14:textId="77777777" w:rsidR="0003142E" w:rsidRPr="005D3A3D" w:rsidRDefault="0003142E" w:rsidP="0003142E">
      <w:pPr>
        <w:widowControl w:val="0"/>
        <w:rPr>
          <w:rFonts w:asciiTheme="minorHAnsi" w:hAnsiTheme="minorHAnsi" w:cstheme="minorHAnsi"/>
          <w:b/>
          <w:sz w:val="24"/>
          <w:szCs w:val="24"/>
        </w:rPr>
      </w:pPr>
    </w:p>
    <w:p w14:paraId="5387B1F0" w14:textId="77777777" w:rsidR="0003142E" w:rsidRPr="005D3A3D" w:rsidRDefault="0003142E" w:rsidP="0003142E">
      <w:pPr>
        <w:widowControl w:val="0"/>
        <w:rPr>
          <w:rFonts w:asciiTheme="minorHAnsi" w:hAnsiTheme="minorHAnsi" w:cstheme="minorHAnsi"/>
          <w:b/>
          <w:sz w:val="24"/>
          <w:szCs w:val="24"/>
        </w:rPr>
      </w:pPr>
    </w:p>
    <w:p w14:paraId="17C22DD7" w14:textId="77777777" w:rsidR="0003142E" w:rsidRPr="005D3A3D" w:rsidRDefault="0003142E" w:rsidP="0003142E">
      <w:pPr>
        <w:widowControl w:val="0"/>
        <w:rPr>
          <w:rFonts w:asciiTheme="minorHAnsi" w:hAnsiTheme="minorHAnsi" w:cstheme="minorHAnsi"/>
          <w:b/>
          <w:sz w:val="24"/>
          <w:szCs w:val="24"/>
        </w:rPr>
      </w:pPr>
    </w:p>
    <w:p w14:paraId="0F6548EE" w14:textId="77777777" w:rsidR="0003142E" w:rsidRPr="005D3A3D" w:rsidRDefault="0003142E" w:rsidP="0003142E">
      <w:pPr>
        <w:rPr>
          <w:rFonts w:asciiTheme="minorHAnsi" w:hAnsiTheme="minorHAnsi" w:cstheme="minorHAnsi"/>
          <w:sz w:val="24"/>
          <w:szCs w:val="24"/>
        </w:rPr>
      </w:pPr>
      <w:r w:rsidRPr="005D3A3D">
        <w:rPr>
          <w:rFonts w:asciiTheme="minorHAnsi" w:hAnsiTheme="minorHAnsi" w:cstheme="minorHAnsi"/>
          <w:b/>
          <w:sz w:val="24"/>
          <w:szCs w:val="24"/>
        </w:rPr>
        <w:t>Signature of Applicant……………………………………………Date…………………………..</w:t>
      </w:r>
      <w:r w:rsidRPr="005D3A3D">
        <w:rPr>
          <w:rFonts w:asciiTheme="minorHAnsi" w:hAnsiTheme="minorHAnsi" w:cstheme="minorHAnsi"/>
          <w:sz w:val="24"/>
          <w:szCs w:val="24"/>
        </w:rPr>
        <w:t xml:space="preserve"> </w:t>
      </w:r>
    </w:p>
    <w:p w14:paraId="50B78133" w14:textId="77777777" w:rsidR="00291C5A" w:rsidRPr="005D3A3D" w:rsidRDefault="00291C5A" w:rsidP="00364E89">
      <w:pPr>
        <w:rPr>
          <w:rFonts w:asciiTheme="minorHAnsi" w:hAnsiTheme="minorHAnsi" w:cstheme="minorHAnsi"/>
          <w:sz w:val="24"/>
          <w:szCs w:val="24"/>
        </w:rPr>
      </w:pPr>
    </w:p>
    <w:p w14:paraId="50B78134" w14:textId="77777777" w:rsidR="00291C5A" w:rsidRPr="005D3A3D" w:rsidRDefault="00291C5A" w:rsidP="00364E89">
      <w:pPr>
        <w:rPr>
          <w:rFonts w:asciiTheme="minorHAnsi" w:hAnsiTheme="minorHAnsi" w:cstheme="minorHAnsi"/>
          <w:sz w:val="24"/>
          <w:szCs w:val="24"/>
        </w:rPr>
      </w:pPr>
    </w:p>
    <w:p w14:paraId="50B78135" w14:textId="77777777" w:rsidR="00291C5A" w:rsidRPr="005D3A3D" w:rsidRDefault="00291C5A" w:rsidP="00364E89">
      <w:pPr>
        <w:rPr>
          <w:rFonts w:asciiTheme="minorHAnsi" w:hAnsiTheme="minorHAnsi" w:cstheme="minorHAnsi"/>
          <w:sz w:val="24"/>
          <w:szCs w:val="24"/>
        </w:rPr>
      </w:pPr>
    </w:p>
    <w:p w14:paraId="50B78136" w14:textId="77777777" w:rsidR="00291C5A" w:rsidRPr="00F852CC" w:rsidRDefault="00291C5A" w:rsidP="00364E89"/>
    <w:p w14:paraId="50B78137" w14:textId="77777777" w:rsidR="004D3BF8" w:rsidRPr="00F852CC" w:rsidRDefault="004D3BF8" w:rsidP="00AB153B">
      <w:pPr>
        <w:rPr>
          <w:b/>
          <w:sz w:val="28"/>
          <w:szCs w:val="28"/>
        </w:rPr>
        <w:sectPr w:rsidR="004D3BF8" w:rsidRPr="00F852CC" w:rsidSect="00A76AD4">
          <w:footerReference w:type="default" r:id="rId12"/>
          <w:pgSz w:w="11900" w:h="16840" w:code="9"/>
          <w:pgMar w:top="851" w:right="1134" w:bottom="1021" w:left="1134" w:header="624" w:footer="283" w:gutter="0"/>
          <w:cols w:space="708"/>
          <w:docGrid w:linePitch="360"/>
        </w:sectPr>
      </w:pPr>
    </w:p>
    <w:p w14:paraId="50B78138" w14:textId="1782962E" w:rsidR="000E07FF" w:rsidRPr="008D3D3D" w:rsidRDefault="00027558" w:rsidP="000E07FF">
      <w:pPr>
        <w:pStyle w:val="DefaultText"/>
        <w:jc w:val="center"/>
        <w:rPr>
          <w:rFonts w:ascii="Calibri" w:hAnsi="Calibri" w:cs="Calibri"/>
          <w:b/>
          <w:sz w:val="28"/>
          <w:szCs w:val="28"/>
        </w:rPr>
      </w:pPr>
      <w:r w:rsidRPr="008D3D3D">
        <w:rPr>
          <w:rFonts w:ascii="Calibri" w:hAnsi="Calibri" w:cs="Calibri"/>
          <w:b/>
          <w:sz w:val="28"/>
          <w:szCs w:val="28"/>
        </w:rPr>
        <w:lastRenderedPageBreak/>
        <w:t>P</w:t>
      </w:r>
      <w:r>
        <w:rPr>
          <w:rFonts w:ascii="Calibri" w:hAnsi="Calibri" w:cs="Calibri"/>
          <w:b/>
          <w:sz w:val="28"/>
          <w:szCs w:val="28"/>
        </w:rPr>
        <w:t>ART</w:t>
      </w:r>
      <w:r w:rsidRPr="008D3D3D">
        <w:rPr>
          <w:rFonts w:ascii="Calibri" w:hAnsi="Calibri" w:cs="Calibri"/>
          <w:b/>
          <w:sz w:val="28"/>
          <w:szCs w:val="28"/>
        </w:rPr>
        <w:t xml:space="preserve"> </w:t>
      </w:r>
      <w:r w:rsidR="000E07FF" w:rsidRPr="008D3D3D">
        <w:rPr>
          <w:rFonts w:ascii="Calibri" w:hAnsi="Calibri" w:cs="Calibri"/>
          <w:b/>
          <w:sz w:val="28"/>
          <w:szCs w:val="28"/>
        </w:rPr>
        <w:t>6.</w:t>
      </w:r>
    </w:p>
    <w:p w14:paraId="50B78139" w14:textId="77777777" w:rsidR="00111607" w:rsidRPr="008D3D3D" w:rsidRDefault="00111607" w:rsidP="00111607">
      <w:pPr>
        <w:pStyle w:val="DefaultText"/>
        <w:jc w:val="center"/>
        <w:rPr>
          <w:rFonts w:ascii="Calibri" w:hAnsi="Calibri" w:cs="Calibri"/>
          <w:b/>
          <w:sz w:val="28"/>
          <w:szCs w:val="28"/>
        </w:rPr>
      </w:pPr>
      <w:r w:rsidRPr="008D3D3D">
        <w:rPr>
          <w:rFonts w:ascii="Calibri" w:hAnsi="Calibri" w:cs="Calibri"/>
          <w:b/>
          <w:sz w:val="28"/>
          <w:szCs w:val="28"/>
        </w:rPr>
        <w:t xml:space="preserve">Cross Reference Table No. 1 </w:t>
      </w:r>
    </w:p>
    <w:p w14:paraId="50B7813A" w14:textId="77777777" w:rsidR="00111607" w:rsidRPr="008D3D3D" w:rsidRDefault="00111607" w:rsidP="00111607">
      <w:pPr>
        <w:pStyle w:val="DefaultText"/>
        <w:jc w:val="center"/>
        <w:rPr>
          <w:rFonts w:ascii="Calibri" w:hAnsi="Calibri" w:cs="Calibri"/>
          <w:b/>
          <w:sz w:val="28"/>
          <w:szCs w:val="28"/>
        </w:rPr>
      </w:pPr>
      <w:r w:rsidRPr="008D3D3D">
        <w:rPr>
          <w:rFonts w:ascii="Calibri" w:hAnsi="Calibri" w:cs="Calibri"/>
          <w:b/>
          <w:sz w:val="28"/>
          <w:szCs w:val="28"/>
        </w:rPr>
        <w:t xml:space="preserve">Underpinning Knowledge for Medical Physics Experts  </w:t>
      </w:r>
    </w:p>
    <w:p w14:paraId="50B7813B" w14:textId="77777777" w:rsidR="00111607" w:rsidRPr="008D3D3D" w:rsidRDefault="00111607" w:rsidP="00111607">
      <w:pPr>
        <w:rPr>
          <w:rFonts w:ascii="Calibri" w:hAnsi="Calibri" w:cs="Calibri"/>
        </w:rPr>
      </w:pPr>
    </w:p>
    <w:tbl>
      <w:tblPr>
        <w:tblW w:w="51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126"/>
        <w:gridCol w:w="869"/>
        <w:gridCol w:w="6075"/>
        <w:gridCol w:w="1227"/>
        <w:gridCol w:w="1218"/>
        <w:gridCol w:w="1472"/>
      </w:tblGrid>
      <w:tr w:rsidR="00111607" w:rsidRPr="00F852CC" w14:paraId="50B78145" w14:textId="77777777" w:rsidTr="005D3A3D">
        <w:trPr>
          <w:tblHeader/>
        </w:trPr>
        <w:tc>
          <w:tcPr>
            <w:tcW w:w="315" w:type="pct"/>
            <w:vMerge w:val="restart"/>
            <w:shd w:val="clear" w:color="auto" w:fill="D9D9D9" w:themeFill="background1" w:themeFillShade="D9"/>
            <w:vAlign w:val="center"/>
          </w:tcPr>
          <w:p w14:paraId="50B7813C" w14:textId="77777777" w:rsidR="00111607" w:rsidRPr="007503A5" w:rsidRDefault="00111607" w:rsidP="00DF6017">
            <w:pPr>
              <w:pStyle w:val="BodyText"/>
              <w:jc w:val="center"/>
              <w:rPr>
                <w:rStyle w:val="Strong"/>
                <w:rFonts w:ascii="Calibri" w:hAnsi="Calibri" w:cs="Calibri"/>
                <w:szCs w:val="24"/>
              </w:rPr>
            </w:pPr>
            <w:r w:rsidRPr="007503A5">
              <w:rPr>
                <w:rStyle w:val="Strong"/>
                <w:rFonts w:ascii="Calibri" w:hAnsi="Calibri" w:cs="Calibri"/>
                <w:szCs w:val="24"/>
              </w:rPr>
              <w:t>DH</w:t>
            </w:r>
          </w:p>
          <w:p w14:paraId="50B7813D" w14:textId="77777777" w:rsidR="00111607" w:rsidRPr="007503A5" w:rsidRDefault="00111607" w:rsidP="00F14BAB">
            <w:pPr>
              <w:pStyle w:val="BodyText"/>
              <w:jc w:val="center"/>
              <w:rPr>
                <w:rStyle w:val="Strong"/>
                <w:rFonts w:ascii="Calibri" w:hAnsi="Calibri" w:cs="Calibri"/>
                <w:szCs w:val="24"/>
              </w:rPr>
            </w:pPr>
            <w:r w:rsidRPr="007503A5">
              <w:rPr>
                <w:rStyle w:val="Strong"/>
                <w:rFonts w:ascii="Calibri" w:hAnsi="Calibri" w:cs="Calibri"/>
                <w:szCs w:val="24"/>
              </w:rPr>
              <w:t>No.</w:t>
            </w:r>
          </w:p>
        </w:tc>
        <w:tc>
          <w:tcPr>
            <w:tcW w:w="1047" w:type="pct"/>
            <w:vMerge w:val="restart"/>
            <w:shd w:val="clear" w:color="auto" w:fill="D9D9D9" w:themeFill="background1" w:themeFillShade="D9"/>
            <w:vAlign w:val="center"/>
          </w:tcPr>
          <w:p w14:paraId="50B7813E" w14:textId="77777777" w:rsidR="00111607" w:rsidRPr="007503A5" w:rsidRDefault="00111607" w:rsidP="005D3A3D">
            <w:pPr>
              <w:pStyle w:val="BodyText"/>
              <w:jc w:val="left"/>
              <w:rPr>
                <w:rStyle w:val="Strong"/>
                <w:rFonts w:ascii="Calibri" w:hAnsi="Calibri" w:cs="Calibri"/>
                <w:szCs w:val="24"/>
              </w:rPr>
            </w:pPr>
            <w:r w:rsidRPr="007503A5">
              <w:rPr>
                <w:rStyle w:val="Strong"/>
                <w:rFonts w:ascii="Calibri" w:hAnsi="Calibri" w:cs="Calibri"/>
                <w:szCs w:val="24"/>
              </w:rPr>
              <w:t>Topic</w:t>
            </w:r>
          </w:p>
        </w:tc>
        <w:tc>
          <w:tcPr>
            <w:tcW w:w="291" w:type="pct"/>
            <w:vMerge w:val="restart"/>
            <w:shd w:val="clear" w:color="auto" w:fill="D9D9D9" w:themeFill="background1" w:themeFillShade="D9"/>
            <w:vAlign w:val="center"/>
          </w:tcPr>
          <w:p w14:paraId="50B7813F" w14:textId="77777777" w:rsidR="00111607" w:rsidRPr="007503A5" w:rsidRDefault="00111607" w:rsidP="005D3A3D">
            <w:pPr>
              <w:pStyle w:val="BodyText"/>
              <w:jc w:val="left"/>
              <w:rPr>
                <w:rStyle w:val="Strong"/>
                <w:rFonts w:ascii="Calibri" w:hAnsi="Calibri" w:cs="Calibri"/>
                <w:szCs w:val="24"/>
              </w:rPr>
            </w:pPr>
            <w:r w:rsidRPr="007503A5">
              <w:rPr>
                <w:rStyle w:val="Strong"/>
                <w:rFonts w:ascii="Calibri" w:hAnsi="Calibri" w:cs="Calibri"/>
                <w:szCs w:val="24"/>
              </w:rPr>
              <w:t>Depth</w:t>
            </w:r>
          </w:p>
        </w:tc>
        <w:tc>
          <w:tcPr>
            <w:tcW w:w="2035" w:type="pct"/>
            <w:vMerge w:val="restart"/>
            <w:shd w:val="clear" w:color="auto" w:fill="D9D9D9" w:themeFill="background1" w:themeFillShade="D9"/>
            <w:vAlign w:val="center"/>
          </w:tcPr>
          <w:p w14:paraId="50B78141" w14:textId="6266039C" w:rsidR="00111607" w:rsidRPr="005D3A3D" w:rsidRDefault="00111607" w:rsidP="005D3A3D">
            <w:pPr>
              <w:pStyle w:val="BodyText"/>
              <w:jc w:val="left"/>
              <w:rPr>
                <w:rFonts w:ascii="Calibri" w:hAnsi="Calibri" w:cs="Calibri"/>
                <w:b/>
                <w:szCs w:val="24"/>
              </w:rPr>
            </w:pPr>
            <w:r w:rsidRPr="007503A5">
              <w:rPr>
                <w:rFonts w:ascii="Calibri" w:hAnsi="Calibri" w:cs="Calibri"/>
                <w:b/>
                <w:szCs w:val="24"/>
              </w:rPr>
              <w:t>Sub-topics</w:t>
            </w:r>
          </w:p>
        </w:tc>
        <w:tc>
          <w:tcPr>
            <w:tcW w:w="411" w:type="pct"/>
            <w:vMerge w:val="restart"/>
            <w:shd w:val="clear" w:color="auto" w:fill="D9D9D9" w:themeFill="background1" w:themeFillShade="D9"/>
            <w:vAlign w:val="center"/>
          </w:tcPr>
          <w:p w14:paraId="50B78142" w14:textId="77777777" w:rsidR="00111607" w:rsidRPr="007503A5" w:rsidRDefault="00111607" w:rsidP="00F14BAB">
            <w:pPr>
              <w:pStyle w:val="BodyText"/>
              <w:jc w:val="center"/>
              <w:rPr>
                <w:rFonts w:ascii="Calibri" w:hAnsi="Calibri" w:cs="Calibri"/>
                <w:b/>
                <w:szCs w:val="24"/>
              </w:rPr>
            </w:pPr>
            <w:r w:rsidRPr="007503A5">
              <w:rPr>
                <w:rFonts w:ascii="Calibri" w:hAnsi="Calibri" w:cs="Calibri"/>
                <w:b/>
                <w:szCs w:val="24"/>
              </w:rPr>
              <w:t>Evidence</w:t>
            </w:r>
          </w:p>
          <w:p w14:paraId="50B78143" w14:textId="77777777" w:rsidR="00111607" w:rsidRPr="007503A5" w:rsidRDefault="00111607">
            <w:pPr>
              <w:pStyle w:val="BodyText"/>
              <w:jc w:val="center"/>
              <w:rPr>
                <w:rFonts w:ascii="Calibri" w:hAnsi="Calibri" w:cs="Calibri"/>
                <w:b/>
                <w:szCs w:val="24"/>
              </w:rPr>
            </w:pPr>
            <w:r w:rsidRPr="007503A5">
              <w:rPr>
                <w:rFonts w:ascii="Calibri" w:hAnsi="Calibri" w:cs="Calibri"/>
                <w:b/>
                <w:szCs w:val="24"/>
              </w:rPr>
              <w:t>reference</w:t>
            </w:r>
          </w:p>
        </w:tc>
        <w:tc>
          <w:tcPr>
            <w:tcW w:w="901" w:type="pct"/>
            <w:gridSpan w:val="2"/>
            <w:tcBorders>
              <w:bottom w:val="single" w:sz="4" w:space="0" w:color="auto"/>
            </w:tcBorders>
            <w:shd w:val="clear" w:color="auto" w:fill="D9D9D9" w:themeFill="background1" w:themeFillShade="D9"/>
            <w:vAlign w:val="center"/>
          </w:tcPr>
          <w:p w14:paraId="50B78144" w14:textId="77777777" w:rsidR="00111607" w:rsidRPr="00F14BAB" w:rsidRDefault="00111607">
            <w:pPr>
              <w:pStyle w:val="BodyText"/>
              <w:jc w:val="center"/>
              <w:rPr>
                <w:rFonts w:ascii="Calibri" w:hAnsi="Calibri" w:cs="Calibri"/>
                <w:b/>
                <w:szCs w:val="24"/>
              </w:rPr>
            </w:pPr>
            <w:r w:rsidRPr="00F14BAB">
              <w:rPr>
                <w:rFonts w:ascii="Calibri" w:hAnsi="Calibri" w:cs="Calibri"/>
                <w:b/>
                <w:szCs w:val="24"/>
              </w:rPr>
              <w:t>Assessment</w:t>
            </w:r>
          </w:p>
        </w:tc>
      </w:tr>
      <w:tr w:rsidR="00111607" w:rsidRPr="00F852CC" w14:paraId="50B7814D" w14:textId="77777777" w:rsidTr="005D3A3D">
        <w:trPr>
          <w:trHeight w:val="224"/>
          <w:tblHeader/>
        </w:trPr>
        <w:tc>
          <w:tcPr>
            <w:tcW w:w="315" w:type="pct"/>
            <w:vMerge/>
            <w:shd w:val="clear" w:color="auto" w:fill="F2F2F2"/>
            <w:vAlign w:val="center"/>
          </w:tcPr>
          <w:p w14:paraId="50B78146" w14:textId="77777777" w:rsidR="00111607" w:rsidRPr="005D3A3D" w:rsidRDefault="00111607" w:rsidP="005D3A3D">
            <w:pPr>
              <w:pStyle w:val="BodyText"/>
              <w:jc w:val="center"/>
              <w:rPr>
                <w:rStyle w:val="Strong"/>
                <w:rFonts w:ascii="Calibri" w:hAnsi="Calibri" w:cs="Calibri"/>
                <w:b w:val="0"/>
                <w:szCs w:val="24"/>
              </w:rPr>
            </w:pPr>
          </w:p>
        </w:tc>
        <w:tc>
          <w:tcPr>
            <w:tcW w:w="1047" w:type="pct"/>
            <w:vMerge/>
            <w:shd w:val="clear" w:color="auto" w:fill="F2F2F2"/>
            <w:vAlign w:val="center"/>
          </w:tcPr>
          <w:p w14:paraId="50B78147" w14:textId="77777777" w:rsidR="00111607" w:rsidRPr="005D3A3D" w:rsidRDefault="00111607" w:rsidP="005D3A3D">
            <w:pPr>
              <w:pStyle w:val="BodyText"/>
              <w:jc w:val="left"/>
              <w:rPr>
                <w:rStyle w:val="Strong"/>
                <w:rFonts w:ascii="Calibri" w:hAnsi="Calibri" w:cs="Calibri"/>
                <w:b w:val="0"/>
                <w:szCs w:val="24"/>
              </w:rPr>
            </w:pPr>
          </w:p>
        </w:tc>
        <w:tc>
          <w:tcPr>
            <w:tcW w:w="291" w:type="pct"/>
            <w:vMerge/>
            <w:shd w:val="clear" w:color="auto" w:fill="F2F2F2"/>
            <w:vAlign w:val="center"/>
          </w:tcPr>
          <w:p w14:paraId="50B78148" w14:textId="77777777" w:rsidR="00111607" w:rsidRPr="005D3A3D" w:rsidRDefault="00111607" w:rsidP="005D3A3D">
            <w:pPr>
              <w:pStyle w:val="BodyText"/>
              <w:jc w:val="center"/>
              <w:rPr>
                <w:rStyle w:val="Strong"/>
                <w:rFonts w:ascii="Calibri" w:hAnsi="Calibri" w:cs="Calibri"/>
                <w:b w:val="0"/>
                <w:szCs w:val="24"/>
              </w:rPr>
            </w:pPr>
          </w:p>
        </w:tc>
        <w:tc>
          <w:tcPr>
            <w:tcW w:w="2035" w:type="pct"/>
            <w:vMerge/>
            <w:shd w:val="clear" w:color="auto" w:fill="F2F2F2"/>
            <w:vAlign w:val="center"/>
          </w:tcPr>
          <w:p w14:paraId="50B78149" w14:textId="77777777" w:rsidR="00111607" w:rsidRPr="005D3A3D" w:rsidRDefault="00111607" w:rsidP="005D3A3D">
            <w:pPr>
              <w:pStyle w:val="BodyText"/>
              <w:jc w:val="center"/>
              <w:rPr>
                <w:rFonts w:ascii="Calibri" w:hAnsi="Calibri" w:cs="Calibri"/>
                <w:szCs w:val="24"/>
              </w:rPr>
            </w:pPr>
          </w:p>
        </w:tc>
        <w:tc>
          <w:tcPr>
            <w:tcW w:w="411" w:type="pct"/>
            <w:vMerge/>
            <w:shd w:val="clear" w:color="auto" w:fill="F2F2F2"/>
            <w:vAlign w:val="center"/>
          </w:tcPr>
          <w:p w14:paraId="50B7814A" w14:textId="77777777" w:rsidR="00111607" w:rsidRPr="005D3A3D" w:rsidRDefault="00111607" w:rsidP="005D3A3D">
            <w:pPr>
              <w:pStyle w:val="BodyText"/>
              <w:jc w:val="center"/>
              <w:rPr>
                <w:rFonts w:ascii="Calibri" w:hAnsi="Calibri" w:cs="Calibri"/>
                <w:szCs w:val="24"/>
              </w:rPr>
            </w:pPr>
          </w:p>
        </w:tc>
        <w:tc>
          <w:tcPr>
            <w:tcW w:w="408" w:type="pct"/>
            <w:shd w:val="clear" w:color="auto" w:fill="D9D9D9" w:themeFill="background1" w:themeFillShade="D9"/>
            <w:vAlign w:val="center"/>
          </w:tcPr>
          <w:p w14:paraId="50B7814B" w14:textId="77777777" w:rsidR="00111607" w:rsidRPr="007503A5" w:rsidRDefault="00111607" w:rsidP="00F14BAB">
            <w:pPr>
              <w:pStyle w:val="BodyText"/>
              <w:jc w:val="center"/>
              <w:rPr>
                <w:rFonts w:ascii="Calibri" w:hAnsi="Calibri" w:cs="Calibri"/>
                <w:b/>
                <w:szCs w:val="24"/>
              </w:rPr>
            </w:pPr>
            <w:r w:rsidRPr="005D3A3D">
              <w:rPr>
                <w:rFonts w:ascii="Calibri" w:hAnsi="Calibri" w:cs="Calibri"/>
                <w:b/>
                <w:szCs w:val="24"/>
              </w:rPr>
              <w:t>Sufficient</w:t>
            </w:r>
          </w:p>
        </w:tc>
        <w:tc>
          <w:tcPr>
            <w:tcW w:w="493" w:type="pct"/>
            <w:shd w:val="clear" w:color="auto" w:fill="D9D9D9" w:themeFill="background1" w:themeFillShade="D9"/>
            <w:vAlign w:val="center"/>
          </w:tcPr>
          <w:p w14:paraId="50B7814C" w14:textId="77777777" w:rsidR="00111607" w:rsidRPr="007503A5" w:rsidRDefault="00111607" w:rsidP="00F14BAB">
            <w:pPr>
              <w:pStyle w:val="BodyText"/>
              <w:jc w:val="center"/>
              <w:rPr>
                <w:rFonts w:ascii="Calibri" w:hAnsi="Calibri" w:cs="Calibri"/>
                <w:b/>
                <w:szCs w:val="24"/>
              </w:rPr>
            </w:pPr>
            <w:r w:rsidRPr="005D3A3D">
              <w:rPr>
                <w:rFonts w:ascii="Calibri" w:hAnsi="Calibri" w:cs="Calibri"/>
                <w:b/>
                <w:szCs w:val="24"/>
              </w:rPr>
              <w:t>Insufficient</w:t>
            </w:r>
          </w:p>
        </w:tc>
      </w:tr>
      <w:tr w:rsidR="00111607" w:rsidRPr="00F852CC" w14:paraId="50B7815E" w14:textId="77777777" w:rsidTr="005D3A3D">
        <w:tc>
          <w:tcPr>
            <w:tcW w:w="315" w:type="pct"/>
            <w:shd w:val="clear" w:color="auto" w:fill="auto"/>
          </w:tcPr>
          <w:p w14:paraId="50B7814E"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 xml:space="preserve">A1 </w:t>
            </w:r>
          </w:p>
        </w:tc>
        <w:tc>
          <w:tcPr>
            <w:tcW w:w="1047" w:type="pct"/>
            <w:shd w:val="clear" w:color="auto" w:fill="auto"/>
          </w:tcPr>
          <w:p w14:paraId="50B7814F"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Basic atomic and nuclear physics</w:t>
            </w:r>
          </w:p>
        </w:tc>
        <w:tc>
          <w:tcPr>
            <w:tcW w:w="291" w:type="pct"/>
            <w:shd w:val="clear" w:color="auto" w:fill="auto"/>
          </w:tcPr>
          <w:p w14:paraId="50B78150"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51"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Atomic structure and composition of the nucleus</w:t>
            </w:r>
          </w:p>
          <w:p w14:paraId="50B78152"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Stable and unstable isotopes, activity</w:t>
            </w:r>
          </w:p>
          <w:p w14:paraId="50B78153"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Types of radioactive decay</w:t>
            </w:r>
          </w:p>
          <w:p w14:paraId="50B78154"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Nuclear fission</w:t>
            </w:r>
          </w:p>
          <w:p w14:paraId="50B78155"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proofErr w:type="spellStart"/>
            <w:r w:rsidRPr="008D3D3D">
              <w:rPr>
                <w:rFonts w:ascii="Calibri" w:hAnsi="Calibri" w:cs="Calibri"/>
                <w:sz w:val="22"/>
                <w:szCs w:val="22"/>
              </w:rPr>
              <w:t>Half life</w:t>
            </w:r>
            <w:proofErr w:type="spellEnd"/>
            <w:r w:rsidRPr="008D3D3D">
              <w:rPr>
                <w:rFonts w:ascii="Calibri" w:hAnsi="Calibri" w:cs="Calibri"/>
                <w:sz w:val="22"/>
                <w:szCs w:val="22"/>
              </w:rPr>
              <w:t xml:space="preserve"> and decay constants</w:t>
            </w:r>
          </w:p>
          <w:p w14:paraId="50B78156"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Radioactive equilibria</w:t>
            </w:r>
          </w:p>
          <w:p w14:paraId="50B78157" w14:textId="77777777" w:rsidR="00111607" w:rsidRPr="008D3D3D" w:rsidRDefault="00111607" w:rsidP="005D3A3D">
            <w:pPr>
              <w:pStyle w:val="BodyText"/>
              <w:numPr>
                <w:ilvl w:val="0"/>
                <w:numId w:val="120"/>
              </w:numPr>
              <w:ind w:left="357" w:hanging="357"/>
              <w:jc w:val="left"/>
              <w:rPr>
                <w:rFonts w:ascii="Calibri" w:hAnsi="Calibri" w:cs="Calibri"/>
              </w:rPr>
            </w:pPr>
            <w:r w:rsidRPr="008D3D3D">
              <w:rPr>
                <w:rFonts w:ascii="Calibri" w:hAnsi="Calibri" w:cs="Calibri"/>
                <w:sz w:val="22"/>
                <w:szCs w:val="22"/>
              </w:rPr>
              <w:t>The effects of time, distance and shielding</w:t>
            </w:r>
          </w:p>
          <w:p w14:paraId="50B78158" w14:textId="77777777" w:rsidR="00111607" w:rsidRPr="008D3D3D" w:rsidRDefault="00111607" w:rsidP="005D3A3D">
            <w:pPr>
              <w:pStyle w:val="BodyText"/>
              <w:numPr>
                <w:ilvl w:val="0"/>
                <w:numId w:val="120"/>
              </w:numPr>
              <w:ind w:left="357" w:hanging="357"/>
              <w:jc w:val="left"/>
              <w:rPr>
                <w:rFonts w:ascii="Calibri" w:hAnsi="Calibri" w:cs="Calibri"/>
              </w:rPr>
            </w:pPr>
            <w:r w:rsidRPr="008D3D3D">
              <w:rPr>
                <w:rFonts w:ascii="Calibri" w:hAnsi="Calibri" w:cs="Calibri"/>
                <w:sz w:val="22"/>
                <w:szCs w:val="22"/>
              </w:rPr>
              <w:t>Generation of x-rays</w:t>
            </w:r>
          </w:p>
          <w:p w14:paraId="50B78159" w14:textId="77777777" w:rsidR="00111607" w:rsidRPr="008D3D3D" w:rsidRDefault="00111607" w:rsidP="005D3A3D">
            <w:pPr>
              <w:pStyle w:val="BodyText"/>
              <w:numPr>
                <w:ilvl w:val="0"/>
                <w:numId w:val="120"/>
              </w:numPr>
              <w:ind w:left="357" w:hanging="357"/>
              <w:jc w:val="left"/>
              <w:rPr>
                <w:rFonts w:ascii="Calibri" w:hAnsi="Calibri" w:cs="Calibri"/>
              </w:rPr>
            </w:pPr>
            <w:r w:rsidRPr="008D3D3D">
              <w:rPr>
                <w:rFonts w:ascii="Calibri" w:hAnsi="Calibri" w:cs="Calibri"/>
                <w:sz w:val="22"/>
                <w:szCs w:val="22"/>
              </w:rPr>
              <w:t>Excitation and ionisation</w:t>
            </w:r>
          </w:p>
          <w:p w14:paraId="50B7815A" w14:textId="77777777" w:rsidR="00111607" w:rsidRPr="008D3D3D" w:rsidRDefault="00111607" w:rsidP="005D3A3D">
            <w:pPr>
              <w:pStyle w:val="BodyText"/>
              <w:numPr>
                <w:ilvl w:val="0"/>
                <w:numId w:val="120"/>
              </w:numPr>
              <w:ind w:left="357" w:hanging="357"/>
              <w:jc w:val="left"/>
              <w:rPr>
                <w:rFonts w:ascii="Calibri" w:hAnsi="Calibri" w:cs="Calibri"/>
              </w:rPr>
            </w:pPr>
            <w:r w:rsidRPr="008D3D3D">
              <w:rPr>
                <w:rFonts w:ascii="Calibri" w:hAnsi="Calibri" w:cs="Calibri"/>
                <w:sz w:val="22"/>
                <w:szCs w:val="22"/>
              </w:rPr>
              <w:t>Quantities and units</w:t>
            </w:r>
          </w:p>
        </w:tc>
        <w:tc>
          <w:tcPr>
            <w:tcW w:w="411" w:type="pct"/>
          </w:tcPr>
          <w:p w14:paraId="50B7815B" w14:textId="77777777" w:rsidR="00111607" w:rsidRPr="008D3D3D" w:rsidRDefault="00111607" w:rsidP="00F14BAB">
            <w:pPr>
              <w:pStyle w:val="BodyText"/>
              <w:rPr>
                <w:rFonts w:ascii="Calibri" w:hAnsi="Calibri" w:cs="Calibri"/>
              </w:rPr>
            </w:pPr>
          </w:p>
        </w:tc>
        <w:tc>
          <w:tcPr>
            <w:tcW w:w="408" w:type="pct"/>
          </w:tcPr>
          <w:p w14:paraId="50B7815C" w14:textId="77777777" w:rsidR="00111607" w:rsidRPr="008D3D3D" w:rsidRDefault="00111607">
            <w:pPr>
              <w:pStyle w:val="BodyText"/>
              <w:rPr>
                <w:rFonts w:ascii="Calibri" w:hAnsi="Calibri" w:cs="Calibri"/>
              </w:rPr>
            </w:pPr>
          </w:p>
        </w:tc>
        <w:tc>
          <w:tcPr>
            <w:tcW w:w="493" w:type="pct"/>
          </w:tcPr>
          <w:p w14:paraId="50B7815D" w14:textId="77777777" w:rsidR="00111607" w:rsidRPr="008D3D3D" w:rsidRDefault="00111607">
            <w:pPr>
              <w:pStyle w:val="BodyText"/>
              <w:rPr>
                <w:rFonts w:ascii="Calibri" w:hAnsi="Calibri" w:cs="Calibri"/>
              </w:rPr>
            </w:pPr>
          </w:p>
        </w:tc>
      </w:tr>
      <w:tr w:rsidR="00111607" w:rsidRPr="00F852CC" w14:paraId="50B78166" w14:textId="77777777" w:rsidTr="005D3A3D">
        <w:tc>
          <w:tcPr>
            <w:tcW w:w="315" w:type="pct"/>
            <w:shd w:val="clear" w:color="auto" w:fill="auto"/>
          </w:tcPr>
          <w:p w14:paraId="50B7815F"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A2</w:t>
            </w:r>
          </w:p>
        </w:tc>
        <w:tc>
          <w:tcPr>
            <w:tcW w:w="1047" w:type="pct"/>
            <w:shd w:val="clear" w:color="auto" w:fill="auto"/>
          </w:tcPr>
          <w:p w14:paraId="50B78160"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Basic biology</w:t>
            </w:r>
          </w:p>
        </w:tc>
        <w:tc>
          <w:tcPr>
            <w:tcW w:w="291" w:type="pct"/>
            <w:shd w:val="clear" w:color="auto" w:fill="auto"/>
          </w:tcPr>
          <w:p w14:paraId="50B78161"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62" w14:textId="77777777" w:rsidR="00111607" w:rsidRPr="008D3D3D" w:rsidRDefault="00111607" w:rsidP="007818D6">
            <w:pPr>
              <w:pStyle w:val="BodyText"/>
              <w:numPr>
                <w:ilvl w:val="0"/>
                <w:numId w:val="130"/>
              </w:numPr>
              <w:jc w:val="left"/>
              <w:rPr>
                <w:rFonts w:ascii="Calibri" w:hAnsi="Calibri" w:cs="Calibri"/>
              </w:rPr>
            </w:pPr>
            <w:r w:rsidRPr="008D3D3D">
              <w:rPr>
                <w:rFonts w:ascii="Calibri" w:hAnsi="Calibri" w:cs="Calibri"/>
                <w:sz w:val="22"/>
                <w:szCs w:val="22"/>
              </w:rPr>
              <w:t>Gross anatomy and physiology relevant to imaging and therapy using ionising radiation</w:t>
            </w:r>
          </w:p>
        </w:tc>
        <w:tc>
          <w:tcPr>
            <w:tcW w:w="411" w:type="pct"/>
          </w:tcPr>
          <w:p w14:paraId="50B78163" w14:textId="77777777" w:rsidR="00111607" w:rsidRPr="008D3D3D" w:rsidRDefault="00111607" w:rsidP="00F14BAB">
            <w:pPr>
              <w:pStyle w:val="BodyText"/>
              <w:rPr>
                <w:rFonts w:ascii="Calibri" w:hAnsi="Calibri" w:cs="Calibri"/>
              </w:rPr>
            </w:pPr>
          </w:p>
        </w:tc>
        <w:tc>
          <w:tcPr>
            <w:tcW w:w="408" w:type="pct"/>
          </w:tcPr>
          <w:p w14:paraId="50B78164" w14:textId="77777777" w:rsidR="00111607" w:rsidRPr="008D3D3D" w:rsidRDefault="00111607">
            <w:pPr>
              <w:pStyle w:val="BodyText"/>
              <w:rPr>
                <w:rFonts w:ascii="Calibri" w:hAnsi="Calibri" w:cs="Calibri"/>
              </w:rPr>
            </w:pPr>
          </w:p>
        </w:tc>
        <w:tc>
          <w:tcPr>
            <w:tcW w:w="493" w:type="pct"/>
          </w:tcPr>
          <w:p w14:paraId="50B78165" w14:textId="77777777" w:rsidR="00111607" w:rsidRPr="008D3D3D" w:rsidRDefault="00111607">
            <w:pPr>
              <w:pStyle w:val="BodyText"/>
              <w:rPr>
                <w:rFonts w:ascii="Calibri" w:hAnsi="Calibri" w:cs="Calibri"/>
              </w:rPr>
            </w:pPr>
          </w:p>
        </w:tc>
      </w:tr>
      <w:tr w:rsidR="00111607" w:rsidRPr="00F852CC" w14:paraId="50B78172" w14:textId="77777777" w:rsidTr="005D3A3D">
        <w:tc>
          <w:tcPr>
            <w:tcW w:w="315" w:type="pct"/>
            <w:shd w:val="clear" w:color="auto" w:fill="auto"/>
          </w:tcPr>
          <w:p w14:paraId="50B78167"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A3</w:t>
            </w:r>
          </w:p>
        </w:tc>
        <w:tc>
          <w:tcPr>
            <w:tcW w:w="1047" w:type="pct"/>
            <w:shd w:val="clear" w:color="auto" w:fill="auto"/>
          </w:tcPr>
          <w:p w14:paraId="50B78168"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Interaction of radiation with matter</w:t>
            </w:r>
          </w:p>
        </w:tc>
        <w:tc>
          <w:tcPr>
            <w:tcW w:w="291" w:type="pct"/>
            <w:shd w:val="clear" w:color="auto" w:fill="auto"/>
          </w:tcPr>
          <w:p w14:paraId="50B78169"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6A"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 xml:space="preserve">Attenuation </w:t>
            </w:r>
          </w:p>
          <w:p w14:paraId="50B7816B"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Scattering and absorption</w:t>
            </w:r>
          </w:p>
          <w:p w14:paraId="50B7816C"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Charged particles, photons and neutrons</w:t>
            </w:r>
          </w:p>
          <w:p w14:paraId="50B7816D"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Types of nuclear reactions</w:t>
            </w:r>
          </w:p>
          <w:p w14:paraId="50B7816E" w14:textId="77777777" w:rsidR="00111607" w:rsidRPr="008D3D3D" w:rsidRDefault="00111607" w:rsidP="005D3A3D">
            <w:pPr>
              <w:pStyle w:val="BodyText"/>
              <w:numPr>
                <w:ilvl w:val="0"/>
                <w:numId w:val="117"/>
              </w:numPr>
              <w:jc w:val="left"/>
              <w:rPr>
                <w:rFonts w:ascii="Calibri" w:hAnsi="Calibri" w:cs="Calibri"/>
              </w:rPr>
            </w:pPr>
            <w:r w:rsidRPr="008D3D3D">
              <w:rPr>
                <w:rFonts w:ascii="Calibri" w:hAnsi="Calibri" w:cs="Calibri"/>
                <w:sz w:val="22"/>
                <w:szCs w:val="22"/>
              </w:rPr>
              <w:t>Induced radioactivity</w:t>
            </w:r>
          </w:p>
        </w:tc>
        <w:tc>
          <w:tcPr>
            <w:tcW w:w="411" w:type="pct"/>
          </w:tcPr>
          <w:p w14:paraId="50B7816F" w14:textId="77777777" w:rsidR="00111607" w:rsidRPr="008D3D3D" w:rsidRDefault="00111607" w:rsidP="00F14BAB">
            <w:pPr>
              <w:pStyle w:val="BodyText"/>
              <w:rPr>
                <w:rFonts w:ascii="Calibri" w:hAnsi="Calibri" w:cs="Calibri"/>
              </w:rPr>
            </w:pPr>
          </w:p>
        </w:tc>
        <w:tc>
          <w:tcPr>
            <w:tcW w:w="408" w:type="pct"/>
          </w:tcPr>
          <w:p w14:paraId="50B78170" w14:textId="77777777" w:rsidR="00111607" w:rsidRPr="008D3D3D" w:rsidRDefault="00111607">
            <w:pPr>
              <w:pStyle w:val="BodyText"/>
              <w:rPr>
                <w:rFonts w:ascii="Calibri" w:hAnsi="Calibri" w:cs="Calibri"/>
              </w:rPr>
            </w:pPr>
          </w:p>
        </w:tc>
        <w:tc>
          <w:tcPr>
            <w:tcW w:w="493" w:type="pct"/>
          </w:tcPr>
          <w:p w14:paraId="50B78171" w14:textId="77777777" w:rsidR="00111607" w:rsidRPr="008D3D3D" w:rsidRDefault="00111607">
            <w:pPr>
              <w:pStyle w:val="BodyText"/>
              <w:rPr>
                <w:rFonts w:ascii="Calibri" w:hAnsi="Calibri" w:cs="Calibri"/>
              </w:rPr>
            </w:pPr>
          </w:p>
        </w:tc>
      </w:tr>
      <w:tr w:rsidR="00111607" w:rsidRPr="00F852CC" w14:paraId="50B7817F" w14:textId="77777777" w:rsidTr="005D3A3D">
        <w:tc>
          <w:tcPr>
            <w:tcW w:w="315" w:type="pct"/>
            <w:shd w:val="clear" w:color="auto" w:fill="auto"/>
          </w:tcPr>
          <w:p w14:paraId="50B78173"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A4</w:t>
            </w:r>
          </w:p>
        </w:tc>
        <w:tc>
          <w:tcPr>
            <w:tcW w:w="1047" w:type="pct"/>
            <w:shd w:val="clear" w:color="auto" w:fill="auto"/>
          </w:tcPr>
          <w:p w14:paraId="50B78174"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Biological effects of radiation</w:t>
            </w:r>
          </w:p>
        </w:tc>
        <w:tc>
          <w:tcPr>
            <w:tcW w:w="291" w:type="pct"/>
            <w:shd w:val="clear" w:color="auto" w:fill="auto"/>
          </w:tcPr>
          <w:p w14:paraId="50B78175"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76"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 xml:space="preserve">Deterministic biological effects of ionising radiation </w:t>
            </w:r>
          </w:p>
          <w:p w14:paraId="50B78177"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 xml:space="preserve">Stochastic biological effects of ionising radiation </w:t>
            </w:r>
          </w:p>
          <w:p w14:paraId="50B78178"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The dose–response relationship</w:t>
            </w:r>
          </w:p>
          <w:p w14:paraId="50B78179"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Effects of whole body irradiation</w:t>
            </w:r>
          </w:p>
          <w:p w14:paraId="50B7817A" w14:textId="77777777" w:rsidR="00111607" w:rsidRPr="008D3D3D" w:rsidRDefault="00111607" w:rsidP="005D3A3D">
            <w:pPr>
              <w:pStyle w:val="BodyText"/>
              <w:numPr>
                <w:ilvl w:val="0"/>
                <w:numId w:val="117"/>
              </w:numPr>
              <w:jc w:val="left"/>
              <w:rPr>
                <w:rFonts w:ascii="Calibri" w:hAnsi="Calibri" w:cs="Calibri"/>
              </w:rPr>
            </w:pPr>
            <w:r w:rsidRPr="008D3D3D">
              <w:rPr>
                <w:rFonts w:ascii="Calibri" w:hAnsi="Calibri" w:cs="Calibri"/>
                <w:sz w:val="22"/>
                <w:szCs w:val="22"/>
              </w:rPr>
              <w:t>Effects of partial body irradiation</w:t>
            </w:r>
          </w:p>
          <w:p w14:paraId="50B7817B" w14:textId="77777777" w:rsidR="00111607" w:rsidRPr="008D3D3D" w:rsidRDefault="00111607" w:rsidP="005D3A3D">
            <w:pPr>
              <w:pStyle w:val="BodyText"/>
              <w:numPr>
                <w:ilvl w:val="0"/>
                <w:numId w:val="117"/>
              </w:numPr>
              <w:jc w:val="left"/>
              <w:rPr>
                <w:rFonts w:ascii="Calibri" w:hAnsi="Calibri" w:cs="Calibri"/>
              </w:rPr>
            </w:pPr>
            <w:r w:rsidRPr="008D3D3D">
              <w:rPr>
                <w:rFonts w:ascii="Calibri" w:hAnsi="Calibri" w:cs="Calibri"/>
                <w:sz w:val="22"/>
                <w:szCs w:val="22"/>
              </w:rPr>
              <w:t>Quantities and units</w:t>
            </w:r>
          </w:p>
        </w:tc>
        <w:tc>
          <w:tcPr>
            <w:tcW w:w="411" w:type="pct"/>
          </w:tcPr>
          <w:p w14:paraId="50B7817C" w14:textId="77777777" w:rsidR="00111607" w:rsidRPr="008D3D3D" w:rsidRDefault="00111607" w:rsidP="00F14BAB">
            <w:pPr>
              <w:pStyle w:val="BodyText"/>
              <w:rPr>
                <w:rFonts w:ascii="Calibri" w:hAnsi="Calibri" w:cs="Calibri"/>
              </w:rPr>
            </w:pPr>
          </w:p>
        </w:tc>
        <w:tc>
          <w:tcPr>
            <w:tcW w:w="408" w:type="pct"/>
          </w:tcPr>
          <w:p w14:paraId="50B7817D" w14:textId="77777777" w:rsidR="00111607" w:rsidRPr="008D3D3D" w:rsidRDefault="00111607">
            <w:pPr>
              <w:pStyle w:val="BodyText"/>
              <w:rPr>
                <w:rFonts w:ascii="Calibri" w:hAnsi="Calibri" w:cs="Calibri"/>
              </w:rPr>
            </w:pPr>
          </w:p>
        </w:tc>
        <w:tc>
          <w:tcPr>
            <w:tcW w:w="493" w:type="pct"/>
          </w:tcPr>
          <w:p w14:paraId="50B7817E" w14:textId="77777777" w:rsidR="00111607" w:rsidRPr="008D3D3D" w:rsidRDefault="00111607">
            <w:pPr>
              <w:pStyle w:val="BodyText"/>
              <w:rPr>
                <w:rFonts w:ascii="Calibri" w:hAnsi="Calibri" w:cs="Calibri"/>
              </w:rPr>
            </w:pPr>
          </w:p>
        </w:tc>
      </w:tr>
      <w:tr w:rsidR="00111607" w:rsidRPr="00F852CC" w14:paraId="50B78189" w14:textId="77777777" w:rsidTr="005D3A3D">
        <w:tc>
          <w:tcPr>
            <w:tcW w:w="315" w:type="pct"/>
            <w:shd w:val="clear" w:color="auto" w:fill="auto"/>
          </w:tcPr>
          <w:p w14:paraId="50B78180"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A5</w:t>
            </w:r>
          </w:p>
        </w:tc>
        <w:tc>
          <w:tcPr>
            <w:tcW w:w="1047" w:type="pct"/>
            <w:shd w:val="clear" w:color="auto" w:fill="auto"/>
          </w:tcPr>
          <w:p w14:paraId="50B78181"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Basis of radiation protection standards</w:t>
            </w:r>
          </w:p>
        </w:tc>
        <w:tc>
          <w:tcPr>
            <w:tcW w:w="291" w:type="pct"/>
            <w:shd w:val="clear" w:color="auto" w:fill="auto"/>
          </w:tcPr>
          <w:p w14:paraId="50B78182"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83" w14:textId="77777777" w:rsidR="00111607" w:rsidRPr="008D3D3D" w:rsidRDefault="00111607" w:rsidP="005D3A3D">
            <w:pPr>
              <w:pStyle w:val="BodyText"/>
              <w:numPr>
                <w:ilvl w:val="0"/>
                <w:numId w:val="118"/>
              </w:numPr>
              <w:tabs>
                <w:tab w:val="center" w:pos="4153"/>
                <w:tab w:val="right" w:pos="8306"/>
              </w:tabs>
              <w:jc w:val="left"/>
              <w:rPr>
                <w:rFonts w:ascii="Calibri" w:hAnsi="Calibri" w:cs="Calibri"/>
              </w:rPr>
            </w:pPr>
            <w:r w:rsidRPr="008D3D3D">
              <w:rPr>
                <w:rStyle w:val="Strong"/>
                <w:rFonts w:ascii="Calibri" w:hAnsi="Calibri" w:cs="Calibri"/>
                <w:b w:val="0"/>
                <w:sz w:val="22"/>
                <w:szCs w:val="22"/>
              </w:rPr>
              <w:t>Linear hypothesis for</w:t>
            </w:r>
            <w:r w:rsidRPr="008D3D3D">
              <w:rPr>
                <w:rStyle w:val="Strong"/>
                <w:rFonts w:ascii="Calibri" w:hAnsi="Calibri" w:cs="Calibri"/>
                <w:sz w:val="22"/>
                <w:szCs w:val="22"/>
              </w:rPr>
              <w:t xml:space="preserve"> </w:t>
            </w:r>
            <w:r w:rsidRPr="008D3D3D">
              <w:rPr>
                <w:rFonts w:ascii="Calibri" w:hAnsi="Calibri" w:cs="Calibri"/>
                <w:sz w:val="22"/>
                <w:szCs w:val="22"/>
              </w:rPr>
              <w:t>stochastic effects</w:t>
            </w:r>
          </w:p>
          <w:p w14:paraId="50B78184" w14:textId="77777777" w:rsidR="00111607" w:rsidRPr="008D3D3D" w:rsidRDefault="00111607" w:rsidP="005D3A3D">
            <w:pPr>
              <w:pStyle w:val="BodyText"/>
              <w:numPr>
                <w:ilvl w:val="0"/>
                <w:numId w:val="118"/>
              </w:numPr>
              <w:tabs>
                <w:tab w:val="center" w:pos="4153"/>
                <w:tab w:val="right" w:pos="8306"/>
              </w:tabs>
              <w:jc w:val="left"/>
              <w:rPr>
                <w:rFonts w:ascii="Calibri" w:hAnsi="Calibri" w:cs="Calibri"/>
              </w:rPr>
            </w:pPr>
            <w:r w:rsidRPr="008D3D3D">
              <w:rPr>
                <w:rFonts w:ascii="Calibri" w:hAnsi="Calibri" w:cs="Calibri"/>
                <w:sz w:val="22"/>
                <w:szCs w:val="22"/>
              </w:rPr>
              <w:t>Threshold for tissue reactions</w:t>
            </w:r>
          </w:p>
          <w:p w14:paraId="50B78185" w14:textId="77777777" w:rsidR="00111607" w:rsidRPr="008D3D3D" w:rsidRDefault="00111607" w:rsidP="005D3A3D">
            <w:pPr>
              <w:pStyle w:val="BodyText"/>
              <w:numPr>
                <w:ilvl w:val="0"/>
                <w:numId w:val="118"/>
              </w:numPr>
              <w:jc w:val="left"/>
              <w:rPr>
                <w:rFonts w:ascii="Calibri" w:hAnsi="Calibri" w:cs="Calibri"/>
              </w:rPr>
            </w:pPr>
            <w:r w:rsidRPr="008D3D3D">
              <w:rPr>
                <w:rFonts w:ascii="Calibri" w:hAnsi="Calibri" w:cs="Calibri"/>
                <w:sz w:val="22"/>
                <w:szCs w:val="22"/>
              </w:rPr>
              <w:lastRenderedPageBreak/>
              <w:t>Epidemiological studies</w:t>
            </w:r>
          </w:p>
        </w:tc>
        <w:tc>
          <w:tcPr>
            <w:tcW w:w="411" w:type="pct"/>
          </w:tcPr>
          <w:p w14:paraId="50B78186" w14:textId="77777777" w:rsidR="00111607" w:rsidRPr="008D3D3D" w:rsidRDefault="00111607" w:rsidP="00F14BAB">
            <w:pPr>
              <w:pStyle w:val="BodyText"/>
              <w:rPr>
                <w:rFonts w:ascii="Calibri" w:hAnsi="Calibri" w:cs="Calibri"/>
              </w:rPr>
            </w:pPr>
          </w:p>
        </w:tc>
        <w:tc>
          <w:tcPr>
            <w:tcW w:w="408" w:type="pct"/>
          </w:tcPr>
          <w:p w14:paraId="50B78187" w14:textId="77777777" w:rsidR="00111607" w:rsidRPr="008D3D3D" w:rsidRDefault="00111607">
            <w:pPr>
              <w:pStyle w:val="BodyText"/>
              <w:rPr>
                <w:rFonts w:ascii="Calibri" w:hAnsi="Calibri" w:cs="Calibri"/>
              </w:rPr>
            </w:pPr>
          </w:p>
        </w:tc>
        <w:tc>
          <w:tcPr>
            <w:tcW w:w="493" w:type="pct"/>
          </w:tcPr>
          <w:p w14:paraId="50B78188" w14:textId="77777777" w:rsidR="00111607" w:rsidRPr="008D3D3D" w:rsidRDefault="00111607">
            <w:pPr>
              <w:pStyle w:val="BodyText"/>
              <w:rPr>
                <w:rFonts w:ascii="Calibri" w:hAnsi="Calibri" w:cs="Calibri"/>
              </w:rPr>
            </w:pPr>
          </w:p>
        </w:tc>
      </w:tr>
      <w:tr w:rsidR="00111607" w:rsidRPr="00F852CC" w14:paraId="50B78193" w14:textId="77777777" w:rsidTr="005D3A3D">
        <w:tc>
          <w:tcPr>
            <w:tcW w:w="315" w:type="pct"/>
            <w:shd w:val="clear" w:color="auto" w:fill="auto"/>
          </w:tcPr>
          <w:p w14:paraId="50B7818A"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A6</w:t>
            </w:r>
          </w:p>
        </w:tc>
        <w:tc>
          <w:tcPr>
            <w:tcW w:w="1047" w:type="pct"/>
            <w:shd w:val="clear" w:color="auto" w:fill="auto"/>
          </w:tcPr>
          <w:p w14:paraId="50B7818B"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ICRP principles</w:t>
            </w:r>
          </w:p>
        </w:tc>
        <w:tc>
          <w:tcPr>
            <w:tcW w:w="291" w:type="pct"/>
            <w:shd w:val="clear" w:color="auto" w:fill="auto"/>
          </w:tcPr>
          <w:p w14:paraId="50B7818C"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8D" w14:textId="77777777" w:rsidR="00111607" w:rsidRPr="008D3D3D" w:rsidRDefault="00111607" w:rsidP="005D3A3D">
            <w:pPr>
              <w:pStyle w:val="BodyText"/>
              <w:numPr>
                <w:ilvl w:val="0"/>
                <w:numId w:val="118"/>
              </w:numPr>
              <w:jc w:val="left"/>
              <w:rPr>
                <w:rFonts w:ascii="Calibri" w:hAnsi="Calibri" w:cs="Calibri"/>
              </w:rPr>
            </w:pPr>
            <w:r w:rsidRPr="008D3D3D">
              <w:rPr>
                <w:rFonts w:ascii="Calibri" w:hAnsi="Calibri" w:cs="Calibri"/>
                <w:sz w:val="22"/>
                <w:szCs w:val="22"/>
              </w:rPr>
              <w:t xml:space="preserve">Justification of practices </w:t>
            </w:r>
          </w:p>
          <w:p w14:paraId="50B7818E" w14:textId="77777777" w:rsidR="00111607" w:rsidRPr="008D3D3D" w:rsidRDefault="00111607" w:rsidP="005D3A3D">
            <w:pPr>
              <w:pStyle w:val="BodyText"/>
              <w:numPr>
                <w:ilvl w:val="0"/>
                <w:numId w:val="118"/>
              </w:numPr>
              <w:jc w:val="left"/>
              <w:rPr>
                <w:rFonts w:ascii="Calibri" w:hAnsi="Calibri" w:cs="Calibri"/>
              </w:rPr>
            </w:pPr>
            <w:r w:rsidRPr="008D3D3D">
              <w:rPr>
                <w:rFonts w:ascii="Calibri" w:hAnsi="Calibri" w:cs="Calibri"/>
                <w:sz w:val="22"/>
                <w:szCs w:val="22"/>
              </w:rPr>
              <w:t>Optimisation of exposures</w:t>
            </w:r>
          </w:p>
          <w:p w14:paraId="50B7818F" w14:textId="77777777" w:rsidR="00111607" w:rsidRPr="008D3D3D" w:rsidRDefault="00111607" w:rsidP="005D3A3D">
            <w:pPr>
              <w:pStyle w:val="BodyText"/>
              <w:numPr>
                <w:ilvl w:val="0"/>
                <w:numId w:val="118"/>
              </w:numPr>
              <w:jc w:val="left"/>
              <w:rPr>
                <w:rFonts w:ascii="Calibri" w:hAnsi="Calibri" w:cs="Calibri"/>
              </w:rPr>
            </w:pPr>
            <w:r w:rsidRPr="008D3D3D">
              <w:rPr>
                <w:rFonts w:ascii="Calibri" w:hAnsi="Calibri" w:cs="Calibri"/>
                <w:sz w:val="22"/>
                <w:szCs w:val="22"/>
              </w:rPr>
              <w:t>Dose Limits</w:t>
            </w:r>
          </w:p>
        </w:tc>
        <w:tc>
          <w:tcPr>
            <w:tcW w:w="411" w:type="pct"/>
            <w:tcBorders>
              <w:bottom w:val="single" w:sz="4" w:space="0" w:color="auto"/>
            </w:tcBorders>
          </w:tcPr>
          <w:p w14:paraId="50B78190" w14:textId="77777777" w:rsidR="00111607" w:rsidRPr="008D3D3D" w:rsidRDefault="00111607" w:rsidP="00F14BAB">
            <w:pPr>
              <w:pStyle w:val="BodyText"/>
              <w:rPr>
                <w:rFonts w:ascii="Calibri" w:hAnsi="Calibri" w:cs="Calibri"/>
              </w:rPr>
            </w:pPr>
          </w:p>
        </w:tc>
        <w:tc>
          <w:tcPr>
            <w:tcW w:w="408" w:type="pct"/>
            <w:tcBorders>
              <w:bottom w:val="single" w:sz="4" w:space="0" w:color="auto"/>
            </w:tcBorders>
          </w:tcPr>
          <w:p w14:paraId="50B78191" w14:textId="77777777" w:rsidR="00111607" w:rsidRPr="008D3D3D" w:rsidRDefault="00111607">
            <w:pPr>
              <w:pStyle w:val="BodyText"/>
              <w:rPr>
                <w:rFonts w:ascii="Calibri" w:hAnsi="Calibri" w:cs="Calibri"/>
              </w:rPr>
            </w:pPr>
          </w:p>
        </w:tc>
        <w:tc>
          <w:tcPr>
            <w:tcW w:w="493" w:type="pct"/>
            <w:tcBorders>
              <w:bottom w:val="single" w:sz="4" w:space="0" w:color="auto"/>
            </w:tcBorders>
          </w:tcPr>
          <w:p w14:paraId="50B78192" w14:textId="77777777" w:rsidR="00111607" w:rsidRPr="008D3D3D" w:rsidRDefault="00111607">
            <w:pPr>
              <w:pStyle w:val="BodyText"/>
              <w:rPr>
                <w:rFonts w:ascii="Calibri" w:hAnsi="Calibri" w:cs="Calibri"/>
              </w:rPr>
            </w:pPr>
          </w:p>
        </w:tc>
      </w:tr>
      <w:tr w:rsidR="00111607" w:rsidRPr="00F852CC" w14:paraId="50B7819B" w14:textId="77777777" w:rsidTr="005D3A3D">
        <w:tc>
          <w:tcPr>
            <w:tcW w:w="315" w:type="pct"/>
            <w:tcBorders>
              <w:top w:val="single" w:sz="4" w:space="0" w:color="auto"/>
              <w:left w:val="single" w:sz="4" w:space="0" w:color="auto"/>
              <w:bottom w:val="single" w:sz="4" w:space="0" w:color="auto"/>
            </w:tcBorders>
            <w:shd w:val="clear" w:color="auto" w:fill="auto"/>
          </w:tcPr>
          <w:p w14:paraId="50B78194"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A7</w:t>
            </w:r>
          </w:p>
        </w:tc>
        <w:tc>
          <w:tcPr>
            <w:tcW w:w="1047" w:type="pct"/>
            <w:tcBorders>
              <w:top w:val="single" w:sz="4" w:space="0" w:color="auto"/>
              <w:bottom w:val="single" w:sz="4" w:space="0" w:color="auto"/>
            </w:tcBorders>
            <w:shd w:val="clear" w:color="auto" w:fill="auto"/>
          </w:tcPr>
          <w:p w14:paraId="50B78195" w14:textId="77777777" w:rsidR="00111607" w:rsidRPr="00F14BAB" w:rsidRDefault="00111607" w:rsidP="005D3A3D">
            <w:pPr>
              <w:pStyle w:val="BodyText"/>
              <w:jc w:val="left"/>
              <w:rPr>
                <w:rStyle w:val="Strong"/>
                <w:rFonts w:ascii="Calibri" w:hAnsi="Calibri" w:cs="Calibri"/>
                <w:b w:val="0"/>
              </w:rPr>
            </w:pPr>
            <w:r w:rsidRPr="005D3A3D">
              <w:rPr>
                <w:rStyle w:val="Strong"/>
                <w:rFonts w:ascii="Calibri" w:hAnsi="Calibri" w:cs="Calibri"/>
                <w:b w:val="0"/>
              </w:rPr>
              <w:t>Legal and regulatory basis</w:t>
            </w:r>
          </w:p>
        </w:tc>
        <w:tc>
          <w:tcPr>
            <w:tcW w:w="291" w:type="pct"/>
            <w:tcBorders>
              <w:top w:val="single" w:sz="4" w:space="0" w:color="auto"/>
              <w:bottom w:val="single" w:sz="4" w:space="0" w:color="auto"/>
            </w:tcBorders>
            <w:shd w:val="clear" w:color="auto" w:fill="auto"/>
          </w:tcPr>
          <w:p w14:paraId="50B78196" w14:textId="77777777" w:rsidR="00111607" w:rsidRPr="00DF6017" w:rsidRDefault="00111607" w:rsidP="005D3A3D">
            <w:pPr>
              <w:pStyle w:val="BodyText"/>
              <w:rPr>
                <w:rStyle w:val="Strong"/>
                <w:rFonts w:ascii="Calibri" w:hAnsi="Calibri" w:cs="Calibri"/>
                <w:b w:val="0"/>
              </w:rPr>
            </w:pPr>
          </w:p>
        </w:tc>
        <w:tc>
          <w:tcPr>
            <w:tcW w:w="2035" w:type="pct"/>
            <w:tcBorders>
              <w:top w:val="single" w:sz="4" w:space="0" w:color="auto"/>
              <w:bottom w:val="single" w:sz="4" w:space="0" w:color="auto"/>
            </w:tcBorders>
          </w:tcPr>
          <w:p w14:paraId="50B78197" w14:textId="77777777" w:rsidR="00111607" w:rsidRPr="008D3D3D" w:rsidRDefault="00111607">
            <w:pPr>
              <w:pStyle w:val="BodyText"/>
              <w:rPr>
                <w:rFonts w:ascii="Calibri" w:hAnsi="Calibri" w:cs="Calibri"/>
              </w:rPr>
            </w:pPr>
          </w:p>
        </w:tc>
        <w:tc>
          <w:tcPr>
            <w:tcW w:w="411"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98" w14:textId="77777777" w:rsidR="00111607" w:rsidRPr="008D3D3D" w:rsidRDefault="00111607">
            <w:pPr>
              <w:pStyle w:val="BodyText"/>
              <w:rPr>
                <w:rFonts w:ascii="Calibri" w:hAnsi="Calibri" w:cs="Calibri"/>
              </w:rPr>
            </w:pPr>
          </w:p>
        </w:tc>
        <w:tc>
          <w:tcPr>
            <w:tcW w:w="408"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99" w14:textId="77777777" w:rsidR="00111607" w:rsidRPr="008D3D3D" w:rsidRDefault="00111607">
            <w:pPr>
              <w:pStyle w:val="BodyText"/>
              <w:rPr>
                <w:rFonts w:ascii="Calibri" w:hAnsi="Calibri" w:cs="Calibri"/>
              </w:rPr>
            </w:pPr>
          </w:p>
        </w:tc>
        <w:tc>
          <w:tcPr>
            <w:tcW w:w="493"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9A" w14:textId="77777777" w:rsidR="00111607" w:rsidRPr="008D3D3D" w:rsidRDefault="00111607">
            <w:pPr>
              <w:pStyle w:val="BodyText"/>
              <w:rPr>
                <w:rFonts w:ascii="Calibri" w:hAnsi="Calibri" w:cs="Calibri"/>
              </w:rPr>
            </w:pPr>
          </w:p>
        </w:tc>
      </w:tr>
      <w:tr w:rsidR="00111607" w:rsidRPr="00F852CC" w14:paraId="50B781A5" w14:textId="77777777" w:rsidTr="005D3A3D">
        <w:tc>
          <w:tcPr>
            <w:tcW w:w="315" w:type="pct"/>
            <w:tcBorders>
              <w:top w:val="single" w:sz="4" w:space="0" w:color="auto"/>
              <w:left w:val="single" w:sz="4" w:space="0" w:color="auto"/>
              <w:bottom w:val="single" w:sz="4" w:space="0" w:color="auto"/>
            </w:tcBorders>
            <w:shd w:val="clear" w:color="auto" w:fill="auto"/>
          </w:tcPr>
          <w:p w14:paraId="50B7819C" w14:textId="77777777" w:rsidR="00111607" w:rsidRPr="005D3A3D" w:rsidRDefault="00111607" w:rsidP="00F14BAB">
            <w:pPr>
              <w:pStyle w:val="BodyText"/>
              <w:rPr>
                <w:rStyle w:val="Strong"/>
                <w:rFonts w:ascii="Calibri" w:hAnsi="Calibri" w:cs="Calibri"/>
                <w:b w:val="0"/>
              </w:rPr>
            </w:pPr>
            <w:r w:rsidRPr="005D3A3D">
              <w:rPr>
                <w:rStyle w:val="Strong"/>
                <w:rFonts w:ascii="Calibri" w:hAnsi="Calibri" w:cs="Calibri"/>
                <w:b w:val="0"/>
              </w:rPr>
              <w:t>A7a</w:t>
            </w:r>
          </w:p>
        </w:tc>
        <w:tc>
          <w:tcPr>
            <w:tcW w:w="1047" w:type="pct"/>
            <w:tcBorders>
              <w:top w:val="single" w:sz="4" w:space="0" w:color="auto"/>
              <w:bottom w:val="single" w:sz="4" w:space="0" w:color="auto"/>
            </w:tcBorders>
            <w:shd w:val="clear" w:color="auto" w:fill="auto"/>
          </w:tcPr>
          <w:p w14:paraId="50B7819D"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International legislation</w:t>
            </w:r>
          </w:p>
          <w:p w14:paraId="50B7819E" w14:textId="77777777" w:rsidR="00111607" w:rsidRPr="005D3A3D" w:rsidRDefault="00111607" w:rsidP="005D3A3D">
            <w:pPr>
              <w:pStyle w:val="BodyText"/>
              <w:jc w:val="left"/>
              <w:rPr>
                <w:rStyle w:val="Strong"/>
                <w:rFonts w:ascii="Calibri" w:hAnsi="Calibri" w:cs="Calibri"/>
                <w:b w:val="0"/>
              </w:rPr>
            </w:pPr>
          </w:p>
        </w:tc>
        <w:tc>
          <w:tcPr>
            <w:tcW w:w="291" w:type="pct"/>
            <w:tcBorders>
              <w:top w:val="single" w:sz="4" w:space="0" w:color="auto"/>
              <w:bottom w:val="single" w:sz="4" w:space="0" w:color="auto"/>
            </w:tcBorders>
            <w:shd w:val="clear" w:color="auto" w:fill="auto"/>
          </w:tcPr>
          <w:p w14:paraId="50B7819F"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2035" w:type="pct"/>
            <w:tcBorders>
              <w:top w:val="single" w:sz="4" w:space="0" w:color="auto"/>
              <w:bottom w:val="single" w:sz="4" w:space="0" w:color="auto"/>
            </w:tcBorders>
          </w:tcPr>
          <w:p w14:paraId="50B781A0" w14:textId="77777777" w:rsidR="00111607" w:rsidRPr="008D3D3D" w:rsidRDefault="00111607" w:rsidP="005D3A3D">
            <w:pPr>
              <w:pStyle w:val="BodyText"/>
              <w:numPr>
                <w:ilvl w:val="0"/>
                <w:numId w:val="116"/>
              </w:numPr>
              <w:jc w:val="left"/>
              <w:rPr>
                <w:rFonts w:ascii="Calibri" w:hAnsi="Calibri" w:cs="Calibri"/>
              </w:rPr>
            </w:pPr>
            <w:r w:rsidRPr="008D3D3D">
              <w:rPr>
                <w:rFonts w:ascii="Calibri" w:hAnsi="Calibri" w:cs="Calibri"/>
                <w:sz w:val="22"/>
                <w:szCs w:val="22"/>
              </w:rPr>
              <w:t>International recommendations and conventions (IAEA, ICRP, ICRU, WHO, UNSCEAR)</w:t>
            </w:r>
          </w:p>
          <w:p w14:paraId="50B781A1" w14:textId="77777777" w:rsidR="00111607" w:rsidRPr="008D3D3D" w:rsidRDefault="00111607" w:rsidP="005D3A3D">
            <w:pPr>
              <w:pStyle w:val="BodyText"/>
              <w:numPr>
                <w:ilvl w:val="0"/>
                <w:numId w:val="116"/>
              </w:numPr>
              <w:jc w:val="left"/>
              <w:rPr>
                <w:rFonts w:ascii="Calibri" w:hAnsi="Calibri" w:cs="Calibri"/>
              </w:rPr>
            </w:pPr>
            <w:r w:rsidRPr="008D3D3D">
              <w:rPr>
                <w:rFonts w:ascii="Calibri" w:hAnsi="Calibri" w:cs="Calibri"/>
                <w:sz w:val="22"/>
              </w:rPr>
              <w:t>EC Directive 2013/59/Euratom</w:t>
            </w:r>
          </w:p>
        </w:tc>
        <w:tc>
          <w:tcPr>
            <w:tcW w:w="411" w:type="pct"/>
            <w:tcBorders>
              <w:top w:val="single" w:sz="4" w:space="0" w:color="auto"/>
              <w:bottom w:val="single" w:sz="4" w:space="0" w:color="auto"/>
              <w:right w:val="single" w:sz="4" w:space="0" w:color="auto"/>
            </w:tcBorders>
          </w:tcPr>
          <w:p w14:paraId="50B781A2" w14:textId="77777777" w:rsidR="00111607" w:rsidRPr="008D3D3D" w:rsidRDefault="00111607" w:rsidP="00F14BAB">
            <w:pPr>
              <w:pStyle w:val="BodyText"/>
              <w:rPr>
                <w:rFonts w:ascii="Calibri" w:hAnsi="Calibri" w:cs="Calibri"/>
              </w:rPr>
            </w:pPr>
          </w:p>
        </w:tc>
        <w:tc>
          <w:tcPr>
            <w:tcW w:w="408" w:type="pct"/>
            <w:tcBorders>
              <w:top w:val="single" w:sz="4" w:space="0" w:color="auto"/>
              <w:bottom w:val="single" w:sz="4" w:space="0" w:color="auto"/>
              <w:right w:val="single" w:sz="4" w:space="0" w:color="auto"/>
            </w:tcBorders>
          </w:tcPr>
          <w:p w14:paraId="50B781A3" w14:textId="77777777" w:rsidR="00111607" w:rsidRPr="008D3D3D" w:rsidRDefault="00111607">
            <w:pPr>
              <w:pStyle w:val="BodyText"/>
              <w:rPr>
                <w:rFonts w:ascii="Calibri" w:hAnsi="Calibri" w:cs="Calibri"/>
              </w:rPr>
            </w:pPr>
          </w:p>
        </w:tc>
        <w:tc>
          <w:tcPr>
            <w:tcW w:w="493" w:type="pct"/>
            <w:tcBorders>
              <w:top w:val="single" w:sz="4" w:space="0" w:color="auto"/>
              <w:bottom w:val="single" w:sz="4" w:space="0" w:color="auto"/>
              <w:right w:val="single" w:sz="4" w:space="0" w:color="auto"/>
            </w:tcBorders>
          </w:tcPr>
          <w:p w14:paraId="50B781A4" w14:textId="77777777" w:rsidR="00111607" w:rsidRPr="008D3D3D" w:rsidRDefault="00111607">
            <w:pPr>
              <w:pStyle w:val="BodyText"/>
              <w:rPr>
                <w:rFonts w:ascii="Calibri" w:hAnsi="Calibri" w:cs="Calibri"/>
              </w:rPr>
            </w:pPr>
          </w:p>
        </w:tc>
      </w:tr>
      <w:tr w:rsidR="00F9212F" w:rsidRPr="00F852CC" w14:paraId="50B781AF" w14:textId="77777777" w:rsidTr="005D3A3D">
        <w:tc>
          <w:tcPr>
            <w:tcW w:w="315" w:type="pct"/>
            <w:tcBorders>
              <w:bottom w:val="nil"/>
            </w:tcBorders>
            <w:shd w:val="clear" w:color="auto" w:fill="auto"/>
          </w:tcPr>
          <w:p w14:paraId="50B781A6" w14:textId="77777777" w:rsidR="00F9212F" w:rsidRPr="005D3A3D" w:rsidRDefault="00F9212F" w:rsidP="00F9212F">
            <w:pPr>
              <w:pStyle w:val="BodyText"/>
              <w:rPr>
                <w:rFonts w:ascii="Calibri" w:hAnsi="Calibri" w:cs="Calibri"/>
              </w:rPr>
            </w:pPr>
            <w:r w:rsidRPr="005D3A3D">
              <w:rPr>
                <w:rFonts w:ascii="Calibri" w:hAnsi="Calibri" w:cs="Calibri"/>
              </w:rPr>
              <w:t>A7b</w:t>
            </w:r>
          </w:p>
        </w:tc>
        <w:tc>
          <w:tcPr>
            <w:tcW w:w="1047" w:type="pct"/>
            <w:tcBorders>
              <w:bottom w:val="single" w:sz="4" w:space="0" w:color="auto"/>
            </w:tcBorders>
            <w:shd w:val="clear" w:color="auto" w:fill="auto"/>
          </w:tcPr>
          <w:p w14:paraId="50B781A7" w14:textId="77777777" w:rsidR="00F9212F" w:rsidRPr="00F14BAB" w:rsidRDefault="00F9212F" w:rsidP="005D3A3D">
            <w:pPr>
              <w:pStyle w:val="BodyText"/>
              <w:jc w:val="left"/>
              <w:rPr>
                <w:rStyle w:val="Strong"/>
                <w:rFonts w:ascii="Calibri" w:hAnsi="Calibri" w:cs="Calibri"/>
                <w:b w:val="0"/>
              </w:rPr>
            </w:pPr>
            <w:r w:rsidRPr="005D3A3D">
              <w:rPr>
                <w:rStyle w:val="Strong"/>
                <w:rFonts w:ascii="Calibri" w:hAnsi="Calibri" w:cs="Calibri"/>
                <w:b w:val="0"/>
              </w:rPr>
              <w:t>National legislation and regulations which apply to medical exposures</w:t>
            </w:r>
          </w:p>
        </w:tc>
        <w:tc>
          <w:tcPr>
            <w:tcW w:w="291" w:type="pct"/>
            <w:tcBorders>
              <w:bottom w:val="single" w:sz="4" w:space="0" w:color="auto"/>
            </w:tcBorders>
            <w:shd w:val="clear" w:color="auto" w:fill="auto"/>
          </w:tcPr>
          <w:p w14:paraId="50B781A8" w14:textId="77777777" w:rsidR="00F9212F" w:rsidRPr="005D3A3D" w:rsidRDefault="00F9212F" w:rsidP="005D3A3D">
            <w:pPr>
              <w:pStyle w:val="BodyText"/>
              <w:rPr>
                <w:rStyle w:val="Strong"/>
                <w:rFonts w:ascii="Calibri" w:hAnsi="Calibri" w:cs="Calibri"/>
                <w:b w:val="0"/>
              </w:rPr>
            </w:pPr>
          </w:p>
        </w:tc>
        <w:tc>
          <w:tcPr>
            <w:tcW w:w="2035" w:type="pct"/>
            <w:tcBorders>
              <w:bottom w:val="single" w:sz="4" w:space="0" w:color="auto"/>
            </w:tcBorders>
            <w:shd w:val="clear" w:color="auto" w:fill="auto"/>
          </w:tcPr>
          <w:p w14:paraId="50B781A9" w14:textId="77777777" w:rsidR="00F9212F" w:rsidRPr="008D3D3D" w:rsidRDefault="00F9212F">
            <w:pPr>
              <w:pStyle w:val="BodyText"/>
              <w:jc w:val="left"/>
              <w:rPr>
                <w:rFonts w:ascii="Calibri" w:hAnsi="Calibri" w:cs="Calibri"/>
                <w:sz w:val="22"/>
              </w:rPr>
            </w:pPr>
            <w:r w:rsidRPr="008D3D3D">
              <w:rPr>
                <w:rFonts w:ascii="Calibri" w:hAnsi="Calibri" w:cs="Calibri"/>
                <w:sz w:val="22"/>
              </w:rPr>
              <w:t>As applied to the scope of practice indicated in Part 1</w:t>
            </w:r>
          </w:p>
          <w:p w14:paraId="50B781AB" w14:textId="77777777" w:rsidR="00F9212F" w:rsidRPr="008D3D3D" w:rsidRDefault="00F9212F">
            <w:pPr>
              <w:pStyle w:val="BodyText"/>
              <w:jc w:val="left"/>
              <w:rPr>
                <w:rFonts w:ascii="Calibri" w:hAnsi="Calibri" w:cs="Calibri"/>
                <w:sz w:val="22"/>
              </w:rPr>
            </w:pPr>
            <w:r w:rsidRPr="008D3D3D">
              <w:rPr>
                <w:rFonts w:ascii="Calibri" w:hAnsi="Calibri" w:cs="Calibri"/>
                <w:sz w:val="22"/>
              </w:rPr>
              <w:t>For related practical competences see B1.1 – B1.2 in Table 2</w:t>
            </w:r>
          </w:p>
        </w:tc>
        <w:tc>
          <w:tcPr>
            <w:tcW w:w="411"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AC" w14:textId="77777777" w:rsidR="00F9212F" w:rsidRPr="008D3D3D" w:rsidRDefault="00F9212F" w:rsidP="00F9212F">
            <w:pPr>
              <w:pStyle w:val="BodyText"/>
              <w:rPr>
                <w:rFonts w:ascii="Calibri" w:hAnsi="Calibri" w:cs="Calibri"/>
              </w:rPr>
            </w:pPr>
          </w:p>
        </w:tc>
        <w:tc>
          <w:tcPr>
            <w:tcW w:w="408"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AD" w14:textId="77777777" w:rsidR="00F9212F" w:rsidRPr="008D3D3D" w:rsidRDefault="00F9212F" w:rsidP="00F9212F">
            <w:pPr>
              <w:pStyle w:val="BodyText"/>
              <w:rPr>
                <w:rFonts w:ascii="Calibri" w:hAnsi="Calibri" w:cs="Calibri"/>
              </w:rPr>
            </w:pPr>
          </w:p>
        </w:tc>
        <w:tc>
          <w:tcPr>
            <w:tcW w:w="493"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AE" w14:textId="77777777" w:rsidR="00F9212F" w:rsidRPr="008D3D3D" w:rsidRDefault="00F9212F" w:rsidP="00F9212F">
            <w:pPr>
              <w:pStyle w:val="BodyText"/>
              <w:rPr>
                <w:rFonts w:ascii="Calibri" w:hAnsi="Calibri" w:cs="Calibri"/>
              </w:rPr>
            </w:pPr>
          </w:p>
        </w:tc>
      </w:tr>
      <w:tr w:rsidR="00412E19" w:rsidRPr="00F852CC" w14:paraId="50B781BB" w14:textId="77777777" w:rsidTr="005D3A3D">
        <w:tc>
          <w:tcPr>
            <w:tcW w:w="315" w:type="pct"/>
            <w:tcBorders>
              <w:top w:val="nil"/>
              <w:bottom w:val="nil"/>
            </w:tcBorders>
            <w:shd w:val="clear" w:color="auto" w:fill="auto"/>
          </w:tcPr>
          <w:p w14:paraId="50B781B0" w14:textId="77777777" w:rsidR="00111607" w:rsidRPr="005D3A3D" w:rsidRDefault="00111607" w:rsidP="00F14BAB">
            <w:pPr>
              <w:pStyle w:val="BodyText"/>
              <w:rPr>
                <w:rFonts w:ascii="Calibri" w:hAnsi="Calibri" w:cs="Calibri"/>
              </w:rPr>
            </w:pPr>
          </w:p>
        </w:tc>
        <w:tc>
          <w:tcPr>
            <w:tcW w:w="1047" w:type="pct"/>
            <w:tcBorders>
              <w:bottom w:val="single" w:sz="4" w:space="0" w:color="auto"/>
            </w:tcBorders>
            <w:shd w:val="clear" w:color="auto" w:fill="auto"/>
          </w:tcPr>
          <w:p w14:paraId="50B781B1"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IRMER</w:t>
            </w:r>
          </w:p>
        </w:tc>
        <w:tc>
          <w:tcPr>
            <w:tcW w:w="291" w:type="pct"/>
            <w:tcBorders>
              <w:bottom w:val="single" w:sz="4" w:space="0" w:color="auto"/>
            </w:tcBorders>
            <w:shd w:val="clear" w:color="auto" w:fill="auto"/>
          </w:tcPr>
          <w:p w14:paraId="50B781B2"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DU</w:t>
            </w:r>
          </w:p>
        </w:tc>
        <w:tc>
          <w:tcPr>
            <w:tcW w:w="2035" w:type="pct"/>
            <w:tcBorders>
              <w:bottom w:val="single" w:sz="4" w:space="0" w:color="auto"/>
            </w:tcBorders>
            <w:shd w:val="clear" w:color="auto" w:fill="auto"/>
          </w:tcPr>
          <w:p w14:paraId="50B781B3" w14:textId="77777777" w:rsidR="00111607" w:rsidRPr="008D3D3D" w:rsidRDefault="00111607" w:rsidP="005D3A3D">
            <w:pPr>
              <w:pStyle w:val="BodyText"/>
              <w:numPr>
                <w:ilvl w:val="0"/>
                <w:numId w:val="115"/>
              </w:numPr>
              <w:jc w:val="left"/>
              <w:rPr>
                <w:rFonts w:ascii="Calibri" w:hAnsi="Calibri" w:cs="Calibri"/>
                <w:sz w:val="22"/>
              </w:rPr>
            </w:pPr>
            <w:r w:rsidRPr="008D3D3D">
              <w:rPr>
                <w:rFonts w:ascii="Calibri" w:hAnsi="Calibri" w:cs="Calibri"/>
                <w:sz w:val="22"/>
              </w:rPr>
              <w:t>The requirements of IRMER and its practical implementation</w:t>
            </w:r>
          </w:p>
          <w:p w14:paraId="50B781B4" w14:textId="77777777" w:rsidR="00111607" w:rsidRPr="008D3D3D" w:rsidRDefault="00111607" w:rsidP="005D3A3D">
            <w:pPr>
              <w:pStyle w:val="BodyText"/>
              <w:numPr>
                <w:ilvl w:val="0"/>
                <w:numId w:val="115"/>
              </w:numPr>
              <w:jc w:val="left"/>
              <w:rPr>
                <w:rFonts w:ascii="Calibri" w:hAnsi="Calibri" w:cs="Calibri"/>
                <w:sz w:val="22"/>
              </w:rPr>
            </w:pPr>
            <w:r w:rsidRPr="008D3D3D">
              <w:rPr>
                <w:rFonts w:ascii="Calibri" w:hAnsi="Calibri" w:cs="Calibri"/>
                <w:sz w:val="22"/>
              </w:rPr>
              <w:t>The role of the MPE</w:t>
            </w:r>
          </w:p>
          <w:p w14:paraId="50B781B5" w14:textId="77777777" w:rsidR="00111607" w:rsidRPr="008D3D3D" w:rsidRDefault="00111607" w:rsidP="005D3A3D">
            <w:pPr>
              <w:pStyle w:val="BodyText"/>
              <w:numPr>
                <w:ilvl w:val="0"/>
                <w:numId w:val="115"/>
              </w:numPr>
              <w:jc w:val="left"/>
              <w:rPr>
                <w:rFonts w:ascii="Calibri" w:hAnsi="Calibri" w:cs="Calibri"/>
                <w:sz w:val="22"/>
              </w:rPr>
            </w:pPr>
            <w:r w:rsidRPr="008D3D3D">
              <w:rPr>
                <w:rFonts w:ascii="Calibri" w:hAnsi="Calibri" w:cs="Calibri"/>
                <w:sz w:val="22"/>
              </w:rPr>
              <w:t>Statutory and non-statutory guidance</w:t>
            </w:r>
          </w:p>
          <w:p w14:paraId="50B781B7" w14:textId="7EA552DB" w:rsidR="00111607" w:rsidRPr="00320B81" w:rsidRDefault="00111607" w:rsidP="005D3A3D">
            <w:pPr>
              <w:pStyle w:val="BodyText"/>
              <w:numPr>
                <w:ilvl w:val="0"/>
                <w:numId w:val="115"/>
              </w:numPr>
              <w:jc w:val="left"/>
              <w:rPr>
                <w:rFonts w:ascii="Calibri" w:hAnsi="Calibri" w:cs="Calibri"/>
                <w:sz w:val="22"/>
              </w:rPr>
            </w:pPr>
            <w:r w:rsidRPr="008D3D3D">
              <w:rPr>
                <w:rFonts w:ascii="Calibri" w:hAnsi="Calibri" w:cs="Calibri"/>
                <w:sz w:val="22"/>
              </w:rPr>
              <w:t>The role of the competent authority(</w:t>
            </w:r>
            <w:proofErr w:type="spellStart"/>
            <w:r w:rsidRPr="008D3D3D">
              <w:rPr>
                <w:rFonts w:ascii="Calibri" w:hAnsi="Calibri" w:cs="Calibri"/>
                <w:sz w:val="22"/>
              </w:rPr>
              <w:t>ies</w:t>
            </w:r>
            <w:proofErr w:type="spellEnd"/>
            <w:r w:rsidRPr="008D3D3D">
              <w:rPr>
                <w:rFonts w:ascii="Calibri" w:hAnsi="Calibri" w:cs="Calibri"/>
                <w:sz w:val="22"/>
              </w:rPr>
              <w:t>)</w:t>
            </w:r>
          </w:p>
        </w:tc>
        <w:tc>
          <w:tcPr>
            <w:tcW w:w="411" w:type="pct"/>
            <w:tcBorders>
              <w:bottom w:val="single" w:sz="4" w:space="0" w:color="auto"/>
            </w:tcBorders>
            <w:shd w:val="clear" w:color="auto" w:fill="auto"/>
          </w:tcPr>
          <w:p w14:paraId="50B781B8" w14:textId="77777777" w:rsidR="00111607" w:rsidRPr="008D3D3D" w:rsidRDefault="00111607">
            <w:pPr>
              <w:pStyle w:val="BodyText"/>
              <w:rPr>
                <w:rFonts w:ascii="Calibri" w:hAnsi="Calibri" w:cs="Calibri"/>
              </w:rPr>
            </w:pPr>
          </w:p>
        </w:tc>
        <w:tc>
          <w:tcPr>
            <w:tcW w:w="408" w:type="pct"/>
            <w:tcBorders>
              <w:bottom w:val="single" w:sz="4" w:space="0" w:color="auto"/>
            </w:tcBorders>
            <w:shd w:val="clear" w:color="auto" w:fill="auto"/>
          </w:tcPr>
          <w:p w14:paraId="50B781B9"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auto"/>
          </w:tcPr>
          <w:p w14:paraId="50B781BA" w14:textId="77777777" w:rsidR="00111607" w:rsidRPr="008D3D3D" w:rsidRDefault="00111607">
            <w:pPr>
              <w:pStyle w:val="BodyText"/>
              <w:rPr>
                <w:rFonts w:ascii="Calibri" w:hAnsi="Calibri" w:cs="Calibri"/>
              </w:rPr>
            </w:pPr>
          </w:p>
        </w:tc>
      </w:tr>
      <w:tr w:rsidR="00412E19" w:rsidRPr="00F852CC" w14:paraId="50B781C4" w14:textId="77777777" w:rsidTr="005D3A3D">
        <w:tc>
          <w:tcPr>
            <w:tcW w:w="315" w:type="pct"/>
            <w:tcBorders>
              <w:top w:val="nil"/>
              <w:bottom w:val="single" w:sz="4" w:space="0" w:color="auto"/>
            </w:tcBorders>
            <w:shd w:val="clear" w:color="auto" w:fill="auto"/>
          </w:tcPr>
          <w:p w14:paraId="50B781BC" w14:textId="77777777" w:rsidR="00111607" w:rsidRPr="005D3A3D" w:rsidRDefault="00111607" w:rsidP="00F14BAB">
            <w:pPr>
              <w:pStyle w:val="BodyText"/>
              <w:rPr>
                <w:rFonts w:ascii="Calibri" w:hAnsi="Calibri" w:cs="Calibri"/>
              </w:rPr>
            </w:pPr>
          </w:p>
        </w:tc>
        <w:tc>
          <w:tcPr>
            <w:tcW w:w="1047" w:type="pct"/>
            <w:tcBorders>
              <w:bottom w:val="single" w:sz="4" w:space="0" w:color="auto"/>
            </w:tcBorders>
            <w:shd w:val="clear" w:color="auto" w:fill="auto"/>
          </w:tcPr>
          <w:p w14:paraId="50B781BD"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Other</w:t>
            </w:r>
          </w:p>
        </w:tc>
        <w:tc>
          <w:tcPr>
            <w:tcW w:w="291" w:type="pct"/>
            <w:tcBorders>
              <w:bottom w:val="single" w:sz="4" w:space="0" w:color="auto"/>
            </w:tcBorders>
            <w:shd w:val="clear" w:color="auto" w:fill="auto"/>
          </w:tcPr>
          <w:p w14:paraId="50B781BE"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Borders>
              <w:bottom w:val="single" w:sz="4" w:space="0" w:color="auto"/>
            </w:tcBorders>
            <w:shd w:val="clear" w:color="auto" w:fill="auto"/>
          </w:tcPr>
          <w:p w14:paraId="50B781BF" w14:textId="77777777" w:rsidR="00111607" w:rsidRPr="008D3D3D" w:rsidRDefault="00111607" w:rsidP="005D3A3D">
            <w:pPr>
              <w:pStyle w:val="BodyText"/>
              <w:numPr>
                <w:ilvl w:val="0"/>
                <w:numId w:val="114"/>
              </w:numPr>
              <w:jc w:val="left"/>
              <w:rPr>
                <w:rFonts w:ascii="Calibri" w:hAnsi="Calibri" w:cs="Calibri"/>
              </w:rPr>
            </w:pPr>
            <w:r w:rsidRPr="008D3D3D">
              <w:rPr>
                <w:rFonts w:ascii="Calibri" w:hAnsi="Calibri" w:cs="Calibri"/>
                <w:sz w:val="22"/>
                <w:szCs w:val="22"/>
              </w:rPr>
              <w:t>Any other legislation directly relevant to medical exposures</w:t>
            </w:r>
          </w:p>
          <w:p w14:paraId="50B781C0" w14:textId="77777777" w:rsidR="00111607" w:rsidRPr="008D3D3D" w:rsidRDefault="00111607" w:rsidP="005D3A3D">
            <w:pPr>
              <w:pStyle w:val="BodyText"/>
              <w:numPr>
                <w:ilvl w:val="0"/>
                <w:numId w:val="114"/>
              </w:numPr>
              <w:jc w:val="left"/>
              <w:rPr>
                <w:rFonts w:ascii="Calibri" w:hAnsi="Calibri" w:cs="Calibri"/>
              </w:rPr>
            </w:pPr>
            <w:r w:rsidRPr="008D3D3D">
              <w:rPr>
                <w:rFonts w:ascii="Calibri" w:hAnsi="Calibri" w:cs="Calibri"/>
                <w:sz w:val="22"/>
                <w:szCs w:val="22"/>
              </w:rPr>
              <w:t>Any replacement legislation, as appropriate.</w:t>
            </w:r>
          </w:p>
        </w:tc>
        <w:tc>
          <w:tcPr>
            <w:tcW w:w="411" w:type="pct"/>
            <w:tcBorders>
              <w:bottom w:val="single" w:sz="4" w:space="0" w:color="auto"/>
            </w:tcBorders>
            <w:shd w:val="clear" w:color="auto" w:fill="auto"/>
          </w:tcPr>
          <w:p w14:paraId="50B781C1" w14:textId="77777777" w:rsidR="00111607" w:rsidRPr="008D3D3D" w:rsidRDefault="00111607" w:rsidP="00F14BAB">
            <w:pPr>
              <w:pStyle w:val="BodyText"/>
              <w:rPr>
                <w:rFonts w:ascii="Calibri" w:hAnsi="Calibri" w:cs="Calibri"/>
              </w:rPr>
            </w:pPr>
          </w:p>
        </w:tc>
        <w:tc>
          <w:tcPr>
            <w:tcW w:w="408" w:type="pct"/>
            <w:tcBorders>
              <w:bottom w:val="single" w:sz="4" w:space="0" w:color="auto"/>
            </w:tcBorders>
            <w:shd w:val="clear" w:color="auto" w:fill="auto"/>
          </w:tcPr>
          <w:p w14:paraId="50B781C2"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auto"/>
          </w:tcPr>
          <w:p w14:paraId="50B781C3" w14:textId="77777777" w:rsidR="00111607" w:rsidRPr="008D3D3D" w:rsidRDefault="00111607">
            <w:pPr>
              <w:pStyle w:val="BodyText"/>
              <w:rPr>
                <w:rFonts w:ascii="Calibri" w:hAnsi="Calibri" w:cs="Calibri"/>
              </w:rPr>
            </w:pPr>
          </w:p>
        </w:tc>
      </w:tr>
      <w:tr w:rsidR="00111607" w:rsidRPr="00F852CC" w14:paraId="50B781DD" w14:textId="77777777" w:rsidTr="005D3A3D">
        <w:tc>
          <w:tcPr>
            <w:tcW w:w="315" w:type="pct"/>
            <w:tcBorders>
              <w:bottom w:val="single" w:sz="4" w:space="0" w:color="auto"/>
            </w:tcBorders>
            <w:shd w:val="clear" w:color="auto" w:fill="auto"/>
          </w:tcPr>
          <w:p w14:paraId="50B781C5" w14:textId="77777777" w:rsidR="00111607" w:rsidRPr="005D3A3D" w:rsidRDefault="00111607" w:rsidP="00F14BAB">
            <w:pPr>
              <w:pStyle w:val="BodyText"/>
              <w:rPr>
                <w:rFonts w:ascii="Calibri" w:hAnsi="Calibri" w:cs="Calibri"/>
              </w:rPr>
            </w:pPr>
            <w:r w:rsidRPr="005D3A3D">
              <w:rPr>
                <w:rFonts w:ascii="Calibri" w:hAnsi="Calibri" w:cs="Calibri"/>
              </w:rPr>
              <w:t>A7c</w:t>
            </w:r>
          </w:p>
        </w:tc>
        <w:tc>
          <w:tcPr>
            <w:tcW w:w="1047" w:type="pct"/>
            <w:tcBorders>
              <w:bottom w:val="single" w:sz="4" w:space="0" w:color="auto"/>
            </w:tcBorders>
            <w:shd w:val="clear" w:color="auto" w:fill="auto"/>
          </w:tcPr>
          <w:p w14:paraId="50B781C6" w14:textId="77777777" w:rsidR="00111607" w:rsidRPr="00F14BAB" w:rsidRDefault="00111607" w:rsidP="005D3A3D">
            <w:pPr>
              <w:pStyle w:val="BodyText"/>
              <w:jc w:val="left"/>
              <w:rPr>
                <w:rStyle w:val="Strong"/>
                <w:rFonts w:ascii="Calibri" w:hAnsi="Calibri" w:cs="Calibri"/>
                <w:b w:val="0"/>
              </w:rPr>
            </w:pPr>
            <w:r w:rsidRPr="005D3A3D">
              <w:rPr>
                <w:rStyle w:val="Strong"/>
                <w:rFonts w:ascii="Calibri" w:hAnsi="Calibri" w:cs="Calibri"/>
                <w:b w:val="0"/>
              </w:rPr>
              <w:t>National legislation and regulations relating to working with ionising radiation</w:t>
            </w:r>
          </w:p>
        </w:tc>
        <w:tc>
          <w:tcPr>
            <w:tcW w:w="291" w:type="pct"/>
            <w:tcBorders>
              <w:bottom w:val="single" w:sz="4" w:space="0" w:color="auto"/>
            </w:tcBorders>
            <w:shd w:val="clear" w:color="auto" w:fill="auto"/>
          </w:tcPr>
          <w:p w14:paraId="50B781C7"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2035" w:type="pct"/>
            <w:tcBorders>
              <w:bottom w:val="single" w:sz="4" w:space="0" w:color="auto"/>
            </w:tcBorders>
          </w:tcPr>
          <w:p w14:paraId="50B781C8" w14:textId="737FB5C2" w:rsidR="00111607" w:rsidRPr="008D3D3D" w:rsidRDefault="00111607" w:rsidP="005D3A3D">
            <w:pPr>
              <w:pStyle w:val="BodyText"/>
              <w:tabs>
                <w:tab w:val="center" w:pos="4153"/>
                <w:tab w:val="right" w:pos="8306"/>
              </w:tabs>
              <w:jc w:val="left"/>
              <w:rPr>
                <w:rFonts w:ascii="Calibri" w:hAnsi="Calibri" w:cs="Calibri"/>
              </w:rPr>
            </w:pPr>
            <w:r w:rsidRPr="008D3D3D">
              <w:rPr>
                <w:rFonts w:ascii="Calibri" w:hAnsi="Calibri" w:cs="Calibri"/>
                <w:sz w:val="22"/>
                <w:szCs w:val="22"/>
              </w:rPr>
              <w:t>Key national legislation and regulations</w:t>
            </w:r>
            <w:r w:rsidR="003F50DE">
              <w:rPr>
                <w:rFonts w:ascii="Calibri" w:hAnsi="Calibri" w:cs="Calibri"/>
                <w:sz w:val="22"/>
                <w:szCs w:val="22"/>
              </w:rPr>
              <w:t xml:space="preserve">, </w:t>
            </w:r>
            <w:r w:rsidRPr="008D3D3D">
              <w:rPr>
                <w:rFonts w:ascii="Calibri" w:hAnsi="Calibri" w:cs="Calibri"/>
                <w:sz w:val="22"/>
                <w:szCs w:val="22"/>
              </w:rPr>
              <w:t>including competent authorities</w:t>
            </w:r>
            <w:r w:rsidR="003F50DE">
              <w:rPr>
                <w:rFonts w:ascii="Calibri" w:hAnsi="Calibri" w:cs="Calibri"/>
                <w:sz w:val="22"/>
                <w:szCs w:val="22"/>
              </w:rPr>
              <w:t>. (</w:t>
            </w:r>
            <w:r w:rsidR="003F50DE" w:rsidRPr="00113E55">
              <w:rPr>
                <w:rFonts w:ascii="Calibri" w:hAnsi="Calibri" w:cs="Calibri"/>
                <w:sz w:val="22"/>
                <w:szCs w:val="22"/>
              </w:rPr>
              <w:t>Includ</w:t>
            </w:r>
            <w:r w:rsidR="003F50DE">
              <w:rPr>
                <w:rFonts w:ascii="Calibri" w:hAnsi="Calibri" w:cs="Calibri"/>
                <w:sz w:val="22"/>
                <w:szCs w:val="22"/>
              </w:rPr>
              <w:t>e</w:t>
            </w:r>
            <w:r w:rsidR="003F50DE" w:rsidRPr="00113E55">
              <w:rPr>
                <w:rFonts w:ascii="Calibri" w:hAnsi="Calibri" w:cs="Calibri"/>
                <w:sz w:val="22"/>
                <w:szCs w:val="22"/>
              </w:rPr>
              <w:t xml:space="preserve"> any amendment or replacement legislation, if appropriate.</w:t>
            </w:r>
            <w:r w:rsidR="003F50DE">
              <w:rPr>
                <w:rFonts w:ascii="Calibri" w:hAnsi="Calibri" w:cs="Calibri"/>
                <w:sz w:val="22"/>
                <w:szCs w:val="22"/>
              </w:rPr>
              <w:t>)</w:t>
            </w:r>
          </w:p>
          <w:p w14:paraId="50B781C9" w14:textId="77777777" w:rsidR="00111607" w:rsidRPr="008D3D3D" w:rsidRDefault="00111607" w:rsidP="005D3A3D">
            <w:pPr>
              <w:pStyle w:val="BodyText"/>
              <w:numPr>
                <w:ilvl w:val="0"/>
                <w:numId w:val="123"/>
              </w:numPr>
              <w:tabs>
                <w:tab w:val="center" w:pos="4153"/>
                <w:tab w:val="right" w:pos="8306"/>
              </w:tabs>
              <w:ind w:left="360"/>
              <w:jc w:val="left"/>
              <w:rPr>
                <w:rFonts w:ascii="Calibri" w:hAnsi="Calibri" w:cs="Calibri"/>
              </w:rPr>
            </w:pPr>
            <w:r w:rsidRPr="008D3D3D">
              <w:rPr>
                <w:rFonts w:ascii="Calibri" w:hAnsi="Calibri" w:cs="Calibri"/>
                <w:sz w:val="22"/>
                <w:szCs w:val="22"/>
              </w:rPr>
              <w:t>Legislative framework in the UK</w:t>
            </w:r>
          </w:p>
          <w:p w14:paraId="50B781CA" w14:textId="77777777" w:rsidR="00111607" w:rsidRPr="008D3D3D" w:rsidRDefault="00111607" w:rsidP="005D3A3D">
            <w:pPr>
              <w:pStyle w:val="BodyText"/>
              <w:numPr>
                <w:ilvl w:val="0"/>
                <w:numId w:val="123"/>
              </w:numPr>
              <w:tabs>
                <w:tab w:val="center" w:pos="4153"/>
                <w:tab w:val="right" w:pos="8306"/>
              </w:tabs>
              <w:ind w:left="360"/>
              <w:jc w:val="left"/>
              <w:rPr>
                <w:rFonts w:ascii="Calibri" w:hAnsi="Calibri" w:cs="Calibri"/>
              </w:rPr>
            </w:pPr>
            <w:r w:rsidRPr="008D3D3D">
              <w:rPr>
                <w:rFonts w:ascii="Calibri" w:hAnsi="Calibri" w:cs="Calibri"/>
                <w:sz w:val="22"/>
                <w:szCs w:val="22"/>
              </w:rPr>
              <w:t>UK Regulatory bodies and regulatory system</w:t>
            </w:r>
          </w:p>
          <w:p w14:paraId="50B781CB" w14:textId="77777777" w:rsidR="00111607" w:rsidRPr="008D3D3D" w:rsidRDefault="00111607" w:rsidP="005D3A3D">
            <w:pPr>
              <w:pStyle w:val="BodyText"/>
              <w:numPr>
                <w:ilvl w:val="0"/>
                <w:numId w:val="123"/>
              </w:numPr>
              <w:tabs>
                <w:tab w:val="center" w:pos="4153"/>
                <w:tab w:val="right" w:pos="8306"/>
              </w:tabs>
              <w:ind w:left="360"/>
              <w:jc w:val="left"/>
              <w:rPr>
                <w:rFonts w:ascii="Calibri" w:hAnsi="Calibri" w:cs="Calibri"/>
              </w:rPr>
            </w:pPr>
            <w:r w:rsidRPr="008D3D3D">
              <w:rPr>
                <w:rFonts w:ascii="Calibri" w:hAnsi="Calibri" w:cs="Calibri"/>
                <w:sz w:val="22"/>
                <w:szCs w:val="22"/>
              </w:rPr>
              <w:t>Knowledge of the main requirements of the following legislation and principles and guidance including:</w:t>
            </w:r>
          </w:p>
          <w:p w14:paraId="50B781CC" w14:textId="77777777" w:rsidR="00111607" w:rsidRPr="008D3D3D" w:rsidRDefault="00111607" w:rsidP="005D3A3D">
            <w:pPr>
              <w:pStyle w:val="BodyText"/>
              <w:numPr>
                <w:ilvl w:val="0"/>
                <w:numId w:val="123"/>
              </w:numPr>
              <w:tabs>
                <w:tab w:val="center" w:pos="4153"/>
                <w:tab w:val="right" w:pos="8306"/>
              </w:tabs>
              <w:ind w:left="360"/>
              <w:jc w:val="left"/>
              <w:rPr>
                <w:rFonts w:ascii="Calibri" w:hAnsi="Calibri" w:cs="Calibri"/>
              </w:rPr>
            </w:pPr>
            <w:r w:rsidRPr="008D3D3D">
              <w:rPr>
                <w:rFonts w:ascii="Calibri" w:hAnsi="Calibri" w:cs="Calibri"/>
                <w:sz w:val="22"/>
                <w:szCs w:val="22"/>
              </w:rPr>
              <w:t>The Ionising Radiations Regulations 2017 and associated guidance</w:t>
            </w:r>
          </w:p>
          <w:p w14:paraId="50B781CD"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Designation of areas</w:t>
            </w:r>
          </w:p>
          <w:p w14:paraId="50B781CE"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Local rules and contingency plans</w:t>
            </w:r>
          </w:p>
          <w:p w14:paraId="50B781CF"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Classification of workers</w:t>
            </w:r>
          </w:p>
          <w:p w14:paraId="50B781D0"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Reporting of equipment failures</w:t>
            </w:r>
          </w:p>
          <w:p w14:paraId="50B781D1"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lastRenderedPageBreak/>
              <w:t>Duties of employees</w:t>
            </w:r>
          </w:p>
          <w:p w14:paraId="50B781D2"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The role of the RPA and RPS</w:t>
            </w:r>
          </w:p>
          <w:p w14:paraId="50B781D4" w14:textId="77777777" w:rsidR="00111607" w:rsidRPr="005D3A3D" w:rsidRDefault="00111607" w:rsidP="00DF0F52">
            <w:pPr>
              <w:pStyle w:val="BodyText"/>
              <w:numPr>
                <w:ilvl w:val="0"/>
                <w:numId w:val="123"/>
              </w:numPr>
              <w:tabs>
                <w:tab w:val="center" w:pos="4153"/>
                <w:tab w:val="right" w:pos="8306"/>
              </w:tabs>
              <w:ind w:left="371" w:hanging="371"/>
              <w:jc w:val="left"/>
              <w:rPr>
                <w:rFonts w:ascii="Calibri" w:hAnsi="Calibri" w:cs="Calibri"/>
              </w:rPr>
            </w:pPr>
            <w:r w:rsidRPr="008D3D3D">
              <w:rPr>
                <w:rFonts w:ascii="Calibri" w:hAnsi="Calibri" w:cs="Calibri"/>
                <w:sz w:val="22"/>
                <w:szCs w:val="22"/>
              </w:rPr>
              <w:t>The Environmental Permitting Regulations 2016 (EPR16)/The Environmental Authorisations (Scotland) Regulations 2018 (EASR18)/The Radioactive Substances Act 1993 (RSA93), exemptions from EPR16/EASR18/RSA93 and associated guidance</w:t>
            </w:r>
          </w:p>
          <w:p w14:paraId="6374A4CC" w14:textId="766F5DE2" w:rsidR="0029046B" w:rsidRPr="005D3A3D" w:rsidRDefault="0029046B" w:rsidP="005D3A3D">
            <w:pPr>
              <w:pStyle w:val="BodyText"/>
              <w:numPr>
                <w:ilvl w:val="1"/>
                <w:numId w:val="123"/>
              </w:numPr>
              <w:tabs>
                <w:tab w:val="center" w:pos="4153"/>
                <w:tab w:val="right" w:pos="8306"/>
              </w:tabs>
              <w:ind w:left="796" w:hanging="425"/>
              <w:rPr>
                <w:rFonts w:ascii="Calibri" w:hAnsi="Calibri" w:cs="Calibri"/>
              </w:rPr>
            </w:pPr>
            <w:r w:rsidRPr="008D3D3D">
              <w:rPr>
                <w:rFonts w:ascii="Calibri" w:hAnsi="Calibri" w:cs="Calibri"/>
                <w:sz w:val="22"/>
                <w:szCs w:val="22"/>
              </w:rPr>
              <w:t>The role of the RWA</w:t>
            </w:r>
          </w:p>
          <w:p w14:paraId="50B781D9" w14:textId="483246C1" w:rsidR="00111607" w:rsidRPr="00F14BAB" w:rsidRDefault="0029046B" w:rsidP="005D3A3D">
            <w:pPr>
              <w:pStyle w:val="BodyText"/>
              <w:numPr>
                <w:ilvl w:val="0"/>
                <w:numId w:val="123"/>
              </w:numPr>
              <w:tabs>
                <w:tab w:val="center" w:pos="4153"/>
                <w:tab w:val="right" w:pos="8306"/>
              </w:tabs>
              <w:ind w:left="371" w:hanging="371"/>
              <w:jc w:val="left"/>
              <w:rPr>
                <w:rFonts w:ascii="Calibri" w:hAnsi="Calibri" w:cs="Calibri"/>
              </w:rPr>
            </w:pPr>
            <w:r>
              <w:rPr>
                <w:rFonts w:ascii="Calibri" w:hAnsi="Calibri" w:cs="Calibri"/>
                <w:sz w:val="22"/>
                <w:szCs w:val="22"/>
              </w:rPr>
              <w:t xml:space="preserve">The </w:t>
            </w:r>
            <w:r w:rsidRPr="0012296E">
              <w:rPr>
                <w:rFonts w:ascii="Calibri" w:hAnsi="Calibri" w:cs="Calibri"/>
                <w:sz w:val="22"/>
                <w:szCs w:val="22"/>
              </w:rPr>
              <w:t>Justification of Practices Involving Ionising Radiations Regulations</w:t>
            </w:r>
            <w:r>
              <w:rPr>
                <w:rFonts w:ascii="Calibri" w:hAnsi="Calibri" w:cs="Calibri"/>
                <w:sz w:val="22"/>
                <w:szCs w:val="22"/>
              </w:rPr>
              <w:t xml:space="preserve"> 2004</w:t>
            </w:r>
          </w:p>
        </w:tc>
        <w:tc>
          <w:tcPr>
            <w:tcW w:w="411" w:type="pct"/>
            <w:tcBorders>
              <w:bottom w:val="single" w:sz="4" w:space="0" w:color="auto"/>
            </w:tcBorders>
          </w:tcPr>
          <w:p w14:paraId="50B781DA" w14:textId="77777777" w:rsidR="00111607" w:rsidRPr="008D3D3D" w:rsidRDefault="00111607" w:rsidP="00F14BAB">
            <w:pPr>
              <w:pStyle w:val="BodyText"/>
              <w:rPr>
                <w:rFonts w:ascii="Calibri" w:hAnsi="Calibri" w:cs="Calibri"/>
              </w:rPr>
            </w:pPr>
          </w:p>
        </w:tc>
        <w:tc>
          <w:tcPr>
            <w:tcW w:w="408" w:type="pct"/>
            <w:tcBorders>
              <w:bottom w:val="single" w:sz="4" w:space="0" w:color="auto"/>
            </w:tcBorders>
          </w:tcPr>
          <w:p w14:paraId="50B781DB" w14:textId="77777777" w:rsidR="00111607" w:rsidRPr="008D3D3D" w:rsidRDefault="00111607">
            <w:pPr>
              <w:pStyle w:val="BodyText"/>
              <w:rPr>
                <w:rFonts w:ascii="Calibri" w:hAnsi="Calibri" w:cs="Calibri"/>
              </w:rPr>
            </w:pPr>
          </w:p>
        </w:tc>
        <w:tc>
          <w:tcPr>
            <w:tcW w:w="493" w:type="pct"/>
            <w:tcBorders>
              <w:bottom w:val="single" w:sz="4" w:space="0" w:color="auto"/>
            </w:tcBorders>
          </w:tcPr>
          <w:p w14:paraId="50B781DC" w14:textId="77777777" w:rsidR="00111607" w:rsidRPr="008D3D3D" w:rsidRDefault="00111607">
            <w:pPr>
              <w:pStyle w:val="BodyText"/>
              <w:rPr>
                <w:rFonts w:ascii="Calibri" w:hAnsi="Calibri" w:cs="Calibri"/>
              </w:rPr>
            </w:pPr>
          </w:p>
        </w:tc>
      </w:tr>
      <w:tr w:rsidR="00111607" w:rsidRPr="00F852CC" w14:paraId="50B781E9" w14:textId="77777777" w:rsidTr="005D3A3D">
        <w:tc>
          <w:tcPr>
            <w:tcW w:w="315" w:type="pct"/>
            <w:tcBorders>
              <w:bottom w:val="single" w:sz="4" w:space="0" w:color="auto"/>
            </w:tcBorders>
            <w:shd w:val="clear" w:color="auto" w:fill="auto"/>
          </w:tcPr>
          <w:p w14:paraId="50B781DE" w14:textId="77777777" w:rsidR="00111607" w:rsidRPr="005D3A3D" w:rsidRDefault="00111607" w:rsidP="00F14BAB">
            <w:pPr>
              <w:pStyle w:val="BodyText"/>
              <w:rPr>
                <w:rFonts w:ascii="Calibri" w:hAnsi="Calibri" w:cs="Calibri"/>
              </w:rPr>
            </w:pPr>
            <w:r w:rsidRPr="005D3A3D">
              <w:rPr>
                <w:rFonts w:ascii="Calibri" w:hAnsi="Calibri" w:cs="Calibri"/>
              </w:rPr>
              <w:t>A7d</w:t>
            </w:r>
          </w:p>
        </w:tc>
        <w:tc>
          <w:tcPr>
            <w:tcW w:w="1047" w:type="pct"/>
            <w:tcBorders>
              <w:bottom w:val="single" w:sz="4" w:space="0" w:color="auto"/>
            </w:tcBorders>
            <w:shd w:val="clear" w:color="auto" w:fill="auto"/>
          </w:tcPr>
          <w:p w14:paraId="50B781DF" w14:textId="77777777" w:rsidR="00111607" w:rsidRPr="00F14BAB" w:rsidRDefault="00111607" w:rsidP="005D3A3D">
            <w:pPr>
              <w:pStyle w:val="BodyText"/>
              <w:jc w:val="left"/>
              <w:rPr>
                <w:rStyle w:val="Strong"/>
                <w:rFonts w:ascii="Calibri" w:hAnsi="Calibri" w:cs="Calibri"/>
                <w:b w:val="0"/>
              </w:rPr>
            </w:pPr>
            <w:r w:rsidRPr="005D3A3D">
              <w:rPr>
                <w:rStyle w:val="Strong"/>
                <w:rFonts w:ascii="Calibri" w:hAnsi="Calibri" w:cs="Calibri"/>
                <w:b w:val="0"/>
              </w:rPr>
              <w:t>Other relevant legislation</w:t>
            </w:r>
          </w:p>
        </w:tc>
        <w:tc>
          <w:tcPr>
            <w:tcW w:w="291" w:type="pct"/>
            <w:tcBorders>
              <w:bottom w:val="single" w:sz="4" w:space="0" w:color="auto"/>
            </w:tcBorders>
            <w:shd w:val="clear" w:color="auto" w:fill="auto"/>
          </w:tcPr>
          <w:p w14:paraId="50B781E0"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2035" w:type="pct"/>
            <w:tcBorders>
              <w:bottom w:val="single" w:sz="4" w:space="0" w:color="auto"/>
            </w:tcBorders>
          </w:tcPr>
          <w:p w14:paraId="50B781E1" w14:textId="77777777" w:rsidR="00111607" w:rsidRPr="008D3D3D" w:rsidRDefault="00111607">
            <w:pPr>
              <w:pStyle w:val="BodyText"/>
              <w:rPr>
                <w:rFonts w:ascii="Calibri" w:hAnsi="Calibri" w:cs="Calibri"/>
              </w:rPr>
            </w:pPr>
            <w:r w:rsidRPr="008D3D3D">
              <w:rPr>
                <w:rFonts w:ascii="Calibri" w:hAnsi="Calibri" w:cs="Calibri"/>
                <w:sz w:val="22"/>
                <w:szCs w:val="22"/>
              </w:rPr>
              <w:t>For example:</w:t>
            </w:r>
          </w:p>
          <w:p w14:paraId="50B781E2" w14:textId="77777777" w:rsidR="00111607" w:rsidRPr="008D3D3D" w:rsidRDefault="00111607" w:rsidP="005D3A3D">
            <w:pPr>
              <w:pStyle w:val="BodyText"/>
              <w:numPr>
                <w:ilvl w:val="0"/>
                <w:numId w:val="112"/>
              </w:numPr>
              <w:jc w:val="left"/>
              <w:rPr>
                <w:rFonts w:ascii="Calibri" w:hAnsi="Calibri" w:cs="Calibri"/>
              </w:rPr>
            </w:pPr>
            <w:r w:rsidRPr="008D3D3D">
              <w:rPr>
                <w:rFonts w:ascii="Calibri" w:hAnsi="Calibri" w:cs="Calibri"/>
                <w:sz w:val="22"/>
              </w:rPr>
              <w:t>Human Medicines Regulations 2012 and amendments</w:t>
            </w:r>
          </w:p>
          <w:p w14:paraId="50B781E3" w14:textId="77777777" w:rsidR="00111607" w:rsidRPr="008D3D3D" w:rsidRDefault="00111607" w:rsidP="005D3A3D">
            <w:pPr>
              <w:pStyle w:val="BodyText"/>
              <w:numPr>
                <w:ilvl w:val="0"/>
                <w:numId w:val="112"/>
              </w:numPr>
              <w:jc w:val="left"/>
              <w:rPr>
                <w:rFonts w:ascii="Calibri" w:hAnsi="Calibri" w:cs="Calibri"/>
              </w:rPr>
            </w:pPr>
            <w:r w:rsidRPr="008D3D3D">
              <w:rPr>
                <w:rFonts w:ascii="Calibri" w:hAnsi="Calibri" w:cs="Calibri"/>
                <w:sz w:val="22"/>
                <w:szCs w:val="22"/>
              </w:rPr>
              <w:t>Regulations relating to ethical approval for research exposures</w:t>
            </w:r>
          </w:p>
          <w:p w14:paraId="50B781E5" w14:textId="4BD141E3" w:rsidR="00111607" w:rsidRPr="0029046B" w:rsidRDefault="00111607" w:rsidP="005D3A3D">
            <w:pPr>
              <w:pStyle w:val="BodyText"/>
              <w:numPr>
                <w:ilvl w:val="0"/>
                <w:numId w:val="112"/>
              </w:numPr>
              <w:jc w:val="left"/>
              <w:rPr>
                <w:rFonts w:ascii="Calibri" w:hAnsi="Calibri" w:cs="Calibri"/>
              </w:rPr>
            </w:pPr>
            <w:r w:rsidRPr="008D3D3D">
              <w:rPr>
                <w:rFonts w:ascii="Calibri" w:hAnsi="Calibri" w:cs="Calibri"/>
                <w:sz w:val="22"/>
              </w:rPr>
              <w:t>General health and safety regulations</w:t>
            </w:r>
          </w:p>
        </w:tc>
        <w:tc>
          <w:tcPr>
            <w:tcW w:w="411" w:type="pct"/>
            <w:tcBorders>
              <w:bottom w:val="single" w:sz="4" w:space="0" w:color="auto"/>
            </w:tcBorders>
          </w:tcPr>
          <w:p w14:paraId="50B781E6" w14:textId="77777777" w:rsidR="00111607" w:rsidRPr="008D3D3D" w:rsidRDefault="00111607">
            <w:pPr>
              <w:pStyle w:val="BodyText"/>
              <w:rPr>
                <w:rFonts w:ascii="Calibri" w:hAnsi="Calibri" w:cs="Calibri"/>
              </w:rPr>
            </w:pPr>
          </w:p>
        </w:tc>
        <w:tc>
          <w:tcPr>
            <w:tcW w:w="408" w:type="pct"/>
            <w:tcBorders>
              <w:bottom w:val="single" w:sz="4" w:space="0" w:color="auto"/>
            </w:tcBorders>
          </w:tcPr>
          <w:p w14:paraId="50B781E7" w14:textId="77777777" w:rsidR="00111607" w:rsidRPr="008D3D3D" w:rsidRDefault="00111607">
            <w:pPr>
              <w:pStyle w:val="BodyText"/>
              <w:rPr>
                <w:rFonts w:ascii="Calibri" w:hAnsi="Calibri" w:cs="Calibri"/>
              </w:rPr>
            </w:pPr>
          </w:p>
        </w:tc>
        <w:tc>
          <w:tcPr>
            <w:tcW w:w="493" w:type="pct"/>
            <w:tcBorders>
              <w:bottom w:val="single" w:sz="4" w:space="0" w:color="auto"/>
            </w:tcBorders>
          </w:tcPr>
          <w:p w14:paraId="50B781E8" w14:textId="77777777" w:rsidR="00111607" w:rsidRPr="008D3D3D" w:rsidRDefault="00111607">
            <w:pPr>
              <w:pStyle w:val="BodyText"/>
              <w:rPr>
                <w:rFonts w:ascii="Calibri" w:hAnsi="Calibri" w:cs="Calibri"/>
              </w:rPr>
            </w:pPr>
          </w:p>
        </w:tc>
      </w:tr>
      <w:tr w:rsidR="00111607" w:rsidRPr="00F852CC" w14:paraId="50B781F2" w14:textId="77777777" w:rsidTr="005D3A3D">
        <w:tc>
          <w:tcPr>
            <w:tcW w:w="315" w:type="pct"/>
            <w:tcBorders>
              <w:bottom w:val="single" w:sz="4" w:space="0" w:color="auto"/>
            </w:tcBorders>
            <w:shd w:val="clear" w:color="auto" w:fill="auto"/>
          </w:tcPr>
          <w:p w14:paraId="50B781EA" w14:textId="77777777" w:rsidR="00111607" w:rsidRPr="005D3A3D" w:rsidRDefault="00111607" w:rsidP="00F14BAB">
            <w:pPr>
              <w:pStyle w:val="BodyText"/>
              <w:rPr>
                <w:rFonts w:ascii="Calibri" w:hAnsi="Calibri" w:cs="Calibri"/>
              </w:rPr>
            </w:pPr>
            <w:r w:rsidRPr="005D3A3D">
              <w:rPr>
                <w:rFonts w:ascii="Calibri" w:hAnsi="Calibri" w:cs="Calibri"/>
              </w:rPr>
              <w:t>A8</w:t>
            </w:r>
          </w:p>
        </w:tc>
        <w:tc>
          <w:tcPr>
            <w:tcW w:w="1047" w:type="pct"/>
            <w:tcBorders>
              <w:bottom w:val="single" w:sz="4" w:space="0" w:color="auto"/>
            </w:tcBorders>
            <w:shd w:val="clear" w:color="auto" w:fill="auto"/>
          </w:tcPr>
          <w:p w14:paraId="50B781EB" w14:textId="77777777" w:rsidR="00111607" w:rsidRPr="005D3A3D" w:rsidRDefault="00111607" w:rsidP="005D3A3D">
            <w:pPr>
              <w:pStyle w:val="BodyText"/>
              <w:jc w:val="left"/>
              <w:rPr>
                <w:rFonts w:ascii="Calibri" w:hAnsi="Calibri" w:cs="Calibri"/>
              </w:rPr>
            </w:pPr>
            <w:r w:rsidRPr="005D3A3D">
              <w:rPr>
                <w:rFonts w:ascii="Calibri" w:hAnsi="Calibri" w:cs="Calibri"/>
              </w:rPr>
              <w:t>Good Clinical/Scientific Practice</w:t>
            </w:r>
          </w:p>
        </w:tc>
        <w:tc>
          <w:tcPr>
            <w:tcW w:w="291" w:type="pct"/>
            <w:tcBorders>
              <w:bottom w:val="single" w:sz="4" w:space="0" w:color="auto"/>
            </w:tcBorders>
            <w:shd w:val="clear" w:color="auto" w:fill="auto"/>
          </w:tcPr>
          <w:p w14:paraId="50B781EC" w14:textId="77777777" w:rsidR="00111607" w:rsidRPr="005D3A3D" w:rsidRDefault="00111607" w:rsidP="005D3A3D">
            <w:pPr>
              <w:pStyle w:val="BodyText"/>
              <w:rPr>
                <w:rFonts w:ascii="Calibri" w:hAnsi="Calibri" w:cs="Calibri"/>
              </w:rPr>
            </w:pPr>
            <w:r w:rsidRPr="005D3A3D">
              <w:rPr>
                <w:rFonts w:ascii="Calibri" w:hAnsi="Calibri" w:cs="Calibri"/>
              </w:rPr>
              <w:t>GA</w:t>
            </w:r>
          </w:p>
        </w:tc>
        <w:tc>
          <w:tcPr>
            <w:tcW w:w="2035" w:type="pct"/>
            <w:tcBorders>
              <w:bottom w:val="single" w:sz="4" w:space="0" w:color="auto"/>
            </w:tcBorders>
            <w:shd w:val="clear" w:color="auto" w:fill="auto"/>
          </w:tcPr>
          <w:p w14:paraId="50B781ED" w14:textId="77777777" w:rsidR="00111607" w:rsidRPr="008D3D3D" w:rsidRDefault="00111607" w:rsidP="005D3A3D">
            <w:pPr>
              <w:pStyle w:val="BodyText"/>
              <w:tabs>
                <w:tab w:val="center" w:pos="4153"/>
                <w:tab w:val="right" w:pos="8306"/>
              </w:tabs>
              <w:jc w:val="left"/>
              <w:rPr>
                <w:rFonts w:ascii="Calibri" w:hAnsi="Calibri" w:cs="Calibri"/>
                <w:sz w:val="20"/>
              </w:rPr>
            </w:pPr>
          </w:p>
          <w:p w14:paraId="50B781EE" w14:textId="77777777" w:rsidR="00111607" w:rsidRPr="008D3D3D" w:rsidRDefault="00111607" w:rsidP="005D3A3D">
            <w:pPr>
              <w:pStyle w:val="BodyText"/>
              <w:tabs>
                <w:tab w:val="center" w:pos="4153"/>
                <w:tab w:val="right" w:pos="8306"/>
              </w:tabs>
              <w:jc w:val="left"/>
              <w:rPr>
                <w:rFonts w:ascii="Calibri" w:hAnsi="Calibri" w:cs="Calibri"/>
                <w:sz w:val="20"/>
              </w:rPr>
            </w:pPr>
          </w:p>
        </w:tc>
        <w:tc>
          <w:tcPr>
            <w:tcW w:w="411" w:type="pct"/>
            <w:tcBorders>
              <w:bottom w:val="single" w:sz="4" w:space="0" w:color="auto"/>
            </w:tcBorders>
            <w:shd w:val="clear" w:color="auto" w:fill="auto"/>
          </w:tcPr>
          <w:p w14:paraId="50B781EF" w14:textId="77777777" w:rsidR="00111607" w:rsidRPr="008D3D3D" w:rsidRDefault="00111607" w:rsidP="00F14BAB">
            <w:pPr>
              <w:pStyle w:val="BodyText"/>
              <w:rPr>
                <w:rFonts w:ascii="Calibri" w:hAnsi="Calibri" w:cs="Calibri"/>
              </w:rPr>
            </w:pPr>
          </w:p>
        </w:tc>
        <w:tc>
          <w:tcPr>
            <w:tcW w:w="408" w:type="pct"/>
            <w:tcBorders>
              <w:bottom w:val="single" w:sz="4" w:space="0" w:color="auto"/>
            </w:tcBorders>
            <w:shd w:val="clear" w:color="auto" w:fill="auto"/>
          </w:tcPr>
          <w:p w14:paraId="50B781F0"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FFFFFF"/>
          </w:tcPr>
          <w:p w14:paraId="50B781F1" w14:textId="77777777" w:rsidR="00111607" w:rsidRPr="008D3D3D" w:rsidRDefault="00111607">
            <w:pPr>
              <w:pStyle w:val="BodyText"/>
              <w:rPr>
                <w:rFonts w:ascii="Calibri" w:hAnsi="Calibri" w:cs="Calibri"/>
              </w:rPr>
            </w:pPr>
          </w:p>
        </w:tc>
      </w:tr>
      <w:tr w:rsidR="00111607" w:rsidRPr="00F852CC" w14:paraId="50B781FD" w14:textId="77777777" w:rsidTr="005D3A3D">
        <w:tc>
          <w:tcPr>
            <w:tcW w:w="315" w:type="pct"/>
            <w:tcBorders>
              <w:bottom w:val="single" w:sz="4" w:space="0" w:color="auto"/>
            </w:tcBorders>
            <w:shd w:val="clear" w:color="auto" w:fill="auto"/>
          </w:tcPr>
          <w:p w14:paraId="50B781F3" w14:textId="77777777" w:rsidR="00111607" w:rsidRPr="005D3A3D" w:rsidRDefault="00111607" w:rsidP="00F14BAB">
            <w:pPr>
              <w:pStyle w:val="BodyText"/>
              <w:rPr>
                <w:rFonts w:ascii="Calibri" w:hAnsi="Calibri" w:cs="Calibri"/>
              </w:rPr>
            </w:pPr>
            <w:r w:rsidRPr="005D3A3D">
              <w:rPr>
                <w:rFonts w:ascii="Calibri" w:hAnsi="Calibri" w:cs="Calibri"/>
              </w:rPr>
              <w:t>A9</w:t>
            </w:r>
          </w:p>
        </w:tc>
        <w:tc>
          <w:tcPr>
            <w:tcW w:w="1047" w:type="pct"/>
            <w:tcBorders>
              <w:bottom w:val="single" w:sz="4" w:space="0" w:color="auto"/>
            </w:tcBorders>
            <w:shd w:val="clear" w:color="auto" w:fill="auto"/>
          </w:tcPr>
          <w:p w14:paraId="50B781F4"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Liaison with other radiation protection professionals</w:t>
            </w:r>
          </w:p>
        </w:tc>
        <w:tc>
          <w:tcPr>
            <w:tcW w:w="291" w:type="pct"/>
            <w:tcBorders>
              <w:bottom w:val="single" w:sz="4" w:space="0" w:color="auto"/>
            </w:tcBorders>
            <w:shd w:val="clear" w:color="auto" w:fill="auto"/>
          </w:tcPr>
          <w:p w14:paraId="50B781F5" w14:textId="77777777" w:rsidR="00111607" w:rsidRPr="00F14BAB" w:rsidRDefault="00111607" w:rsidP="005D3A3D">
            <w:pPr>
              <w:pStyle w:val="BodyText"/>
              <w:rPr>
                <w:rStyle w:val="Strong"/>
                <w:rFonts w:ascii="Calibri" w:hAnsi="Calibri" w:cs="Calibri"/>
                <w:b w:val="0"/>
                <w:sz w:val="22"/>
              </w:rPr>
            </w:pPr>
            <w:r w:rsidRPr="005D3A3D">
              <w:rPr>
                <w:rFonts w:ascii="Calibri" w:hAnsi="Calibri" w:cs="Calibri"/>
              </w:rPr>
              <w:t>BU</w:t>
            </w:r>
          </w:p>
        </w:tc>
        <w:tc>
          <w:tcPr>
            <w:tcW w:w="2035" w:type="pct"/>
            <w:tcBorders>
              <w:bottom w:val="single" w:sz="4" w:space="0" w:color="auto"/>
            </w:tcBorders>
            <w:shd w:val="clear" w:color="auto" w:fill="auto"/>
          </w:tcPr>
          <w:p w14:paraId="50B781F6" w14:textId="77777777" w:rsidR="00111607" w:rsidRPr="008D3D3D" w:rsidRDefault="00111607">
            <w:pPr>
              <w:pStyle w:val="BodyText"/>
              <w:rPr>
                <w:rFonts w:ascii="Calibri" w:hAnsi="Calibri" w:cs="Calibri"/>
              </w:rPr>
            </w:pPr>
            <w:r w:rsidRPr="008D3D3D">
              <w:rPr>
                <w:rFonts w:ascii="Calibri" w:hAnsi="Calibri" w:cs="Calibri"/>
                <w:sz w:val="22"/>
                <w:szCs w:val="22"/>
              </w:rPr>
              <w:t>Liaison with other radiation protection experts, for example:</w:t>
            </w:r>
          </w:p>
          <w:p w14:paraId="50B781F7" w14:textId="77777777" w:rsidR="00111607" w:rsidRPr="008D3D3D" w:rsidRDefault="00111607">
            <w:pPr>
              <w:pStyle w:val="BodyText"/>
              <w:numPr>
                <w:ilvl w:val="0"/>
                <w:numId w:val="13"/>
              </w:numPr>
              <w:jc w:val="left"/>
              <w:rPr>
                <w:rFonts w:ascii="Calibri" w:hAnsi="Calibri" w:cs="Calibri"/>
              </w:rPr>
            </w:pPr>
            <w:r w:rsidRPr="008D3D3D">
              <w:rPr>
                <w:rFonts w:ascii="Calibri" w:hAnsi="Calibri" w:cs="Calibri"/>
                <w:sz w:val="22"/>
                <w:szCs w:val="22"/>
              </w:rPr>
              <w:t>the RPA regarding facility design and reporting of exposures much greater than intended due to equipment faults</w:t>
            </w:r>
          </w:p>
          <w:p w14:paraId="50B781F9" w14:textId="35D99142" w:rsidR="00111607" w:rsidRPr="0029046B" w:rsidRDefault="00111607" w:rsidP="005D3A3D">
            <w:pPr>
              <w:pStyle w:val="BodyText"/>
              <w:numPr>
                <w:ilvl w:val="0"/>
                <w:numId w:val="13"/>
              </w:numPr>
              <w:jc w:val="left"/>
              <w:rPr>
                <w:rFonts w:ascii="Calibri" w:hAnsi="Calibri" w:cs="Calibri"/>
              </w:rPr>
            </w:pPr>
            <w:r w:rsidRPr="008D3D3D">
              <w:rPr>
                <w:rFonts w:ascii="Calibri" w:hAnsi="Calibri" w:cs="Calibri"/>
                <w:sz w:val="22"/>
                <w:szCs w:val="22"/>
              </w:rPr>
              <w:t>the RWA regarding management of radioactive waste</w:t>
            </w:r>
          </w:p>
        </w:tc>
        <w:tc>
          <w:tcPr>
            <w:tcW w:w="411" w:type="pct"/>
            <w:tcBorders>
              <w:bottom w:val="single" w:sz="4" w:space="0" w:color="auto"/>
            </w:tcBorders>
            <w:shd w:val="clear" w:color="auto" w:fill="auto"/>
          </w:tcPr>
          <w:p w14:paraId="50B781FA" w14:textId="77777777" w:rsidR="00111607" w:rsidRPr="008D3D3D" w:rsidRDefault="00111607">
            <w:pPr>
              <w:pStyle w:val="BodyText"/>
              <w:rPr>
                <w:rFonts w:ascii="Calibri" w:hAnsi="Calibri" w:cs="Calibri"/>
              </w:rPr>
            </w:pPr>
          </w:p>
        </w:tc>
        <w:tc>
          <w:tcPr>
            <w:tcW w:w="408" w:type="pct"/>
            <w:tcBorders>
              <w:bottom w:val="single" w:sz="4" w:space="0" w:color="auto"/>
            </w:tcBorders>
            <w:shd w:val="clear" w:color="auto" w:fill="auto"/>
          </w:tcPr>
          <w:p w14:paraId="50B781FB"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FFFFFF"/>
          </w:tcPr>
          <w:p w14:paraId="50B781FC" w14:textId="77777777" w:rsidR="00111607" w:rsidRPr="008D3D3D" w:rsidRDefault="00111607">
            <w:pPr>
              <w:pStyle w:val="BodyText"/>
              <w:rPr>
                <w:rFonts w:ascii="Calibri" w:hAnsi="Calibri" w:cs="Calibri"/>
              </w:rPr>
            </w:pPr>
          </w:p>
        </w:tc>
      </w:tr>
      <w:tr w:rsidR="00111607" w:rsidRPr="00F852CC" w14:paraId="50B7820B" w14:textId="77777777" w:rsidTr="005D3A3D">
        <w:tc>
          <w:tcPr>
            <w:tcW w:w="315" w:type="pct"/>
            <w:tcBorders>
              <w:bottom w:val="single" w:sz="4" w:space="0" w:color="auto"/>
            </w:tcBorders>
            <w:shd w:val="clear" w:color="auto" w:fill="auto"/>
          </w:tcPr>
          <w:p w14:paraId="50B781FE" w14:textId="77777777" w:rsidR="00111607" w:rsidRPr="005D3A3D" w:rsidRDefault="00111607" w:rsidP="00F14BAB">
            <w:pPr>
              <w:pStyle w:val="BodyText"/>
              <w:rPr>
                <w:rFonts w:ascii="Calibri" w:hAnsi="Calibri" w:cs="Calibri"/>
              </w:rPr>
            </w:pPr>
            <w:r w:rsidRPr="005D3A3D">
              <w:rPr>
                <w:rStyle w:val="Strong"/>
                <w:rFonts w:ascii="Calibri" w:hAnsi="Calibri" w:cs="Calibri"/>
                <w:b w:val="0"/>
              </w:rPr>
              <w:t>A10</w:t>
            </w:r>
          </w:p>
        </w:tc>
        <w:tc>
          <w:tcPr>
            <w:tcW w:w="1047" w:type="pct"/>
            <w:tcBorders>
              <w:bottom w:val="single" w:sz="4" w:space="0" w:color="auto"/>
            </w:tcBorders>
            <w:shd w:val="clear" w:color="auto" w:fill="auto"/>
          </w:tcPr>
          <w:p w14:paraId="50B781FF"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 xml:space="preserve">Other exposures using medical </w:t>
            </w:r>
            <w:r w:rsidR="00AC5EED" w:rsidRPr="005D3A3D">
              <w:rPr>
                <w:rStyle w:val="Strong"/>
                <w:rFonts w:ascii="Calibri" w:hAnsi="Calibri" w:cs="Calibri"/>
                <w:b w:val="0"/>
              </w:rPr>
              <w:t>radiol</w:t>
            </w:r>
            <w:r w:rsidRPr="005D3A3D">
              <w:rPr>
                <w:rStyle w:val="Strong"/>
                <w:rFonts w:ascii="Calibri" w:hAnsi="Calibri" w:cs="Calibri"/>
                <w:b w:val="0"/>
              </w:rPr>
              <w:t>ogical equipment</w:t>
            </w:r>
          </w:p>
        </w:tc>
        <w:tc>
          <w:tcPr>
            <w:tcW w:w="291" w:type="pct"/>
            <w:tcBorders>
              <w:bottom w:val="single" w:sz="4" w:space="0" w:color="auto"/>
            </w:tcBorders>
            <w:shd w:val="clear" w:color="auto" w:fill="auto"/>
          </w:tcPr>
          <w:p w14:paraId="50B78200" w14:textId="77777777" w:rsidR="00111607" w:rsidRPr="005D3A3D" w:rsidRDefault="00111607" w:rsidP="005D3A3D">
            <w:pPr>
              <w:pStyle w:val="BodyText"/>
              <w:rPr>
                <w:rStyle w:val="Strong"/>
                <w:rFonts w:ascii="Calibri" w:hAnsi="Calibri" w:cs="Calibri"/>
                <w:b w:val="0"/>
                <w:sz w:val="22"/>
              </w:rPr>
            </w:pPr>
            <w:r w:rsidRPr="005D3A3D">
              <w:rPr>
                <w:rStyle w:val="Strong"/>
                <w:rFonts w:ascii="Calibri" w:hAnsi="Calibri" w:cs="Calibri"/>
                <w:b w:val="0"/>
              </w:rPr>
              <w:t>GA</w:t>
            </w:r>
          </w:p>
        </w:tc>
        <w:tc>
          <w:tcPr>
            <w:tcW w:w="2035" w:type="pct"/>
            <w:tcBorders>
              <w:bottom w:val="single" w:sz="4" w:space="0" w:color="auto"/>
            </w:tcBorders>
            <w:shd w:val="clear" w:color="auto" w:fill="auto"/>
          </w:tcPr>
          <w:p w14:paraId="50B78201" w14:textId="77777777" w:rsidR="00111607" w:rsidRPr="008D3D3D" w:rsidRDefault="00111607" w:rsidP="005D3A3D">
            <w:pPr>
              <w:pStyle w:val="BodyText"/>
              <w:jc w:val="left"/>
              <w:rPr>
                <w:rFonts w:ascii="Calibri" w:hAnsi="Calibri" w:cs="Calibri"/>
              </w:rPr>
            </w:pPr>
            <w:r w:rsidRPr="008D3D3D">
              <w:rPr>
                <w:rFonts w:ascii="Calibri" w:hAnsi="Calibri" w:cs="Calibri"/>
                <w:sz w:val="22"/>
              </w:rPr>
              <w:t>Use of medical radiological equipment for undertaking non-clinical exposures, for example:</w:t>
            </w:r>
          </w:p>
          <w:p w14:paraId="50B78202" w14:textId="77777777" w:rsidR="00111607" w:rsidRPr="008D3D3D" w:rsidRDefault="00111607" w:rsidP="005D3A3D">
            <w:pPr>
              <w:pStyle w:val="BodyText"/>
              <w:numPr>
                <w:ilvl w:val="0"/>
                <w:numId w:val="21"/>
              </w:numPr>
              <w:tabs>
                <w:tab w:val="clear" w:pos="360"/>
                <w:tab w:val="num" w:pos="686"/>
              </w:tabs>
              <w:jc w:val="left"/>
              <w:rPr>
                <w:rFonts w:ascii="Calibri" w:hAnsi="Calibri" w:cs="Calibri"/>
              </w:rPr>
            </w:pPr>
            <w:r w:rsidRPr="008D3D3D">
              <w:rPr>
                <w:rFonts w:ascii="Calibri" w:hAnsi="Calibri" w:cs="Calibri"/>
                <w:sz w:val="22"/>
              </w:rPr>
              <w:t>For legal purposes</w:t>
            </w:r>
          </w:p>
          <w:p w14:paraId="50B78203" w14:textId="77777777" w:rsidR="00111607" w:rsidRPr="008D3D3D" w:rsidRDefault="00111607" w:rsidP="005D3A3D">
            <w:pPr>
              <w:pStyle w:val="BodyText"/>
              <w:numPr>
                <w:ilvl w:val="0"/>
                <w:numId w:val="21"/>
              </w:numPr>
              <w:tabs>
                <w:tab w:val="clear" w:pos="360"/>
                <w:tab w:val="num" w:pos="686"/>
              </w:tabs>
              <w:jc w:val="left"/>
              <w:rPr>
                <w:rFonts w:ascii="Calibri" w:hAnsi="Calibri" w:cs="Calibri"/>
              </w:rPr>
            </w:pPr>
            <w:r w:rsidRPr="008D3D3D">
              <w:rPr>
                <w:rFonts w:ascii="Calibri" w:hAnsi="Calibri" w:cs="Calibri"/>
                <w:sz w:val="22"/>
              </w:rPr>
              <w:t>For sports assessment</w:t>
            </w:r>
          </w:p>
          <w:p w14:paraId="50B78207" w14:textId="5B635FAF" w:rsidR="005961D2" w:rsidRPr="008D3D3D" w:rsidRDefault="00111607" w:rsidP="005D3A3D">
            <w:pPr>
              <w:pStyle w:val="BodyText"/>
              <w:numPr>
                <w:ilvl w:val="0"/>
                <w:numId w:val="18"/>
              </w:numPr>
              <w:ind w:left="360"/>
              <w:jc w:val="left"/>
              <w:rPr>
                <w:rFonts w:ascii="Calibri" w:hAnsi="Calibri" w:cs="Calibri"/>
              </w:rPr>
            </w:pPr>
            <w:r w:rsidRPr="008D3D3D">
              <w:rPr>
                <w:rFonts w:ascii="Calibri" w:hAnsi="Calibri" w:cs="Calibri"/>
                <w:sz w:val="22"/>
              </w:rPr>
              <w:t>Well-person/asymptomatic assessme</w:t>
            </w:r>
            <w:r w:rsidR="00BB648F" w:rsidRPr="008D3D3D">
              <w:rPr>
                <w:rFonts w:ascii="Calibri" w:hAnsi="Calibri" w:cs="Calibri"/>
                <w:sz w:val="22"/>
              </w:rPr>
              <w:t>nt</w:t>
            </w:r>
          </w:p>
        </w:tc>
        <w:tc>
          <w:tcPr>
            <w:tcW w:w="411" w:type="pct"/>
            <w:tcBorders>
              <w:bottom w:val="single" w:sz="4" w:space="0" w:color="auto"/>
            </w:tcBorders>
            <w:shd w:val="clear" w:color="auto" w:fill="auto"/>
          </w:tcPr>
          <w:p w14:paraId="50B78208" w14:textId="77777777" w:rsidR="00111607" w:rsidRPr="008D3D3D" w:rsidRDefault="00111607">
            <w:pPr>
              <w:pStyle w:val="BodyText"/>
              <w:rPr>
                <w:rFonts w:ascii="Calibri" w:hAnsi="Calibri" w:cs="Calibri"/>
              </w:rPr>
            </w:pPr>
          </w:p>
        </w:tc>
        <w:tc>
          <w:tcPr>
            <w:tcW w:w="408" w:type="pct"/>
            <w:tcBorders>
              <w:bottom w:val="single" w:sz="4" w:space="0" w:color="auto"/>
            </w:tcBorders>
            <w:shd w:val="clear" w:color="auto" w:fill="auto"/>
          </w:tcPr>
          <w:p w14:paraId="50B78209"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FFFFFF"/>
          </w:tcPr>
          <w:p w14:paraId="50B7820A" w14:textId="77777777" w:rsidR="00111607" w:rsidRPr="008D3D3D" w:rsidRDefault="00111607">
            <w:pPr>
              <w:pStyle w:val="BodyText"/>
              <w:rPr>
                <w:rFonts w:ascii="Calibri" w:hAnsi="Calibri" w:cs="Calibri"/>
              </w:rPr>
            </w:pPr>
          </w:p>
        </w:tc>
      </w:tr>
      <w:tr w:rsidR="00111607" w:rsidRPr="00F852CC" w14:paraId="50B78213" w14:textId="77777777" w:rsidTr="005D3A3D">
        <w:tc>
          <w:tcPr>
            <w:tcW w:w="315" w:type="pct"/>
            <w:tcBorders>
              <w:bottom w:val="single" w:sz="4" w:space="0" w:color="auto"/>
            </w:tcBorders>
            <w:shd w:val="clear" w:color="auto" w:fill="auto"/>
          </w:tcPr>
          <w:p w14:paraId="50B7820C" w14:textId="77777777" w:rsidR="00111607" w:rsidRPr="005D3A3D" w:rsidRDefault="00111607" w:rsidP="00F14BAB">
            <w:pPr>
              <w:pStyle w:val="BodyText"/>
              <w:rPr>
                <w:rFonts w:ascii="Calibri" w:hAnsi="Calibri" w:cs="Calibri"/>
              </w:rPr>
            </w:pPr>
            <w:r w:rsidRPr="005D3A3D">
              <w:rPr>
                <w:rStyle w:val="Strong"/>
                <w:rFonts w:ascii="Calibri" w:hAnsi="Calibri" w:cs="Calibri"/>
                <w:b w:val="0"/>
              </w:rPr>
              <w:t>A11</w:t>
            </w:r>
          </w:p>
        </w:tc>
        <w:tc>
          <w:tcPr>
            <w:tcW w:w="1047" w:type="pct"/>
            <w:tcBorders>
              <w:bottom w:val="single" w:sz="4" w:space="0" w:color="auto"/>
            </w:tcBorders>
            <w:shd w:val="clear" w:color="auto" w:fill="auto"/>
          </w:tcPr>
          <w:p w14:paraId="50B7820D"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Emerging technologies</w:t>
            </w:r>
          </w:p>
        </w:tc>
        <w:tc>
          <w:tcPr>
            <w:tcW w:w="291" w:type="pct"/>
            <w:tcBorders>
              <w:bottom w:val="single" w:sz="4" w:space="0" w:color="auto"/>
            </w:tcBorders>
            <w:shd w:val="clear" w:color="auto" w:fill="auto"/>
          </w:tcPr>
          <w:p w14:paraId="50B7820E" w14:textId="77777777" w:rsidR="00111607" w:rsidRPr="005D3A3D" w:rsidRDefault="00111607" w:rsidP="005D3A3D">
            <w:pPr>
              <w:pStyle w:val="BodyText"/>
              <w:rPr>
                <w:rStyle w:val="Strong"/>
                <w:rFonts w:ascii="Calibri" w:hAnsi="Calibri" w:cs="Calibri"/>
                <w:b w:val="0"/>
                <w:sz w:val="22"/>
              </w:rPr>
            </w:pPr>
            <w:r w:rsidRPr="005D3A3D">
              <w:rPr>
                <w:rStyle w:val="Strong"/>
                <w:rFonts w:ascii="Calibri" w:hAnsi="Calibri" w:cs="Calibri"/>
                <w:b w:val="0"/>
              </w:rPr>
              <w:t>GA</w:t>
            </w:r>
          </w:p>
        </w:tc>
        <w:tc>
          <w:tcPr>
            <w:tcW w:w="2035" w:type="pct"/>
            <w:tcBorders>
              <w:bottom w:val="single" w:sz="4" w:space="0" w:color="auto"/>
            </w:tcBorders>
            <w:shd w:val="clear" w:color="auto" w:fill="auto"/>
          </w:tcPr>
          <w:p w14:paraId="50B7820F" w14:textId="77777777" w:rsidR="00111607" w:rsidRPr="008D3D3D" w:rsidRDefault="00111607" w:rsidP="00F14BAB">
            <w:pPr>
              <w:pStyle w:val="BodyText"/>
              <w:jc w:val="left"/>
              <w:rPr>
                <w:rFonts w:ascii="Calibri" w:hAnsi="Calibri" w:cs="Calibri"/>
              </w:rPr>
            </w:pPr>
          </w:p>
        </w:tc>
        <w:tc>
          <w:tcPr>
            <w:tcW w:w="411" w:type="pct"/>
            <w:tcBorders>
              <w:bottom w:val="single" w:sz="4" w:space="0" w:color="auto"/>
            </w:tcBorders>
            <w:shd w:val="clear" w:color="auto" w:fill="auto"/>
          </w:tcPr>
          <w:p w14:paraId="50B78210" w14:textId="77777777" w:rsidR="00111607" w:rsidRPr="008D3D3D" w:rsidRDefault="00111607">
            <w:pPr>
              <w:pStyle w:val="BodyText"/>
              <w:rPr>
                <w:rFonts w:ascii="Calibri" w:hAnsi="Calibri" w:cs="Calibri"/>
              </w:rPr>
            </w:pPr>
          </w:p>
        </w:tc>
        <w:tc>
          <w:tcPr>
            <w:tcW w:w="408" w:type="pct"/>
            <w:tcBorders>
              <w:bottom w:val="single" w:sz="4" w:space="0" w:color="auto"/>
            </w:tcBorders>
            <w:shd w:val="clear" w:color="auto" w:fill="auto"/>
          </w:tcPr>
          <w:p w14:paraId="50B78211"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FFFFFF"/>
          </w:tcPr>
          <w:p w14:paraId="50B78212" w14:textId="77777777" w:rsidR="00111607" w:rsidRPr="008D3D3D" w:rsidRDefault="00111607">
            <w:pPr>
              <w:pStyle w:val="BodyText"/>
              <w:rPr>
                <w:rFonts w:ascii="Calibri" w:hAnsi="Calibri" w:cs="Calibri"/>
              </w:rPr>
            </w:pPr>
          </w:p>
        </w:tc>
      </w:tr>
    </w:tbl>
    <w:p w14:paraId="50B78214" w14:textId="77777777" w:rsidR="00111607" w:rsidRPr="008D3D3D" w:rsidRDefault="00111607" w:rsidP="00F14BAB">
      <w:pPr>
        <w:rPr>
          <w:rFonts w:ascii="Calibri" w:hAnsi="Calibri" w:cs="Calibri"/>
          <w:sz w:val="28"/>
        </w:rPr>
      </w:pPr>
    </w:p>
    <w:p w14:paraId="50B78215" w14:textId="77777777" w:rsidR="00111607" w:rsidRPr="008D3D3D" w:rsidRDefault="00111607">
      <w:pPr>
        <w:rPr>
          <w:rFonts w:ascii="Calibri" w:hAnsi="Calibri" w:cs="Calibri"/>
        </w:rPr>
      </w:pPr>
    </w:p>
    <w:p w14:paraId="50B78216" w14:textId="77777777" w:rsidR="00BB648F" w:rsidRPr="005D3A3D" w:rsidRDefault="00111607">
      <w:pPr>
        <w:rPr>
          <w:rFonts w:ascii="Calibri" w:hAnsi="Calibri" w:cs="Calibri"/>
          <w:sz w:val="22"/>
          <w:szCs w:val="22"/>
        </w:rPr>
      </w:pPr>
      <w:r w:rsidRPr="008D3D3D">
        <w:rPr>
          <w:rFonts w:ascii="Calibri" w:hAnsi="Calibri" w:cs="Calibri"/>
        </w:rPr>
        <w:br w:type="page"/>
      </w:r>
      <w:r w:rsidRPr="005D3A3D">
        <w:rPr>
          <w:rFonts w:ascii="Calibri" w:hAnsi="Calibri" w:cs="Calibri"/>
          <w:sz w:val="22"/>
          <w:szCs w:val="22"/>
        </w:rPr>
        <w:lastRenderedPageBreak/>
        <w:t xml:space="preserve">A general awareness of all types of medical exposure is required for all MPE applicants. The following table should be completed, even though detailed understanding will be provided in the next section for the scope of practice identified in Part 1.  </w:t>
      </w:r>
      <w:r w:rsidR="00BB648F" w:rsidRPr="005D3A3D">
        <w:rPr>
          <w:rFonts w:ascii="Calibri" w:hAnsi="Calibri" w:cs="Calibri"/>
          <w:sz w:val="22"/>
          <w:szCs w:val="22"/>
        </w:rPr>
        <w:t xml:space="preserve"> </w:t>
      </w:r>
    </w:p>
    <w:p w14:paraId="50B78217" w14:textId="77777777" w:rsidR="00111607" w:rsidRPr="005D3A3D" w:rsidRDefault="00111607">
      <w:pPr>
        <w:rPr>
          <w:rFonts w:ascii="Calibri" w:hAnsi="Calibri" w:cs="Calibri"/>
          <w:sz w:val="22"/>
          <w:szCs w:val="22"/>
        </w:rPr>
      </w:pPr>
      <w:r w:rsidRPr="005D3A3D">
        <w:rPr>
          <w:rFonts w:ascii="Calibri" w:hAnsi="Calibri" w:cs="Calibri"/>
          <w:sz w:val="22"/>
          <w:szCs w:val="22"/>
        </w:rPr>
        <w:t>The items of evidence provided for Detailed Understanding may be referenced here to demonstrate General Awareness</w:t>
      </w:r>
      <w:r w:rsidR="00DF6017">
        <w:rPr>
          <w:rFonts w:ascii="Calibri" w:hAnsi="Calibri" w:cs="Calibri"/>
          <w:sz w:val="22"/>
          <w:szCs w:val="22"/>
        </w:rPr>
        <w:t>.</w:t>
      </w:r>
    </w:p>
    <w:p w14:paraId="50B78218" w14:textId="77777777" w:rsidR="00111607" w:rsidRPr="008D3D3D" w:rsidRDefault="00111607">
      <w:pPr>
        <w:rPr>
          <w:rFonts w:ascii="Calibri" w:hAnsi="Calibri" w:cs="Calibri"/>
        </w:rPr>
      </w:pPr>
    </w:p>
    <w:tbl>
      <w:tblPr>
        <w:tblW w:w="14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9"/>
        <w:gridCol w:w="850"/>
        <w:gridCol w:w="6095"/>
        <w:gridCol w:w="1276"/>
        <w:gridCol w:w="1160"/>
        <w:gridCol w:w="1341"/>
        <w:gridCol w:w="7"/>
      </w:tblGrid>
      <w:tr w:rsidR="007503A5" w:rsidRPr="007503A5" w14:paraId="50B78222" w14:textId="77777777" w:rsidTr="005D3A3D">
        <w:trPr>
          <w:jc w:val="center"/>
        </w:trPr>
        <w:tc>
          <w:tcPr>
            <w:tcW w:w="851" w:type="dxa"/>
            <w:vMerge w:val="restart"/>
            <w:shd w:val="clear" w:color="auto" w:fill="D9D9D9" w:themeFill="background1" w:themeFillShade="D9"/>
            <w:vAlign w:val="center"/>
          </w:tcPr>
          <w:p w14:paraId="50B78219" w14:textId="77777777" w:rsidR="00111607" w:rsidRPr="007503A5" w:rsidRDefault="00111607">
            <w:pPr>
              <w:pStyle w:val="BodyText"/>
              <w:jc w:val="center"/>
              <w:rPr>
                <w:rStyle w:val="Strong"/>
                <w:rFonts w:ascii="Calibri" w:hAnsi="Calibri" w:cs="Calibri"/>
                <w:szCs w:val="24"/>
              </w:rPr>
            </w:pPr>
            <w:r w:rsidRPr="007503A5">
              <w:rPr>
                <w:rStyle w:val="Strong"/>
                <w:rFonts w:ascii="Calibri" w:hAnsi="Calibri" w:cs="Calibri"/>
                <w:szCs w:val="24"/>
              </w:rPr>
              <w:t>DHSC</w:t>
            </w:r>
          </w:p>
          <w:p w14:paraId="50B7821A" w14:textId="77777777" w:rsidR="00111607" w:rsidRPr="007503A5" w:rsidRDefault="00111607">
            <w:pPr>
              <w:pStyle w:val="BodyText"/>
              <w:jc w:val="center"/>
              <w:rPr>
                <w:rStyle w:val="Strong"/>
                <w:rFonts w:ascii="Calibri" w:hAnsi="Calibri" w:cs="Calibri"/>
                <w:szCs w:val="24"/>
              </w:rPr>
            </w:pPr>
            <w:r w:rsidRPr="007503A5">
              <w:rPr>
                <w:rStyle w:val="Strong"/>
                <w:rFonts w:ascii="Calibri" w:hAnsi="Calibri" w:cs="Calibri"/>
                <w:szCs w:val="24"/>
              </w:rPr>
              <w:t>No.</w:t>
            </w:r>
          </w:p>
        </w:tc>
        <w:tc>
          <w:tcPr>
            <w:tcW w:w="3119" w:type="dxa"/>
            <w:vMerge w:val="restart"/>
            <w:shd w:val="clear" w:color="auto" w:fill="D9D9D9" w:themeFill="background1" w:themeFillShade="D9"/>
            <w:vAlign w:val="center"/>
          </w:tcPr>
          <w:p w14:paraId="50B7821B" w14:textId="77777777" w:rsidR="00111607" w:rsidRPr="007503A5" w:rsidRDefault="00111607" w:rsidP="005D3A3D">
            <w:pPr>
              <w:pStyle w:val="BodyText"/>
              <w:jc w:val="left"/>
              <w:rPr>
                <w:rStyle w:val="Strong"/>
                <w:rFonts w:ascii="Calibri" w:hAnsi="Calibri" w:cs="Calibri"/>
                <w:szCs w:val="24"/>
              </w:rPr>
            </w:pPr>
            <w:r w:rsidRPr="007503A5">
              <w:rPr>
                <w:rStyle w:val="Strong"/>
                <w:rFonts w:ascii="Calibri" w:hAnsi="Calibri" w:cs="Calibri"/>
                <w:szCs w:val="24"/>
              </w:rPr>
              <w:t>Topic</w:t>
            </w:r>
          </w:p>
        </w:tc>
        <w:tc>
          <w:tcPr>
            <w:tcW w:w="850" w:type="dxa"/>
            <w:vMerge w:val="restart"/>
            <w:shd w:val="clear" w:color="auto" w:fill="D9D9D9" w:themeFill="background1" w:themeFillShade="D9"/>
            <w:vAlign w:val="center"/>
          </w:tcPr>
          <w:p w14:paraId="50B7821C" w14:textId="77777777" w:rsidR="00111607" w:rsidRPr="007503A5" w:rsidRDefault="00111607" w:rsidP="005D3A3D">
            <w:pPr>
              <w:pStyle w:val="BodyText"/>
              <w:jc w:val="center"/>
              <w:rPr>
                <w:rStyle w:val="Strong"/>
                <w:rFonts w:ascii="Calibri" w:hAnsi="Calibri" w:cs="Calibri"/>
                <w:szCs w:val="24"/>
              </w:rPr>
            </w:pPr>
            <w:r w:rsidRPr="007503A5">
              <w:rPr>
                <w:rStyle w:val="Strong"/>
                <w:rFonts w:ascii="Calibri" w:hAnsi="Calibri" w:cs="Calibri"/>
                <w:szCs w:val="24"/>
              </w:rPr>
              <w:t>Depth</w:t>
            </w:r>
          </w:p>
        </w:tc>
        <w:tc>
          <w:tcPr>
            <w:tcW w:w="6095" w:type="dxa"/>
            <w:vMerge w:val="restart"/>
            <w:shd w:val="clear" w:color="auto" w:fill="D9D9D9" w:themeFill="background1" w:themeFillShade="D9"/>
            <w:vAlign w:val="center"/>
          </w:tcPr>
          <w:p w14:paraId="50B7821E" w14:textId="0E5A9A3D" w:rsidR="00111607" w:rsidRPr="007503A5" w:rsidRDefault="00111607" w:rsidP="005D3A3D">
            <w:pPr>
              <w:pStyle w:val="BodyText"/>
              <w:rPr>
                <w:rFonts w:ascii="Calibri" w:hAnsi="Calibri" w:cs="Calibri"/>
                <w:b/>
                <w:szCs w:val="24"/>
              </w:rPr>
            </w:pPr>
            <w:r w:rsidRPr="007503A5">
              <w:rPr>
                <w:rFonts w:ascii="Calibri" w:hAnsi="Calibri" w:cs="Calibri"/>
                <w:b/>
                <w:szCs w:val="24"/>
              </w:rPr>
              <w:t>Sub-topics</w:t>
            </w:r>
          </w:p>
        </w:tc>
        <w:tc>
          <w:tcPr>
            <w:tcW w:w="1276" w:type="dxa"/>
            <w:vMerge w:val="restart"/>
            <w:shd w:val="clear" w:color="auto" w:fill="D9D9D9" w:themeFill="background1" w:themeFillShade="D9"/>
            <w:vAlign w:val="center"/>
          </w:tcPr>
          <w:p w14:paraId="50B7821F" w14:textId="77777777" w:rsidR="00111607" w:rsidRPr="007503A5" w:rsidRDefault="00111607" w:rsidP="00F14BAB">
            <w:pPr>
              <w:pStyle w:val="BodyText"/>
              <w:jc w:val="center"/>
              <w:rPr>
                <w:rFonts w:ascii="Calibri" w:hAnsi="Calibri" w:cs="Calibri"/>
                <w:b/>
                <w:szCs w:val="24"/>
              </w:rPr>
            </w:pPr>
            <w:r w:rsidRPr="007503A5">
              <w:rPr>
                <w:rFonts w:ascii="Calibri" w:hAnsi="Calibri" w:cs="Calibri"/>
                <w:b/>
                <w:szCs w:val="24"/>
              </w:rPr>
              <w:t>Evidence</w:t>
            </w:r>
          </w:p>
          <w:p w14:paraId="50B78220" w14:textId="77777777" w:rsidR="00111607" w:rsidRPr="007503A5" w:rsidRDefault="00111607">
            <w:pPr>
              <w:pStyle w:val="BodyText"/>
              <w:jc w:val="center"/>
              <w:rPr>
                <w:rFonts w:ascii="Calibri" w:hAnsi="Calibri" w:cs="Calibri"/>
                <w:b/>
                <w:szCs w:val="24"/>
              </w:rPr>
            </w:pPr>
            <w:r w:rsidRPr="007503A5">
              <w:rPr>
                <w:rFonts w:ascii="Calibri" w:hAnsi="Calibri" w:cs="Calibri"/>
                <w:b/>
                <w:szCs w:val="24"/>
              </w:rPr>
              <w:t>Reference</w:t>
            </w:r>
          </w:p>
        </w:tc>
        <w:tc>
          <w:tcPr>
            <w:tcW w:w="2508" w:type="dxa"/>
            <w:gridSpan w:val="3"/>
            <w:tcBorders>
              <w:bottom w:val="single" w:sz="4" w:space="0" w:color="auto"/>
            </w:tcBorders>
            <w:shd w:val="clear" w:color="auto" w:fill="D9D9D9" w:themeFill="background1" w:themeFillShade="D9"/>
            <w:vAlign w:val="center"/>
          </w:tcPr>
          <w:p w14:paraId="50B78221" w14:textId="77777777" w:rsidR="00111607" w:rsidRPr="007503A5" w:rsidRDefault="00111607">
            <w:pPr>
              <w:pStyle w:val="BodyText"/>
              <w:jc w:val="center"/>
              <w:rPr>
                <w:rFonts w:ascii="Calibri" w:hAnsi="Calibri" w:cs="Calibri"/>
                <w:b/>
                <w:szCs w:val="24"/>
              </w:rPr>
            </w:pPr>
            <w:r w:rsidRPr="007503A5">
              <w:rPr>
                <w:rFonts w:ascii="Calibri" w:hAnsi="Calibri" w:cs="Calibri"/>
                <w:b/>
                <w:szCs w:val="24"/>
              </w:rPr>
              <w:t>Assessment</w:t>
            </w:r>
          </w:p>
        </w:tc>
      </w:tr>
      <w:tr w:rsidR="007503A5" w:rsidRPr="00F852CC" w14:paraId="50B7822A" w14:textId="77777777" w:rsidTr="005D3A3D">
        <w:trPr>
          <w:jc w:val="center"/>
        </w:trPr>
        <w:tc>
          <w:tcPr>
            <w:tcW w:w="851" w:type="dxa"/>
            <w:vMerge/>
            <w:shd w:val="clear" w:color="auto" w:fill="F2F2F2"/>
            <w:vAlign w:val="center"/>
          </w:tcPr>
          <w:p w14:paraId="50B78223" w14:textId="77777777" w:rsidR="00111607" w:rsidRPr="005D3A3D" w:rsidRDefault="00111607" w:rsidP="005D3A3D">
            <w:pPr>
              <w:pStyle w:val="BodyText"/>
              <w:jc w:val="center"/>
              <w:rPr>
                <w:rStyle w:val="Strong"/>
                <w:rFonts w:ascii="Calibri" w:hAnsi="Calibri" w:cs="Calibri"/>
                <w:b w:val="0"/>
                <w:szCs w:val="24"/>
              </w:rPr>
            </w:pPr>
          </w:p>
        </w:tc>
        <w:tc>
          <w:tcPr>
            <w:tcW w:w="3119" w:type="dxa"/>
            <w:vMerge/>
            <w:shd w:val="clear" w:color="auto" w:fill="F2F2F2"/>
            <w:vAlign w:val="center"/>
          </w:tcPr>
          <w:p w14:paraId="50B78224" w14:textId="77777777" w:rsidR="00111607" w:rsidRPr="005D3A3D" w:rsidRDefault="00111607" w:rsidP="005D3A3D">
            <w:pPr>
              <w:pStyle w:val="BodyText"/>
              <w:jc w:val="center"/>
              <w:rPr>
                <w:rStyle w:val="Strong"/>
                <w:rFonts w:ascii="Calibri" w:hAnsi="Calibri" w:cs="Calibri"/>
                <w:b w:val="0"/>
                <w:szCs w:val="24"/>
              </w:rPr>
            </w:pPr>
          </w:p>
        </w:tc>
        <w:tc>
          <w:tcPr>
            <w:tcW w:w="850" w:type="dxa"/>
            <w:vMerge/>
            <w:shd w:val="clear" w:color="auto" w:fill="F2F2F2"/>
            <w:vAlign w:val="center"/>
          </w:tcPr>
          <w:p w14:paraId="50B78225" w14:textId="77777777" w:rsidR="00111607" w:rsidRPr="005D3A3D" w:rsidRDefault="00111607" w:rsidP="005D3A3D">
            <w:pPr>
              <w:pStyle w:val="BodyText"/>
              <w:jc w:val="center"/>
              <w:rPr>
                <w:rStyle w:val="Strong"/>
                <w:rFonts w:ascii="Calibri" w:hAnsi="Calibri" w:cs="Calibri"/>
                <w:b w:val="0"/>
                <w:szCs w:val="24"/>
              </w:rPr>
            </w:pPr>
          </w:p>
        </w:tc>
        <w:tc>
          <w:tcPr>
            <w:tcW w:w="6095" w:type="dxa"/>
            <w:vMerge/>
            <w:shd w:val="clear" w:color="auto" w:fill="F2F2F2"/>
            <w:vAlign w:val="center"/>
          </w:tcPr>
          <w:p w14:paraId="50B78226" w14:textId="77777777" w:rsidR="00111607" w:rsidRPr="005D3A3D" w:rsidRDefault="00111607" w:rsidP="005D3A3D">
            <w:pPr>
              <w:pStyle w:val="BodyText"/>
              <w:jc w:val="center"/>
              <w:rPr>
                <w:rFonts w:ascii="Calibri" w:hAnsi="Calibri" w:cs="Calibri"/>
                <w:szCs w:val="24"/>
              </w:rPr>
            </w:pPr>
          </w:p>
        </w:tc>
        <w:tc>
          <w:tcPr>
            <w:tcW w:w="1276" w:type="dxa"/>
            <w:vMerge/>
            <w:shd w:val="clear" w:color="auto" w:fill="F2F2F2"/>
            <w:vAlign w:val="center"/>
          </w:tcPr>
          <w:p w14:paraId="50B78227" w14:textId="77777777" w:rsidR="00111607" w:rsidRPr="005D3A3D" w:rsidRDefault="00111607" w:rsidP="005D3A3D">
            <w:pPr>
              <w:pStyle w:val="BodyText"/>
              <w:jc w:val="center"/>
              <w:rPr>
                <w:rFonts w:ascii="Calibri" w:hAnsi="Calibri" w:cs="Calibri"/>
                <w:szCs w:val="24"/>
              </w:rPr>
            </w:pPr>
          </w:p>
        </w:tc>
        <w:tc>
          <w:tcPr>
            <w:tcW w:w="1160" w:type="dxa"/>
            <w:shd w:val="clear" w:color="auto" w:fill="D9D9D9" w:themeFill="background1" w:themeFillShade="D9"/>
            <w:tcMar>
              <w:left w:w="85" w:type="dxa"/>
              <w:right w:w="85" w:type="dxa"/>
            </w:tcMar>
            <w:vAlign w:val="center"/>
          </w:tcPr>
          <w:p w14:paraId="50B78228" w14:textId="77777777" w:rsidR="00111607" w:rsidRPr="007503A5" w:rsidRDefault="00111607" w:rsidP="00F14BAB">
            <w:pPr>
              <w:pStyle w:val="BodyText"/>
              <w:jc w:val="center"/>
              <w:rPr>
                <w:rFonts w:ascii="Calibri" w:hAnsi="Calibri" w:cs="Calibri"/>
                <w:b/>
                <w:szCs w:val="24"/>
              </w:rPr>
            </w:pPr>
            <w:r w:rsidRPr="005D3A3D">
              <w:rPr>
                <w:rFonts w:ascii="Calibri" w:hAnsi="Calibri" w:cs="Calibri"/>
                <w:b/>
                <w:szCs w:val="24"/>
              </w:rPr>
              <w:t>Sufficient</w:t>
            </w:r>
          </w:p>
        </w:tc>
        <w:tc>
          <w:tcPr>
            <w:tcW w:w="1348" w:type="dxa"/>
            <w:gridSpan w:val="2"/>
            <w:shd w:val="clear" w:color="auto" w:fill="D9D9D9" w:themeFill="background1" w:themeFillShade="D9"/>
            <w:tcMar>
              <w:left w:w="85" w:type="dxa"/>
              <w:right w:w="85" w:type="dxa"/>
            </w:tcMar>
            <w:vAlign w:val="center"/>
          </w:tcPr>
          <w:p w14:paraId="50B78229" w14:textId="77777777" w:rsidR="00111607" w:rsidRPr="007503A5" w:rsidRDefault="00111607">
            <w:pPr>
              <w:pStyle w:val="BodyText"/>
              <w:jc w:val="center"/>
              <w:rPr>
                <w:rFonts w:ascii="Calibri" w:hAnsi="Calibri" w:cs="Calibri"/>
                <w:b/>
                <w:szCs w:val="24"/>
              </w:rPr>
            </w:pPr>
            <w:r w:rsidRPr="005D3A3D">
              <w:rPr>
                <w:rFonts w:ascii="Calibri" w:hAnsi="Calibri" w:cs="Calibri"/>
                <w:b/>
                <w:szCs w:val="24"/>
              </w:rPr>
              <w:t>Insufficient</w:t>
            </w:r>
          </w:p>
        </w:tc>
      </w:tr>
      <w:tr w:rsidR="007503A5" w:rsidRPr="00DF6017" w14:paraId="50B78239" w14:textId="77777777" w:rsidTr="005D3A3D">
        <w:trPr>
          <w:gridAfter w:val="1"/>
          <w:wAfter w:w="7" w:type="dxa"/>
          <w:jc w:val="center"/>
        </w:trPr>
        <w:tc>
          <w:tcPr>
            <w:tcW w:w="851" w:type="dxa"/>
            <w:shd w:val="clear" w:color="auto" w:fill="auto"/>
          </w:tcPr>
          <w:p w14:paraId="50B7822B"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A12</w:t>
            </w:r>
          </w:p>
        </w:tc>
        <w:tc>
          <w:tcPr>
            <w:tcW w:w="3119" w:type="dxa"/>
            <w:shd w:val="clear" w:color="auto" w:fill="auto"/>
          </w:tcPr>
          <w:p w14:paraId="50B7822C"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Diagnostic Radiology</w:t>
            </w:r>
          </w:p>
        </w:tc>
        <w:tc>
          <w:tcPr>
            <w:tcW w:w="850" w:type="dxa"/>
            <w:shd w:val="clear" w:color="auto" w:fill="auto"/>
          </w:tcPr>
          <w:p w14:paraId="50B7822D" w14:textId="77777777" w:rsidR="00111607" w:rsidRPr="00F14BAB" w:rsidRDefault="00111607" w:rsidP="005D3A3D">
            <w:pPr>
              <w:pStyle w:val="BodyText"/>
              <w:spacing w:after="60"/>
              <w:ind w:left="357" w:hanging="357"/>
              <w:rPr>
                <w:rStyle w:val="Strong"/>
                <w:rFonts w:ascii="Calibri" w:hAnsi="Calibri" w:cs="Calibri"/>
                <w:b w:val="0"/>
              </w:rPr>
            </w:pPr>
            <w:r w:rsidRPr="005D3A3D">
              <w:rPr>
                <w:rStyle w:val="Strong"/>
                <w:rFonts w:ascii="Calibri" w:hAnsi="Calibri" w:cs="Calibri"/>
                <w:b w:val="0"/>
              </w:rPr>
              <w:t>GA</w:t>
            </w:r>
          </w:p>
        </w:tc>
        <w:tc>
          <w:tcPr>
            <w:tcW w:w="6095" w:type="dxa"/>
            <w:shd w:val="clear" w:color="auto" w:fill="auto"/>
          </w:tcPr>
          <w:p w14:paraId="50B7822E" w14:textId="77777777" w:rsidR="00111607" w:rsidRPr="00DF6017" w:rsidRDefault="00111607" w:rsidP="00F14BAB">
            <w:pPr>
              <w:pStyle w:val="BodyText"/>
              <w:numPr>
                <w:ilvl w:val="0"/>
                <w:numId w:val="21"/>
              </w:numPr>
              <w:spacing w:after="60"/>
              <w:ind w:left="357" w:hanging="357"/>
              <w:jc w:val="left"/>
              <w:rPr>
                <w:rFonts w:ascii="Calibri" w:hAnsi="Calibri" w:cs="Calibri"/>
              </w:rPr>
            </w:pPr>
            <w:r w:rsidRPr="00DF6017">
              <w:rPr>
                <w:rFonts w:ascii="Calibri" w:hAnsi="Calibri" w:cs="Calibri"/>
                <w:sz w:val="22"/>
              </w:rPr>
              <w:t>Clinical uses of x-ray imaging</w:t>
            </w:r>
          </w:p>
          <w:p w14:paraId="50B7822F"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x-ray imaging</w:t>
            </w:r>
          </w:p>
          <w:p w14:paraId="50B78230"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image acquisition, storage and display</w:t>
            </w:r>
          </w:p>
          <w:p w14:paraId="50B78231"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Standardised interventional techniques</w:t>
            </w:r>
          </w:p>
          <w:p w14:paraId="50B78232"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Specialised techniques, e.g. vascular imaging</w:t>
            </w:r>
          </w:p>
          <w:p w14:paraId="50B78233"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Use of contrast media</w:t>
            </w:r>
          </w:p>
          <w:p w14:paraId="50B78234"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National screening programmes</w:t>
            </w:r>
          </w:p>
          <w:p w14:paraId="50B78235" w14:textId="77777777" w:rsidR="006941A5" w:rsidRPr="00DF6017" w:rsidRDefault="006941A5">
            <w:pPr>
              <w:pStyle w:val="BodyText"/>
              <w:numPr>
                <w:ilvl w:val="0"/>
                <w:numId w:val="21"/>
              </w:numPr>
              <w:spacing w:after="60"/>
              <w:ind w:left="357" w:hanging="357"/>
              <w:jc w:val="left"/>
              <w:rPr>
                <w:rFonts w:ascii="Calibri" w:hAnsi="Calibri" w:cs="Calibri"/>
                <w:sz w:val="22"/>
                <w:szCs w:val="22"/>
              </w:rPr>
            </w:pPr>
            <w:r w:rsidRPr="00DF6017">
              <w:rPr>
                <w:rFonts w:ascii="Calibri" w:hAnsi="Calibri" w:cs="Calibri"/>
                <w:sz w:val="22"/>
                <w:szCs w:val="22"/>
              </w:rPr>
              <w:t>ICT interconnectivity and data integrity</w:t>
            </w:r>
          </w:p>
        </w:tc>
        <w:tc>
          <w:tcPr>
            <w:tcW w:w="1276" w:type="dxa"/>
            <w:shd w:val="clear" w:color="auto" w:fill="auto"/>
          </w:tcPr>
          <w:p w14:paraId="50B78236" w14:textId="77777777" w:rsidR="00111607" w:rsidRPr="00DF6017" w:rsidRDefault="00111607">
            <w:pPr>
              <w:pStyle w:val="BodyText"/>
              <w:rPr>
                <w:rFonts w:ascii="Calibri" w:hAnsi="Calibri" w:cs="Calibri"/>
              </w:rPr>
            </w:pPr>
          </w:p>
        </w:tc>
        <w:tc>
          <w:tcPr>
            <w:tcW w:w="1160" w:type="dxa"/>
            <w:shd w:val="clear" w:color="auto" w:fill="auto"/>
          </w:tcPr>
          <w:p w14:paraId="50B78237" w14:textId="77777777" w:rsidR="00111607" w:rsidRPr="005D3A3D" w:rsidRDefault="00111607">
            <w:pPr>
              <w:pStyle w:val="BodyText"/>
              <w:jc w:val="center"/>
              <w:rPr>
                <w:rFonts w:ascii="Calibri" w:hAnsi="Calibri" w:cs="Calibri"/>
              </w:rPr>
            </w:pPr>
          </w:p>
        </w:tc>
        <w:tc>
          <w:tcPr>
            <w:tcW w:w="1341" w:type="dxa"/>
            <w:shd w:val="clear" w:color="auto" w:fill="auto"/>
          </w:tcPr>
          <w:p w14:paraId="50B78238" w14:textId="77777777" w:rsidR="00111607" w:rsidRPr="005D3A3D" w:rsidRDefault="00111607">
            <w:pPr>
              <w:pStyle w:val="BodyText"/>
              <w:jc w:val="center"/>
              <w:rPr>
                <w:rFonts w:ascii="Calibri" w:hAnsi="Calibri" w:cs="Calibri"/>
              </w:rPr>
            </w:pPr>
          </w:p>
        </w:tc>
      </w:tr>
      <w:tr w:rsidR="007503A5" w:rsidRPr="00DF6017" w14:paraId="50B78244" w14:textId="77777777" w:rsidTr="005D3A3D">
        <w:trPr>
          <w:gridAfter w:val="1"/>
          <w:wAfter w:w="7" w:type="dxa"/>
          <w:jc w:val="center"/>
        </w:trPr>
        <w:tc>
          <w:tcPr>
            <w:tcW w:w="851" w:type="dxa"/>
            <w:shd w:val="clear" w:color="auto" w:fill="auto"/>
          </w:tcPr>
          <w:p w14:paraId="50B7823A"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A13</w:t>
            </w:r>
          </w:p>
        </w:tc>
        <w:tc>
          <w:tcPr>
            <w:tcW w:w="3119" w:type="dxa"/>
            <w:shd w:val="clear" w:color="auto" w:fill="auto"/>
          </w:tcPr>
          <w:p w14:paraId="50B7823B"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Radiotherapy</w:t>
            </w:r>
          </w:p>
        </w:tc>
        <w:tc>
          <w:tcPr>
            <w:tcW w:w="850" w:type="dxa"/>
            <w:shd w:val="clear" w:color="auto" w:fill="auto"/>
          </w:tcPr>
          <w:p w14:paraId="50B7823C"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6095" w:type="dxa"/>
            <w:shd w:val="clear" w:color="auto" w:fill="auto"/>
          </w:tcPr>
          <w:p w14:paraId="50B7823D" w14:textId="77777777" w:rsidR="00111607" w:rsidRPr="00DF6017" w:rsidRDefault="00111607" w:rsidP="00F14BAB">
            <w:pPr>
              <w:pStyle w:val="BodyText"/>
              <w:numPr>
                <w:ilvl w:val="0"/>
                <w:numId w:val="21"/>
              </w:numPr>
              <w:spacing w:after="60"/>
              <w:ind w:left="357" w:hanging="357"/>
              <w:jc w:val="left"/>
              <w:rPr>
                <w:rFonts w:ascii="Calibri" w:hAnsi="Calibri" w:cs="Calibri"/>
              </w:rPr>
            </w:pPr>
            <w:r w:rsidRPr="00DF6017">
              <w:rPr>
                <w:rFonts w:ascii="Calibri" w:hAnsi="Calibri" w:cs="Calibri"/>
                <w:sz w:val="22"/>
              </w:rPr>
              <w:t>Clinical uses of radiotherapy, including use in benign disease and palliative exposures</w:t>
            </w:r>
          </w:p>
          <w:p w14:paraId="50B7823E"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radiotherapy, e.g. available equipment/sources, treatment planning</w:t>
            </w:r>
          </w:p>
          <w:p w14:paraId="50B7823F"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Radiobiological aspects for radiotherapy</w:t>
            </w:r>
          </w:p>
          <w:p w14:paraId="50B78240" w14:textId="77777777" w:rsidR="006941A5" w:rsidRPr="00DF6017" w:rsidRDefault="006941A5">
            <w:pPr>
              <w:pStyle w:val="BodyText"/>
              <w:numPr>
                <w:ilvl w:val="0"/>
                <w:numId w:val="21"/>
              </w:numPr>
              <w:spacing w:after="60"/>
              <w:ind w:left="357" w:hanging="357"/>
              <w:jc w:val="left"/>
              <w:rPr>
                <w:rFonts w:ascii="Calibri" w:hAnsi="Calibri" w:cs="Calibri"/>
              </w:rPr>
            </w:pPr>
            <w:r w:rsidRPr="00DF6017">
              <w:rPr>
                <w:rFonts w:ascii="Calibri" w:hAnsi="Calibri" w:cs="Calibri"/>
                <w:sz w:val="22"/>
                <w:szCs w:val="22"/>
              </w:rPr>
              <w:t>ICT interconnectivity and data integrity</w:t>
            </w:r>
          </w:p>
        </w:tc>
        <w:tc>
          <w:tcPr>
            <w:tcW w:w="1276" w:type="dxa"/>
            <w:shd w:val="clear" w:color="auto" w:fill="auto"/>
          </w:tcPr>
          <w:p w14:paraId="50B78241" w14:textId="77777777" w:rsidR="00111607" w:rsidRPr="00DF6017" w:rsidRDefault="00111607">
            <w:pPr>
              <w:pStyle w:val="BodyText"/>
              <w:spacing w:after="60"/>
              <w:ind w:left="357" w:hanging="357"/>
              <w:rPr>
                <w:rFonts w:ascii="Calibri" w:hAnsi="Calibri" w:cs="Calibri"/>
              </w:rPr>
            </w:pPr>
          </w:p>
        </w:tc>
        <w:tc>
          <w:tcPr>
            <w:tcW w:w="1160" w:type="dxa"/>
            <w:shd w:val="clear" w:color="auto" w:fill="auto"/>
          </w:tcPr>
          <w:p w14:paraId="50B78242" w14:textId="77777777" w:rsidR="00111607" w:rsidRPr="005D3A3D" w:rsidRDefault="00111607">
            <w:pPr>
              <w:pStyle w:val="BodyText"/>
              <w:jc w:val="center"/>
              <w:rPr>
                <w:rFonts w:ascii="Calibri" w:hAnsi="Calibri" w:cs="Calibri"/>
              </w:rPr>
            </w:pPr>
          </w:p>
        </w:tc>
        <w:tc>
          <w:tcPr>
            <w:tcW w:w="1341" w:type="dxa"/>
            <w:shd w:val="clear" w:color="auto" w:fill="auto"/>
          </w:tcPr>
          <w:p w14:paraId="50B78243" w14:textId="77777777" w:rsidR="00111607" w:rsidRPr="005D3A3D" w:rsidRDefault="00111607">
            <w:pPr>
              <w:pStyle w:val="BodyText"/>
              <w:jc w:val="center"/>
              <w:rPr>
                <w:rFonts w:ascii="Calibri" w:hAnsi="Calibri" w:cs="Calibri"/>
              </w:rPr>
            </w:pPr>
          </w:p>
        </w:tc>
      </w:tr>
      <w:tr w:rsidR="007503A5" w:rsidRPr="00DF6017" w14:paraId="50B78251" w14:textId="77777777" w:rsidTr="005D3A3D">
        <w:trPr>
          <w:gridAfter w:val="1"/>
          <w:wAfter w:w="7" w:type="dxa"/>
          <w:jc w:val="center"/>
        </w:trPr>
        <w:tc>
          <w:tcPr>
            <w:tcW w:w="851" w:type="dxa"/>
            <w:shd w:val="clear" w:color="auto" w:fill="auto"/>
          </w:tcPr>
          <w:p w14:paraId="50B78245"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A14</w:t>
            </w:r>
          </w:p>
        </w:tc>
        <w:tc>
          <w:tcPr>
            <w:tcW w:w="3119" w:type="dxa"/>
            <w:shd w:val="clear" w:color="auto" w:fill="auto"/>
          </w:tcPr>
          <w:p w14:paraId="50B78246"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Nuclear Medicine</w:t>
            </w:r>
          </w:p>
        </w:tc>
        <w:tc>
          <w:tcPr>
            <w:tcW w:w="850" w:type="dxa"/>
            <w:shd w:val="clear" w:color="auto" w:fill="auto"/>
          </w:tcPr>
          <w:p w14:paraId="50B78247"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6095" w:type="dxa"/>
            <w:shd w:val="clear" w:color="auto" w:fill="auto"/>
          </w:tcPr>
          <w:p w14:paraId="50B78248" w14:textId="77777777" w:rsidR="00111607" w:rsidRPr="00DF6017" w:rsidRDefault="00111607" w:rsidP="00F14BAB">
            <w:pPr>
              <w:pStyle w:val="BodyText"/>
              <w:numPr>
                <w:ilvl w:val="0"/>
                <w:numId w:val="21"/>
              </w:numPr>
              <w:spacing w:after="60"/>
              <w:ind w:left="357" w:hanging="357"/>
              <w:jc w:val="left"/>
              <w:rPr>
                <w:rFonts w:ascii="Calibri" w:hAnsi="Calibri" w:cs="Calibri"/>
              </w:rPr>
            </w:pPr>
            <w:r w:rsidRPr="00DF6017">
              <w:rPr>
                <w:rFonts w:ascii="Calibri" w:hAnsi="Calibri" w:cs="Calibri"/>
                <w:sz w:val="22"/>
              </w:rPr>
              <w:t>Clinical uses of nuclear medicine</w:t>
            </w:r>
          </w:p>
          <w:p w14:paraId="50B78249"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diagnostic use</w:t>
            </w:r>
          </w:p>
          <w:p w14:paraId="50B7824A"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therapeutic use</w:t>
            </w:r>
          </w:p>
          <w:p w14:paraId="50B7824B"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image acquisition, storage and display</w:t>
            </w:r>
          </w:p>
          <w:p w14:paraId="50B7824C"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Preparation, dispensing and administration of radiopharmaceuticals</w:t>
            </w:r>
          </w:p>
          <w:p w14:paraId="50B7824D" w14:textId="77777777" w:rsidR="006941A5" w:rsidRPr="00DF6017" w:rsidRDefault="006941A5">
            <w:pPr>
              <w:pStyle w:val="BodyText"/>
              <w:numPr>
                <w:ilvl w:val="0"/>
                <w:numId w:val="21"/>
              </w:numPr>
              <w:spacing w:after="60"/>
              <w:ind w:left="357" w:hanging="357"/>
              <w:jc w:val="left"/>
              <w:rPr>
                <w:rFonts w:ascii="Calibri" w:hAnsi="Calibri" w:cs="Calibri"/>
              </w:rPr>
            </w:pPr>
            <w:r w:rsidRPr="00DF6017">
              <w:rPr>
                <w:rFonts w:ascii="Calibri" w:hAnsi="Calibri" w:cs="Calibri"/>
                <w:sz w:val="22"/>
                <w:szCs w:val="22"/>
              </w:rPr>
              <w:t>ICT interconnectivity and data integrity</w:t>
            </w:r>
          </w:p>
        </w:tc>
        <w:tc>
          <w:tcPr>
            <w:tcW w:w="1276" w:type="dxa"/>
            <w:shd w:val="clear" w:color="auto" w:fill="auto"/>
          </w:tcPr>
          <w:p w14:paraId="50B7824E" w14:textId="77777777" w:rsidR="00111607" w:rsidRPr="00DF6017" w:rsidRDefault="00111607">
            <w:pPr>
              <w:pStyle w:val="BodyText"/>
              <w:spacing w:after="60"/>
              <w:ind w:left="357" w:hanging="357"/>
              <w:rPr>
                <w:rFonts w:ascii="Calibri" w:hAnsi="Calibri" w:cs="Calibri"/>
              </w:rPr>
            </w:pPr>
          </w:p>
        </w:tc>
        <w:tc>
          <w:tcPr>
            <w:tcW w:w="1160" w:type="dxa"/>
            <w:shd w:val="clear" w:color="auto" w:fill="auto"/>
          </w:tcPr>
          <w:p w14:paraId="50B7824F" w14:textId="77777777" w:rsidR="00111607" w:rsidRPr="005D3A3D" w:rsidRDefault="00111607">
            <w:pPr>
              <w:pStyle w:val="BodyText"/>
              <w:jc w:val="center"/>
              <w:rPr>
                <w:rFonts w:ascii="Calibri" w:hAnsi="Calibri" w:cs="Calibri"/>
              </w:rPr>
            </w:pPr>
          </w:p>
        </w:tc>
        <w:tc>
          <w:tcPr>
            <w:tcW w:w="1341" w:type="dxa"/>
            <w:shd w:val="clear" w:color="auto" w:fill="auto"/>
          </w:tcPr>
          <w:p w14:paraId="50B78250" w14:textId="77777777" w:rsidR="00111607" w:rsidRPr="005D3A3D" w:rsidRDefault="00111607">
            <w:pPr>
              <w:pStyle w:val="BodyText"/>
              <w:jc w:val="center"/>
              <w:rPr>
                <w:rFonts w:ascii="Calibri" w:hAnsi="Calibri" w:cs="Calibri"/>
              </w:rPr>
            </w:pPr>
          </w:p>
        </w:tc>
      </w:tr>
    </w:tbl>
    <w:p w14:paraId="50B78252" w14:textId="77777777" w:rsidR="00BB648F" w:rsidRPr="00DF6017" w:rsidRDefault="00BB648F" w:rsidP="00F14BAB">
      <w:pPr>
        <w:rPr>
          <w:rFonts w:ascii="Calibri" w:hAnsi="Calibri" w:cs="Calibri"/>
          <w:szCs w:val="22"/>
        </w:rPr>
      </w:pPr>
    </w:p>
    <w:p w14:paraId="50B78253" w14:textId="77777777" w:rsidR="00111607" w:rsidRPr="005D3A3D" w:rsidRDefault="00111607" w:rsidP="00F14BAB">
      <w:pPr>
        <w:rPr>
          <w:rFonts w:ascii="Calibri" w:hAnsi="Calibri" w:cs="Calibri"/>
          <w:sz w:val="22"/>
          <w:szCs w:val="22"/>
        </w:rPr>
      </w:pPr>
      <w:r w:rsidRPr="005D3A3D">
        <w:rPr>
          <w:rFonts w:ascii="Calibri" w:hAnsi="Calibri" w:cs="Calibri"/>
          <w:sz w:val="22"/>
          <w:szCs w:val="22"/>
        </w:rPr>
        <w:lastRenderedPageBreak/>
        <w:t>Detailed Understanding should be demonstrated for the following Topics. The evidence provided should be relevant to the scope of practice indicated in Part 1 of this form. As a result, Guidance as opposed to specific Sub-Topics has been provided to assist the applicant select suitable evidence.</w:t>
      </w:r>
    </w:p>
    <w:p w14:paraId="50B78254" w14:textId="77777777" w:rsidR="00111607" w:rsidRPr="005D3A3D" w:rsidRDefault="00111607">
      <w:pPr>
        <w:rPr>
          <w:rFonts w:ascii="Calibri" w:hAnsi="Calibri" w:cs="Calibri"/>
          <w:sz w:val="22"/>
          <w:szCs w:val="22"/>
        </w:rPr>
      </w:pP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2977"/>
        <w:gridCol w:w="851"/>
        <w:gridCol w:w="6095"/>
        <w:gridCol w:w="1276"/>
        <w:gridCol w:w="1275"/>
        <w:gridCol w:w="1375"/>
      </w:tblGrid>
      <w:tr w:rsidR="007503A5" w:rsidRPr="00DF6017" w14:paraId="50B7825D" w14:textId="77777777" w:rsidTr="005D3A3D">
        <w:trPr>
          <w:tblHeader/>
          <w:jc w:val="center"/>
        </w:trPr>
        <w:tc>
          <w:tcPr>
            <w:tcW w:w="979" w:type="dxa"/>
            <w:vMerge w:val="restart"/>
            <w:shd w:val="clear" w:color="auto" w:fill="D9D9D9" w:themeFill="background1" w:themeFillShade="D9"/>
          </w:tcPr>
          <w:p w14:paraId="50B78255" w14:textId="77777777" w:rsidR="00111607" w:rsidRPr="005D3A3D" w:rsidRDefault="00111607">
            <w:pPr>
              <w:pStyle w:val="BodyText"/>
              <w:jc w:val="center"/>
              <w:rPr>
                <w:rStyle w:val="Strong"/>
                <w:rFonts w:ascii="Calibri" w:hAnsi="Calibri" w:cs="Calibri"/>
                <w:b w:val="0"/>
                <w:szCs w:val="24"/>
              </w:rPr>
            </w:pPr>
            <w:r w:rsidRPr="005D3A3D">
              <w:rPr>
                <w:rStyle w:val="Strong"/>
                <w:rFonts w:ascii="Calibri" w:hAnsi="Calibri" w:cs="Calibri"/>
                <w:b w:val="0"/>
                <w:szCs w:val="24"/>
              </w:rPr>
              <w:t>DH</w:t>
            </w:r>
          </w:p>
          <w:p w14:paraId="50B78256" w14:textId="77777777" w:rsidR="00111607" w:rsidRPr="005D3A3D" w:rsidRDefault="00111607">
            <w:pPr>
              <w:pStyle w:val="BodyText"/>
              <w:jc w:val="center"/>
              <w:rPr>
                <w:rStyle w:val="Strong"/>
                <w:rFonts w:ascii="Calibri" w:hAnsi="Calibri" w:cs="Calibri"/>
                <w:b w:val="0"/>
                <w:szCs w:val="24"/>
              </w:rPr>
            </w:pPr>
            <w:r w:rsidRPr="005D3A3D">
              <w:rPr>
                <w:rStyle w:val="Strong"/>
                <w:rFonts w:ascii="Calibri" w:hAnsi="Calibri" w:cs="Calibri"/>
                <w:b w:val="0"/>
                <w:szCs w:val="24"/>
              </w:rPr>
              <w:t>No.</w:t>
            </w:r>
          </w:p>
        </w:tc>
        <w:tc>
          <w:tcPr>
            <w:tcW w:w="2977" w:type="dxa"/>
            <w:vMerge w:val="restart"/>
            <w:shd w:val="clear" w:color="auto" w:fill="D9D9D9" w:themeFill="background1" w:themeFillShade="D9"/>
          </w:tcPr>
          <w:p w14:paraId="50B78257" w14:textId="77777777" w:rsidR="00111607" w:rsidRPr="005D3A3D" w:rsidRDefault="00111607" w:rsidP="005D3A3D">
            <w:pPr>
              <w:pStyle w:val="BodyText"/>
              <w:jc w:val="center"/>
              <w:rPr>
                <w:rStyle w:val="Strong"/>
                <w:rFonts w:ascii="Calibri" w:hAnsi="Calibri" w:cs="Calibri"/>
                <w:b w:val="0"/>
                <w:szCs w:val="24"/>
              </w:rPr>
            </w:pPr>
            <w:r w:rsidRPr="005D3A3D">
              <w:rPr>
                <w:rStyle w:val="Strong"/>
                <w:rFonts w:ascii="Calibri" w:hAnsi="Calibri" w:cs="Calibri"/>
                <w:b w:val="0"/>
                <w:szCs w:val="24"/>
              </w:rPr>
              <w:t>Topic</w:t>
            </w:r>
          </w:p>
        </w:tc>
        <w:tc>
          <w:tcPr>
            <w:tcW w:w="851" w:type="dxa"/>
            <w:vMerge w:val="restart"/>
            <w:shd w:val="clear" w:color="auto" w:fill="D9D9D9" w:themeFill="background1" w:themeFillShade="D9"/>
          </w:tcPr>
          <w:p w14:paraId="50B78258" w14:textId="77777777" w:rsidR="00111607" w:rsidRPr="005D3A3D" w:rsidRDefault="00111607" w:rsidP="005D3A3D">
            <w:pPr>
              <w:pStyle w:val="BodyText"/>
              <w:jc w:val="center"/>
              <w:rPr>
                <w:rStyle w:val="Strong"/>
                <w:rFonts w:ascii="Calibri" w:hAnsi="Calibri" w:cs="Calibri"/>
                <w:b w:val="0"/>
                <w:szCs w:val="24"/>
              </w:rPr>
            </w:pPr>
            <w:r w:rsidRPr="005D3A3D">
              <w:rPr>
                <w:rStyle w:val="Strong"/>
                <w:rFonts w:ascii="Calibri" w:hAnsi="Calibri" w:cs="Calibri"/>
                <w:b w:val="0"/>
                <w:szCs w:val="24"/>
              </w:rPr>
              <w:t>Depth</w:t>
            </w:r>
          </w:p>
        </w:tc>
        <w:tc>
          <w:tcPr>
            <w:tcW w:w="6095" w:type="dxa"/>
            <w:vMerge w:val="restart"/>
            <w:shd w:val="clear" w:color="auto" w:fill="D9D9D9" w:themeFill="background1" w:themeFillShade="D9"/>
          </w:tcPr>
          <w:p w14:paraId="50B78259" w14:textId="77777777" w:rsidR="00111607" w:rsidRPr="005D3A3D" w:rsidRDefault="00111607" w:rsidP="00F14BAB">
            <w:pPr>
              <w:pStyle w:val="BodyText"/>
              <w:jc w:val="center"/>
              <w:rPr>
                <w:rFonts w:ascii="Calibri" w:hAnsi="Calibri" w:cs="Calibri"/>
                <w:szCs w:val="24"/>
              </w:rPr>
            </w:pPr>
            <w:r w:rsidRPr="005D3A3D">
              <w:rPr>
                <w:rFonts w:ascii="Calibri" w:hAnsi="Calibri" w:cs="Calibri"/>
                <w:szCs w:val="24"/>
              </w:rPr>
              <w:t>Guidance on evidence to be included</w:t>
            </w:r>
          </w:p>
        </w:tc>
        <w:tc>
          <w:tcPr>
            <w:tcW w:w="1276" w:type="dxa"/>
            <w:vMerge w:val="restart"/>
            <w:shd w:val="clear" w:color="auto" w:fill="D9D9D9" w:themeFill="background1" w:themeFillShade="D9"/>
          </w:tcPr>
          <w:p w14:paraId="50B7825A" w14:textId="77777777" w:rsidR="00111607" w:rsidRPr="005D3A3D" w:rsidRDefault="00111607">
            <w:pPr>
              <w:pStyle w:val="BodyText"/>
              <w:jc w:val="center"/>
              <w:rPr>
                <w:rFonts w:ascii="Calibri" w:hAnsi="Calibri" w:cs="Calibri"/>
                <w:szCs w:val="24"/>
              </w:rPr>
            </w:pPr>
            <w:r w:rsidRPr="005D3A3D">
              <w:rPr>
                <w:rFonts w:ascii="Calibri" w:hAnsi="Calibri" w:cs="Calibri"/>
                <w:szCs w:val="24"/>
              </w:rPr>
              <w:t>Evidence</w:t>
            </w:r>
          </w:p>
          <w:p w14:paraId="50B7825B" w14:textId="77777777" w:rsidR="00111607" w:rsidRPr="005D3A3D" w:rsidRDefault="00111607">
            <w:pPr>
              <w:pStyle w:val="BodyText"/>
              <w:jc w:val="center"/>
              <w:rPr>
                <w:rFonts w:ascii="Calibri" w:hAnsi="Calibri" w:cs="Calibri"/>
                <w:szCs w:val="24"/>
              </w:rPr>
            </w:pPr>
            <w:r w:rsidRPr="005D3A3D">
              <w:rPr>
                <w:rFonts w:ascii="Calibri" w:hAnsi="Calibri" w:cs="Calibri"/>
                <w:szCs w:val="24"/>
              </w:rPr>
              <w:t>reference</w:t>
            </w:r>
          </w:p>
        </w:tc>
        <w:tc>
          <w:tcPr>
            <w:tcW w:w="2650" w:type="dxa"/>
            <w:gridSpan w:val="2"/>
            <w:tcBorders>
              <w:bottom w:val="single" w:sz="4" w:space="0" w:color="auto"/>
            </w:tcBorders>
            <w:shd w:val="clear" w:color="auto" w:fill="D9D9D9" w:themeFill="background1" w:themeFillShade="D9"/>
          </w:tcPr>
          <w:p w14:paraId="50B7825C" w14:textId="77777777" w:rsidR="00111607" w:rsidRPr="00F14BAB" w:rsidRDefault="00111607">
            <w:pPr>
              <w:pStyle w:val="BodyText"/>
              <w:jc w:val="center"/>
              <w:rPr>
                <w:rFonts w:ascii="Calibri" w:hAnsi="Calibri" w:cs="Calibri"/>
                <w:szCs w:val="24"/>
              </w:rPr>
            </w:pPr>
            <w:r w:rsidRPr="005D3A3D">
              <w:rPr>
                <w:rFonts w:ascii="Calibri" w:hAnsi="Calibri" w:cs="Calibri"/>
                <w:szCs w:val="24"/>
              </w:rPr>
              <w:t>Assessment</w:t>
            </w:r>
          </w:p>
        </w:tc>
      </w:tr>
      <w:tr w:rsidR="007503A5" w:rsidRPr="00DF6017" w14:paraId="50B78265" w14:textId="77777777" w:rsidTr="005D3A3D">
        <w:trPr>
          <w:tblHeader/>
          <w:jc w:val="center"/>
        </w:trPr>
        <w:tc>
          <w:tcPr>
            <w:tcW w:w="979" w:type="dxa"/>
            <w:vMerge/>
            <w:tcBorders>
              <w:bottom w:val="single" w:sz="4" w:space="0" w:color="auto"/>
            </w:tcBorders>
            <w:shd w:val="clear" w:color="auto" w:fill="D9D9D9" w:themeFill="background1" w:themeFillShade="D9"/>
          </w:tcPr>
          <w:p w14:paraId="50B7825E" w14:textId="77777777" w:rsidR="00111607" w:rsidRPr="005D3A3D" w:rsidRDefault="00111607">
            <w:pPr>
              <w:pStyle w:val="BodyText"/>
              <w:rPr>
                <w:rFonts w:ascii="Calibri" w:hAnsi="Calibri" w:cs="Calibri"/>
                <w:szCs w:val="24"/>
              </w:rPr>
            </w:pPr>
          </w:p>
        </w:tc>
        <w:tc>
          <w:tcPr>
            <w:tcW w:w="2977" w:type="dxa"/>
            <w:vMerge/>
            <w:tcBorders>
              <w:bottom w:val="single" w:sz="4" w:space="0" w:color="auto"/>
            </w:tcBorders>
            <w:shd w:val="clear" w:color="auto" w:fill="D9D9D9" w:themeFill="background1" w:themeFillShade="D9"/>
          </w:tcPr>
          <w:p w14:paraId="50B7825F" w14:textId="77777777" w:rsidR="00111607" w:rsidRPr="005D3A3D" w:rsidRDefault="00111607" w:rsidP="005D3A3D">
            <w:pPr>
              <w:pStyle w:val="BodyText"/>
              <w:rPr>
                <w:rFonts w:ascii="Calibri" w:hAnsi="Calibri" w:cs="Calibri"/>
                <w:szCs w:val="24"/>
              </w:rPr>
            </w:pPr>
          </w:p>
        </w:tc>
        <w:tc>
          <w:tcPr>
            <w:tcW w:w="851" w:type="dxa"/>
            <w:vMerge/>
            <w:tcBorders>
              <w:bottom w:val="single" w:sz="4" w:space="0" w:color="auto"/>
            </w:tcBorders>
            <w:shd w:val="clear" w:color="auto" w:fill="D9D9D9" w:themeFill="background1" w:themeFillShade="D9"/>
          </w:tcPr>
          <w:p w14:paraId="50B78260" w14:textId="77777777" w:rsidR="00111607" w:rsidRPr="005D3A3D" w:rsidRDefault="00111607" w:rsidP="005D3A3D">
            <w:pPr>
              <w:pStyle w:val="BodyText"/>
              <w:rPr>
                <w:rFonts w:ascii="Calibri" w:hAnsi="Calibri" w:cs="Calibri"/>
                <w:szCs w:val="24"/>
              </w:rPr>
            </w:pPr>
          </w:p>
        </w:tc>
        <w:tc>
          <w:tcPr>
            <w:tcW w:w="6095" w:type="dxa"/>
            <w:vMerge/>
            <w:tcBorders>
              <w:bottom w:val="single" w:sz="4" w:space="0" w:color="auto"/>
            </w:tcBorders>
            <w:shd w:val="clear" w:color="auto" w:fill="D9D9D9" w:themeFill="background1" w:themeFillShade="D9"/>
          </w:tcPr>
          <w:p w14:paraId="50B78261" w14:textId="77777777" w:rsidR="00111607" w:rsidRPr="005D3A3D" w:rsidRDefault="00111607">
            <w:pPr>
              <w:pStyle w:val="BodyText"/>
              <w:jc w:val="left"/>
              <w:rPr>
                <w:rFonts w:ascii="Calibri" w:hAnsi="Calibri" w:cs="Calibri"/>
                <w:szCs w:val="24"/>
              </w:rPr>
            </w:pPr>
          </w:p>
        </w:tc>
        <w:tc>
          <w:tcPr>
            <w:tcW w:w="1276" w:type="dxa"/>
            <w:vMerge/>
            <w:tcBorders>
              <w:bottom w:val="single" w:sz="4" w:space="0" w:color="auto"/>
            </w:tcBorders>
            <w:shd w:val="clear" w:color="auto" w:fill="D9D9D9" w:themeFill="background1" w:themeFillShade="D9"/>
          </w:tcPr>
          <w:p w14:paraId="50B78262" w14:textId="77777777" w:rsidR="00111607" w:rsidRPr="005D3A3D" w:rsidRDefault="00111607">
            <w:pPr>
              <w:pStyle w:val="BodyText"/>
              <w:rPr>
                <w:rFonts w:ascii="Calibri" w:hAnsi="Calibri" w:cs="Calibri"/>
                <w:szCs w:val="24"/>
              </w:rPr>
            </w:pPr>
          </w:p>
        </w:tc>
        <w:tc>
          <w:tcPr>
            <w:tcW w:w="1275" w:type="dxa"/>
            <w:tcBorders>
              <w:bottom w:val="single" w:sz="4" w:space="0" w:color="auto"/>
            </w:tcBorders>
            <w:shd w:val="clear" w:color="auto" w:fill="D9D9D9" w:themeFill="background1" w:themeFillShade="D9"/>
          </w:tcPr>
          <w:p w14:paraId="50B78263" w14:textId="77777777" w:rsidR="00111607" w:rsidRPr="005D3A3D" w:rsidRDefault="00111607">
            <w:pPr>
              <w:pStyle w:val="BodyText"/>
              <w:jc w:val="center"/>
              <w:rPr>
                <w:rFonts w:ascii="Calibri" w:hAnsi="Calibri" w:cs="Calibri"/>
                <w:szCs w:val="24"/>
              </w:rPr>
            </w:pPr>
            <w:r w:rsidRPr="005D3A3D">
              <w:rPr>
                <w:rFonts w:ascii="Calibri" w:hAnsi="Calibri" w:cs="Calibri"/>
                <w:szCs w:val="24"/>
              </w:rPr>
              <w:t>Sufficient</w:t>
            </w:r>
          </w:p>
        </w:tc>
        <w:tc>
          <w:tcPr>
            <w:tcW w:w="1375" w:type="dxa"/>
            <w:tcBorders>
              <w:bottom w:val="single" w:sz="4" w:space="0" w:color="auto"/>
            </w:tcBorders>
            <w:shd w:val="clear" w:color="auto" w:fill="D9D9D9" w:themeFill="background1" w:themeFillShade="D9"/>
          </w:tcPr>
          <w:p w14:paraId="50B78264" w14:textId="77777777" w:rsidR="00111607" w:rsidRPr="005D3A3D" w:rsidRDefault="00111607">
            <w:pPr>
              <w:pStyle w:val="BodyText"/>
              <w:jc w:val="center"/>
              <w:rPr>
                <w:rFonts w:ascii="Calibri" w:hAnsi="Calibri" w:cs="Calibri"/>
                <w:szCs w:val="24"/>
              </w:rPr>
            </w:pPr>
            <w:r w:rsidRPr="005D3A3D">
              <w:rPr>
                <w:rFonts w:ascii="Calibri" w:hAnsi="Calibri" w:cs="Calibri"/>
                <w:szCs w:val="24"/>
              </w:rPr>
              <w:t>Insufficient</w:t>
            </w:r>
          </w:p>
        </w:tc>
      </w:tr>
      <w:tr w:rsidR="008408C9" w:rsidRPr="00DF6017" w14:paraId="50B7826D" w14:textId="77777777" w:rsidTr="005D3A3D">
        <w:trPr>
          <w:jc w:val="center"/>
        </w:trPr>
        <w:tc>
          <w:tcPr>
            <w:tcW w:w="979" w:type="dxa"/>
            <w:tcBorders>
              <w:bottom w:val="single" w:sz="4" w:space="0" w:color="auto"/>
            </w:tcBorders>
            <w:shd w:val="clear" w:color="auto" w:fill="auto"/>
          </w:tcPr>
          <w:p w14:paraId="50B78266" w14:textId="77777777" w:rsidR="008408C9" w:rsidRPr="005D3A3D" w:rsidRDefault="008408C9" w:rsidP="008408C9">
            <w:pPr>
              <w:pStyle w:val="BodyText"/>
              <w:rPr>
                <w:rFonts w:ascii="Calibri" w:hAnsi="Calibri" w:cs="Calibri"/>
              </w:rPr>
            </w:pPr>
            <w:r w:rsidRPr="005D3A3D">
              <w:rPr>
                <w:rFonts w:ascii="Calibri" w:hAnsi="Calibri" w:cs="Calibri"/>
              </w:rPr>
              <w:t>A15</w:t>
            </w:r>
          </w:p>
        </w:tc>
        <w:tc>
          <w:tcPr>
            <w:tcW w:w="2977" w:type="dxa"/>
            <w:tcBorders>
              <w:bottom w:val="single" w:sz="4" w:space="0" w:color="auto"/>
            </w:tcBorders>
            <w:shd w:val="clear" w:color="auto" w:fill="auto"/>
          </w:tcPr>
          <w:p w14:paraId="50B78267" w14:textId="77777777" w:rsidR="008408C9" w:rsidRPr="005D3A3D" w:rsidRDefault="008408C9" w:rsidP="005D3A3D">
            <w:pPr>
              <w:pStyle w:val="BodyText"/>
              <w:jc w:val="left"/>
              <w:rPr>
                <w:rFonts w:ascii="Calibri" w:hAnsi="Calibri" w:cs="Calibri"/>
              </w:rPr>
            </w:pPr>
            <w:r w:rsidRPr="005D3A3D">
              <w:rPr>
                <w:rFonts w:ascii="Calibri" w:hAnsi="Calibri" w:cs="Calibri"/>
              </w:rPr>
              <w:t>Equipment Management</w:t>
            </w:r>
          </w:p>
        </w:tc>
        <w:tc>
          <w:tcPr>
            <w:tcW w:w="851" w:type="dxa"/>
            <w:tcBorders>
              <w:bottom w:val="single" w:sz="4" w:space="0" w:color="auto"/>
            </w:tcBorders>
            <w:shd w:val="clear" w:color="auto" w:fill="auto"/>
          </w:tcPr>
          <w:p w14:paraId="50B78268" w14:textId="77777777" w:rsidR="008408C9" w:rsidRPr="005D3A3D" w:rsidRDefault="008408C9" w:rsidP="005D3A3D">
            <w:pPr>
              <w:pStyle w:val="BodyText"/>
              <w:rPr>
                <w:rFonts w:ascii="Calibri" w:hAnsi="Calibri" w:cs="Calibri"/>
              </w:rPr>
            </w:pPr>
          </w:p>
        </w:tc>
        <w:tc>
          <w:tcPr>
            <w:tcW w:w="6095" w:type="dxa"/>
            <w:tcBorders>
              <w:bottom w:val="single" w:sz="4" w:space="0" w:color="auto"/>
            </w:tcBorders>
            <w:shd w:val="clear" w:color="auto" w:fill="auto"/>
          </w:tcPr>
          <w:p w14:paraId="50B78269" w14:textId="77777777" w:rsidR="008408C9" w:rsidRPr="00DF6017" w:rsidRDefault="008408C9" w:rsidP="005D3A3D">
            <w:pPr>
              <w:pStyle w:val="BodyText"/>
              <w:tabs>
                <w:tab w:val="center" w:pos="4153"/>
                <w:tab w:val="right" w:pos="8306"/>
              </w:tabs>
              <w:jc w:val="left"/>
              <w:rPr>
                <w:rFonts w:ascii="Calibri" w:hAnsi="Calibri" w:cs="Calibri"/>
                <w:sz w:val="22"/>
                <w:szCs w:val="22"/>
              </w:rPr>
            </w:pPr>
            <w:r w:rsidRPr="00F14BAB">
              <w:rPr>
                <w:rFonts w:ascii="Calibri" w:hAnsi="Calibri" w:cs="Calibri"/>
                <w:sz w:val="22"/>
                <w:szCs w:val="22"/>
              </w:rPr>
              <w:t>For rela</w:t>
            </w:r>
            <w:r w:rsidRPr="00DF6017">
              <w:rPr>
                <w:rFonts w:ascii="Calibri" w:hAnsi="Calibri" w:cs="Calibri"/>
                <w:sz w:val="22"/>
                <w:szCs w:val="22"/>
              </w:rPr>
              <w:t>ted practical competences see B2.1 – B2.3 in Table 2</w:t>
            </w:r>
          </w:p>
        </w:tc>
        <w:tc>
          <w:tcPr>
            <w:tcW w:w="1276" w:type="dxa"/>
            <w:tcBorders>
              <w:top w:val="single" w:sz="4" w:space="0" w:color="auto"/>
              <w:bottom w:val="single" w:sz="4" w:space="0" w:color="auto"/>
              <w:right w:val="single" w:sz="4" w:space="0" w:color="auto"/>
              <w:tl2br w:val="single" w:sz="4" w:space="0" w:color="BFBFBF" w:themeColor="background1" w:themeShade="BF"/>
              <w:tr2bl w:val="single" w:sz="4" w:space="0" w:color="BFBFBF" w:themeColor="background1" w:themeShade="BF"/>
            </w:tcBorders>
            <w:shd w:val="clear" w:color="auto" w:fill="F2F2F2" w:themeFill="background1" w:themeFillShade="F2"/>
          </w:tcPr>
          <w:p w14:paraId="50B7826A" w14:textId="77777777" w:rsidR="008408C9" w:rsidRPr="00DF6017" w:rsidRDefault="008408C9" w:rsidP="008408C9">
            <w:pPr>
              <w:pStyle w:val="BodyText"/>
              <w:rPr>
                <w:rFonts w:ascii="Calibri" w:hAnsi="Calibri" w:cs="Calibri"/>
              </w:rPr>
            </w:pPr>
          </w:p>
        </w:tc>
        <w:tc>
          <w:tcPr>
            <w:tcW w:w="1275" w:type="dxa"/>
            <w:tcBorders>
              <w:top w:val="single" w:sz="4" w:space="0" w:color="auto"/>
              <w:bottom w:val="single" w:sz="4" w:space="0" w:color="auto"/>
              <w:right w:val="single" w:sz="4" w:space="0" w:color="auto"/>
              <w:tl2br w:val="single" w:sz="4" w:space="0" w:color="BFBFBF" w:themeColor="background1" w:themeShade="BF"/>
              <w:tr2bl w:val="single" w:sz="4" w:space="0" w:color="BFBFBF" w:themeColor="background1" w:themeShade="BF"/>
            </w:tcBorders>
            <w:shd w:val="clear" w:color="auto" w:fill="F2F2F2" w:themeFill="background1" w:themeFillShade="F2"/>
          </w:tcPr>
          <w:p w14:paraId="50B7826B" w14:textId="77777777" w:rsidR="008408C9" w:rsidRPr="00DF6017" w:rsidRDefault="008408C9" w:rsidP="008408C9">
            <w:pPr>
              <w:pStyle w:val="BodyText"/>
              <w:rPr>
                <w:rFonts w:ascii="Calibri" w:hAnsi="Calibri" w:cs="Calibri"/>
              </w:rPr>
            </w:pPr>
          </w:p>
        </w:tc>
        <w:tc>
          <w:tcPr>
            <w:tcW w:w="1375" w:type="dxa"/>
            <w:tcBorders>
              <w:top w:val="single" w:sz="4" w:space="0" w:color="auto"/>
              <w:bottom w:val="single" w:sz="4" w:space="0" w:color="auto"/>
              <w:right w:val="single" w:sz="4" w:space="0" w:color="auto"/>
              <w:tl2br w:val="single" w:sz="4" w:space="0" w:color="BFBFBF" w:themeColor="background1" w:themeShade="BF"/>
              <w:tr2bl w:val="single" w:sz="4" w:space="0" w:color="BFBFBF" w:themeColor="background1" w:themeShade="BF"/>
            </w:tcBorders>
            <w:shd w:val="clear" w:color="auto" w:fill="F2F2F2" w:themeFill="background1" w:themeFillShade="F2"/>
          </w:tcPr>
          <w:p w14:paraId="50B7826C" w14:textId="77777777" w:rsidR="008408C9" w:rsidRPr="00DF6017" w:rsidRDefault="008408C9" w:rsidP="008408C9">
            <w:pPr>
              <w:pStyle w:val="BodyText"/>
              <w:rPr>
                <w:rFonts w:ascii="Calibri" w:hAnsi="Calibri" w:cs="Calibri"/>
              </w:rPr>
            </w:pPr>
          </w:p>
        </w:tc>
      </w:tr>
      <w:tr w:rsidR="008408C9" w:rsidRPr="00DF6017" w14:paraId="50B78277" w14:textId="77777777" w:rsidTr="005D3A3D">
        <w:trPr>
          <w:jc w:val="center"/>
        </w:trPr>
        <w:tc>
          <w:tcPr>
            <w:tcW w:w="979" w:type="dxa"/>
            <w:tcBorders>
              <w:bottom w:val="single" w:sz="4" w:space="0" w:color="auto"/>
            </w:tcBorders>
            <w:shd w:val="clear" w:color="auto" w:fill="auto"/>
          </w:tcPr>
          <w:p w14:paraId="50B7826E" w14:textId="77777777" w:rsidR="008408C9" w:rsidRPr="005D3A3D" w:rsidRDefault="008408C9" w:rsidP="008408C9">
            <w:pPr>
              <w:pStyle w:val="BodyText"/>
              <w:rPr>
                <w:rFonts w:ascii="Calibri" w:hAnsi="Calibri" w:cs="Calibri"/>
              </w:rPr>
            </w:pPr>
            <w:r w:rsidRPr="005D3A3D">
              <w:rPr>
                <w:rFonts w:ascii="Calibri" w:hAnsi="Calibri" w:cs="Calibri"/>
              </w:rPr>
              <w:t>A15a</w:t>
            </w:r>
          </w:p>
        </w:tc>
        <w:tc>
          <w:tcPr>
            <w:tcW w:w="2977" w:type="dxa"/>
            <w:tcBorders>
              <w:bottom w:val="single" w:sz="4" w:space="0" w:color="auto"/>
            </w:tcBorders>
            <w:shd w:val="clear" w:color="auto" w:fill="auto"/>
          </w:tcPr>
          <w:p w14:paraId="50B7826F" w14:textId="77777777" w:rsidR="008408C9" w:rsidRPr="005D3A3D" w:rsidRDefault="008408C9" w:rsidP="005D3A3D">
            <w:pPr>
              <w:pStyle w:val="BodyText"/>
              <w:jc w:val="left"/>
              <w:rPr>
                <w:rFonts w:ascii="Calibri" w:hAnsi="Calibri" w:cs="Calibri"/>
              </w:rPr>
            </w:pPr>
            <w:r w:rsidRPr="005D3A3D">
              <w:rPr>
                <w:rFonts w:ascii="Calibri" w:hAnsi="Calibri" w:cs="Calibri"/>
              </w:rPr>
              <w:t>Specification and evaluation of medical radiological equipment</w:t>
            </w:r>
          </w:p>
        </w:tc>
        <w:tc>
          <w:tcPr>
            <w:tcW w:w="851" w:type="dxa"/>
            <w:tcBorders>
              <w:bottom w:val="single" w:sz="4" w:space="0" w:color="auto"/>
            </w:tcBorders>
            <w:shd w:val="clear" w:color="auto" w:fill="auto"/>
          </w:tcPr>
          <w:p w14:paraId="50B78270"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71" w14:textId="77777777" w:rsidR="008408C9" w:rsidRPr="00F14BAB" w:rsidRDefault="008408C9" w:rsidP="008408C9">
            <w:pPr>
              <w:pStyle w:val="BodyText"/>
              <w:widowControl/>
              <w:numPr>
                <w:ilvl w:val="0"/>
                <w:numId w:val="16"/>
              </w:numPr>
              <w:jc w:val="left"/>
              <w:rPr>
                <w:rFonts w:ascii="Calibri" w:hAnsi="Calibri" w:cs="Calibri"/>
                <w:sz w:val="22"/>
              </w:rPr>
            </w:pPr>
            <w:r w:rsidRPr="00F14BAB">
              <w:rPr>
                <w:rFonts w:ascii="Calibri" w:hAnsi="Calibri" w:cs="Calibri"/>
                <w:sz w:val="22"/>
              </w:rPr>
              <w:t>Demonstrate knowledge of how equipment works, what it does, limitations, features, lifetime</w:t>
            </w:r>
          </w:p>
          <w:p w14:paraId="50B78273" w14:textId="44DBCB96" w:rsidR="008408C9" w:rsidRPr="00F9212F" w:rsidRDefault="008408C9" w:rsidP="005D3A3D">
            <w:pPr>
              <w:pStyle w:val="BodyText"/>
              <w:widowControl/>
              <w:numPr>
                <w:ilvl w:val="0"/>
                <w:numId w:val="13"/>
              </w:numPr>
              <w:jc w:val="left"/>
              <w:rPr>
                <w:rFonts w:ascii="Calibri" w:hAnsi="Calibri" w:cs="Calibri"/>
                <w:sz w:val="22"/>
              </w:rPr>
            </w:pPr>
            <w:r w:rsidRPr="00DF6017">
              <w:rPr>
                <w:rFonts w:ascii="Calibri" w:hAnsi="Calibri" w:cs="Calibri"/>
                <w:sz w:val="22"/>
              </w:rPr>
              <w:t>Regulatory requirements for medical devices, e.g. EC marking etc</w:t>
            </w:r>
          </w:p>
        </w:tc>
        <w:tc>
          <w:tcPr>
            <w:tcW w:w="1276" w:type="dxa"/>
            <w:tcBorders>
              <w:bottom w:val="single" w:sz="4" w:space="0" w:color="auto"/>
            </w:tcBorders>
            <w:shd w:val="clear" w:color="auto" w:fill="auto"/>
          </w:tcPr>
          <w:p w14:paraId="50B78274"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75"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76" w14:textId="77777777" w:rsidR="008408C9" w:rsidRPr="00DF6017" w:rsidRDefault="008408C9" w:rsidP="008408C9">
            <w:pPr>
              <w:pStyle w:val="BodyText"/>
              <w:rPr>
                <w:rFonts w:ascii="Calibri" w:hAnsi="Calibri" w:cs="Calibri"/>
              </w:rPr>
            </w:pPr>
          </w:p>
        </w:tc>
      </w:tr>
      <w:tr w:rsidR="008408C9" w:rsidRPr="00DF6017" w14:paraId="50B78288" w14:textId="77777777" w:rsidTr="005D3A3D">
        <w:trPr>
          <w:jc w:val="center"/>
        </w:trPr>
        <w:tc>
          <w:tcPr>
            <w:tcW w:w="979" w:type="dxa"/>
            <w:tcBorders>
              <w:bottom w:val="single" w:sz="4" w:space="0" w:color="auto"/>
            </w:tcBorders>
            <w:shd w:val="clear" w:color="auto" w:fill="auto"/>
          </w:tcPr>
          <w:p w14:paraId="50B78278" w14:textId="77777777" w:rsidR="008408C9" w:rsidRPr="005D3A3D" w:rsidRDefault="008408C9" w:rsidP="008408C9">
            <w:pPr>
              <w:pStyle w:val="BodyText"/>
              <w:rPr>
                <w:rFonts w:ascii="Calibri" w:hAnsi="Calibri" w:cs="Calibri"/>
              </w:rPr>
            </w:pPr>
            <w:r w:rsidRPr="005D3A3D">
              <w:rPr>
                <w:rFonts w:ascii="Calibri" w:hAnsi="Calibri" w:cs="Calibri"/>
              </w:rPr>
              <w:t>A15b</w:t>
            </w:r>
          </w:p>
        </w:tc>
        <w:tc>
          <w:tcPr>
            <w:tcW w:w="2977" w:type="dxa"/>
            <w:tcBorders>
              <w:bottom w:val="single" w:sz="4" w:space="0" w:color="auto"/>
            </w:tcBorders>
            <w:shd w:val="clear" w:color="auto" w:fill="auto"/>
          </w:tcPr>
          <w:p w14:paraId="50B78279" w14:textId="77777777" w:rsidR="008408C9" w:rsidRPr="005D3A3D" w:rsidRDefault="008408C9" w:rsidP="005D3A3D">
            <w:pPr>
              <w:pStyle w:val="BodyText"/>
              <w:jc w:val="left"/>
              <w:rPr>
                <w:rFonts w:ascii="Calibri" w:hAnsi="Calibri" w:cs="Calibri"/>
              </w:rPr>
            </w:pPr>
            <w:r w:rsidRPr="005D3A3D">
              <w:rPr>
                <w:rFonts w:ascii="Calibri" w:hAnsi="Calibri" w:cs="Calibri"/>
              </w:rPr>
              <w:t>Acceptance and commissioning of medical radiological equipment</w:t>
            </w:r>
          </w:p>
        </w:tc>
        <w:tc>
          <w:tcPr>
            <w:tcW w:w="851" w:type="dxa"/>
            <w:tcBorders>
              <w:bottom w:val="single" w:sz="4" w:space="0" w:color="auto"/>
            </w:tcBorders>
            <w:shd w:val="clear" w:color="auto" w:fill="auto"/>
          </w:tcPr>
          <w:p w14:paraId="50B7827A"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7B" w14:textId="77777777" w:rsidR="008408C9" w:rsidRPr="00F14BAB" w:rsidRDefault="008408C9" w:rsidP="008408C9">
            <w:pPr>
              <w:pStyle w:val="BodyText"/>
              <w:jc w:val="left"/>
              <w:rPr>
                <w:rFonts w:ascii="Calibri" w:hAnsi="Calibri" w:cs="Calibri"/>
                <w:sz w:val="22"/>
                <w:szCs w:val="22"/>
              </w:rPr>
            </w:pPr>
            <w:r w:rsidRPr="00F14BAB">
              <w:rPr>
                <w:rFonts w:ascii="Calibri" w:hAnsi="Calibri" w:cs="Calibri"/>
                <w:sz w:val="22"/>
                <w:szCs w:val="22"/>
              </w:rPr>
              <w:t>Include reference to:</w:t>
            </w:r>
          </w:p>
          <w:p w14:paraId="50B7827C"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Relevant Manufacturer’s acceptance criteria</w:t>
            </w:r>
          </w:p>
          <w:p w14:paraId="50B7827D"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Relevant international, national and local standards for commissioning</w:t>
            </w:r>
          </w:p>
          <w:p w14:paraId="50B7827E" w14:textId="77777777" w:rsidR="008408C9" w:rsidRPr="00DF6017" w:rsidRDefault="008408C9" w:rsidP="008408C9">
            <w:pPr>
              <w:pStyle w:val="BodyText"/>
              <w:jc w:val="left"/>
              <w:rPr>
                <w:rFonts w:ascii="Calibri" w:hAnsi="Calibri" w:cs="Calibri"/>
                <w:sz w:val="22"/>
                <w:szCs w:val="22"/>
              </w:rPr>
            </w:pPr>
            <w:r w:rsidRPr="00DF6017">
              <w:rPr>
                <w:rFonts w:ascii="Calibri" w:hAnsi="Calibri" w:cs="Calibri"/>
                <w:sz w:val="22"/>
                <w:szCs w:val="22"/>
              </w:rPr>
              <w:t>Demonstrate knowledge of</w:t>
            </w:r>
          </w:p>
          <w:p w14:paraId="50B7827F"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 xml:space="preserve">Appropriate selection, operation, calibration and traceability of </w:t>
            </w:r>
            <w:proofErr w:type="spellStart"/>
            <w:r w:rsidRPr="00DF6017">
              <w:rPr>
                <w:rFonts w:ascii="Calibri" w:hAnsi="Calibri" w:cs="Calibri"/>
                <w:sz w:val="22"/>
                <w:szCs w:val="22"/>
              </w:rPr>
              <w:t>dosimetric</w:t>
            </w:r>
            <w:proofErr w:type="spellEnd"/>
            <w:r w:rsidRPr="00DF6017">
              <w:rPr>
                <w:rFonts w:ascii="Calibri" w:hAnsi="Calibri" w:cs="Calibri"/>
                <w:sz w:val="22"/>
                <w:szCs w:val="22"/>
              </w:rPr>
              <w:t xml:space="preserve"> measurement devices</w:t>
            </w:r>
          </w:p>
          <w:p w14:paraId="50B78280"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 xml:space="preserve">Operation and use of other test equipment for setting up or confirming correct operation of medical radiological equipment performance, e.g. image quality </w:t>
            </w:r>
          </w:p>
          <w:p w14:paraId="50B78281" w14:textId="77777777" w:rsidR="008408C9" w:rsidRPr="00DF6017" w:rsidRDefault="008408C9" w:rsidP="008408C9">
            <w:pPr>
              <w:pStyle w:val="BodyText"/>
              <w:jc w:val="left"/>
              <w:rPr>
                <w:rFonts w:ascii="Calibri" w:hAnsi="Calibri" w:cs="Calibri"/>
                <w:sz w:val="22"/>
                <w:szCs w:val="22"/>
              </w:rPr>
            </w:pPr>
          </w:p>
          <w:p w14:paraId="50B78282" w14:textId="77777777" w:rsidR="008408C9" w:rsidRPr="00DF6017" w:rsidRDefault="008408C9" w:rsidP="008408C9">
            <w:pPr>
              <w:pStyle w:val="BodyText"/>
              <w:jc w:val="left"/>
              <w:rPr>
                <w:rFonts w:ascii="Calibri" w:hAnsi="Calibri" w:cs="Calibri"/>
                <w:sz w:val="22"/>
                <w:szCs w:val="22"/>
              </w:rPr>
            </w:pPr>
            <w:r w:rsidRPr="00DF6017">
              <w:rPr>
                <w:rFonts w:ascii="Calibri" w:hAnsi="Calibri" w:cs="Calibri"/>
                <w:sz w:val="22"/>
                <w:szCs w:val="22"/>
              </w:rPr>
              <w:t xml:space="preserve">For radiotherapy </w:t>
            </w:r>
          </w:p>
          <w:p w14:paraId="50B78284" w14:textId="3F1E0086" w:rsidR="008408C9" w:rsidRPr="008408C9" w:rsidRDefault="008408C9" w:rsidP="005D3A3D">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Definitive calibration of medical radiological equipment</w:t>
            </w:r>
          </w:p>
        </w:tc>
        <w:tc>
          <w:tcPr>
            <w:tcW w:w="1276" w:type="dxa"/>
            <w:tcBorders>
              <w:bottom w:val="single" w:sz="4" w:space="0" w:color="auto"/>
            </w:tcBorders>
            <w:shd w:val="clear" w:color="auto" w:fill="auto"/>
          </w:tcPr>
          <w:p w14:paraId="50B78285"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86"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87" w14:textId="77777777" w:rsidR="008408C9" w:rsidRPr="00DF6017" w:rsidRDefault="008408C9" w:rsidP="008408C9">
            <w:pPr>
              <w:pStyle w:val="BodyText"/>
              <w:rPr>
                <w:rFonts w:ascii="Calibri" w:hAnsi="Calibri" w:cs="Calibri"/>
              </w:rPr>
            </w:pPr>
          </w:p>
        </w:tc>
      </w:tr>
      <w:tr w:rsidR="008408C9" w:rsidRPr="00DF6017" w14:paraId="50B78295" w14:textId="77777777" w:rsidTr="005D3A3D">
        <w:trPr>
          <w:jc w:val="center"/>
        </w:trPr>
        <w:tc>
          <w:tcPr>
            <w:tcW w:w="979" w:type="dxa"/>
            <w:tcBorders>
              <w:bottom w:val="single" w:sz="4" w:space="0" w:color="auto"/>
            </w:tcBorders>
            <w:shd w:val="clear" w:color="auto" w:fill="auto"/>
          </w:tcPr>
          <w:p w14:paraId="50B78289" w14:textId="77777777" w:rsidR="008408C9" w:rsidRPr="005D3A3D" w:rsidRDefault="008408C9" w:rsidP="008408C9">
            <w:pPr>
              <w:pStyle w:val="BodyText"/>
              <w:rPr>
                <w:rFonts w:ascii="Calibri" w:hAnsi="Calibri" w:cs="Calibri"/>
              </w:rPr>
            </w:pPr>
            <w:r w:rsidRPr="005D3A3D">
              <w:rPr>
                <w:rFonts w:ascii="Calibri" w:hAnsi="Calibri" w:cs="Calibri"/>
              </w:rPr>
              <w:t>A15c</w:t>
            </w:r>
          </w:p>
        </w:tc>
        <w:tc>
          <w:tcPr>
            <w:tcW w:w="2977" w:type="dxa"/>
            <w:tcBorders>
              <w:bottom w:val="single" w:sz="4" w:space="0" w:color="auto"/>
            </w:tcBorders>
            <w:shd w:val="clear" w:color="auto" w:fill="auto"/>
          </w:tcPr>
          <w:p w14:paraId="50B7828A" w14:textId="77777777" w:rsidR="008408C9" w:rsidRPr="005D3A3D" w:rsidRDefault="008408C9" w:rsidP="005D3A3D">
            <w:pPr>
              <w:pStyle w:val="BodyText"/>
              <w:jc w:val="left"/>
              <w:rPr>
                <w:rFonts w:ascii="Calibri" w:hAnsi="Calibri" w:cs="Calibri"/>
              </w:rPr>
            </w:pPr>
            <w:r w:rsidRPr="005D3A3D">
              <w:rPr>
                <w:rFonts w:ascii="Calibri" w:hAnsi="Calibri" w:cs="Calibri"/>
              </w:rPr>
              <w:t>Quality assurance</w:t>
            </w:r>
          </w:p>
        </w:tc>
        <w:tc>
          <w:tcPr>
            <w:tcW w:w="851" w:type="dxa"/>
            <w:tcBorders>
              <w:bottom w:val="single" w:sz="4" w:space="0" w:color="auto"/>
            </w:tcBorders>
            <w:shd w:val="clear" w:color="auto" w:fill="auto"/>
          </w:tcPr>
          <w:p w14:paraId="50B7828B"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8C" w14:textId="77777777" w:rsidR="008408C9" w:rsidRPr="00F14BAB" w:rsidRDefault="008408C9" w:rsidP="008408C9">
            <w:pPr>
              <w:pStyle w:val="BodyText"/>
              <w:jc w:val="left"/>
              <w:rPr>
                <w:rFonts w:ascii="Calibri" w:hAnsi="Calibri" w:cs="Calibri"/>
                <w:sz w:val="22"/>
                <w:szCs w:val="22"/>
              </w:rPr>
            </w:pPr>
            <w:r w:rsidRPr="00F14BAB">
              <w:rPr>
                <w:rFonts w:ascii="Calibri" w:hAnsi="Calibri" w:cs="Calibri"/>
                <w:sz w:val="22"/>
                <w:szCs w:val="22"/>
              </w:rPr>
              <w:t>Demonstrate knowledge of:</w:t>
            </w:r>
          </w:p>
          <w:p w14:paraId="50B7828D"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Relevant Test protocols for quality control of medical radiological equipment and any ancillary equipment that affects the medical exposure</w:t>
            </w:r>
          </w:p>
          <w:p w14:paraId="50B7828E"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Relevant International and national standards for quality assurance programmes and quality control testing</w:t>
            </w:r>
          </w:p>
          <w:p w14:paraId="50B7828F"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Requirement (what, when who) for notification of faults and hazard warnings</w:t>
            </w:r>
          </w:p>
          <w:p w14:paraId="50B78291" w14:textId="7D06F602" w:rsidR="008408C9" w:rsidRPr="008408C9" w:rsidRDefault="008408C9" w:rsidP="005D3A3D">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 xml:space="preserve">Action to be taken after breakdown, component replacement or any other event which has resulted in service engineer intervention </w:t>
            </w:r>
          </w:p>
        </w:tc>
        <w:tc>
          <w:tcPr>
            <w:tcW w:w="1276" w:type="dxa"/>
            <w:tcBorders>
              <w:bottom w:val="single" w:sz="4" w:space="0" w:color="auto"/>
            </w:tcBorders>
            <w:shd w:val="clear" w:color="auto" w:fill="auto"/>
          </w:tcPr>
          <w:p w14:paraId="50B78292"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93"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94" w14:textId="77777777" w:rsidR="008408C9" w:rsidRPr="00DF6017" w:rsidRDefault="008408C9" w:rsidP="008408C9">
            <w:pPr>
              <w:pStyle w:val="BodyText"/>
              <w:rPr>
                <w:rFonts w:ascii="Calibri" w:hAnsi="Calibri" w:cs="Calibri"/>
              </w:rPr>
            </w:pPr>
          </w:p>
        </w:tc>
      </w:tr>
      <w:tr w:rsidR="003C5EFF" w:rsidRPr="00DF6017" w14:paraId="50B7829F" w14:textId="77777777" w:rsidTr="003C5EFF">
        <w:trPr>
          <w:jc w:val="center"/>
        </w:trPr>
        <w:tc>
          <w:tcPr>
            <w:tcW w:w="979" w:type="dxa"/>
            <w:tcBorders>
              <w:bottom w:val="single" w:sz="4" w:space="0" w:color="auto"/>
            </w:tcBorders>
            <w:shd w:val="clear" w:color="auto" w:fill="auto"/>
          </w:tcPr>
          <w:p w14:paraId="50B78296" w14:textId="77777777" w:rsidR="00556186" w:rsidRPr="005D3A3D" w:rsidRDefault="00556186" w:rsidP="00556186">
            <w:pPr>
              <w:pStyle w:val="BodyText"/>
              <w:rPr>
                <w:rFonts w:ascii="Calibri" w:hAnsi="Calibri" w:cs="Calibri"/>
              </w:rPr>
            </w:pPr>
            <w:r w:rsidRPr="005D3A3D">
              <w:rPr>
                <w:rFonts w:ascii="Calibri" w:hAnsi="Calibri" w:cs="Calibri"/>
              </w:rPr>
              <w:lastRenderedPageBreak/>
              <w:t>A16</w:t>
            </w:r>
          </w:p>
        </w:tc>
        <w:tc>
          <w:tcPr>
            <w:tcW w:w="2977" w:type="dxa"/>
            <w:tcBorders>
              <w:bottom w:val="single" w:sz="4" w:space="0" w:color="auto"/>
            </w:tcBorders>
            <w:shd w:val="clear" w:color="auto" w:fill="auto"/>
          </w:tcPr>
          <w:p w14:paraId="50B78297" w14:textId="77777777" w:rsidR="00556186" w:rsidRPr="005D3A3D" w:rsidRDefault="00556186" w:rsidP="005D3A3D">
            <w:pPr>
              <w:pStyle w:val="BodyText"/>
              <w:rPr>
                <w:rFonts w:ascii="Calibri" w:hAnsi="Calibri" w:cs="Calibri"/>
              </w:rPr>
            </w:pPr>
            <w:r w:rsidRPr="005D3A3D">
              <w:rPr>
                <w:rFonts w:ascii="Calibri" w:hAnsi="Calibri" w:cs="Calibri"/>
              </w:rPr>
              <w:t>Dosimetry</w:t>
            </w:r>
          </w:p>
        </w:tc>
        <w:tc>
          <w:tcPr>
            <w:tcW w:w="851" w:type="dxa"/>
            <w:tcBorders>
              <w:bottom w:val="single" w:sz="4" w:space="0" w:color="auto"/>
            </w:tcBorders>
            <w:shd w:val="clear" w:color="auto" w:fill="auto"/>
          </w:tcPr>
          <w:p w14:paraId="50B78298" w14:textId="77777777" w:rsidR="00556186" w:rsidRPr="005D3A3D" w:rsidRDefault="00556186" w:rsidP="005D3A3D">
            <w:pPr>
              <w:pStyle w:val="BodyText"/>
              <w:rPr>
                <w:rFonts w:ascii="Calibri" w:hAnsi="Calibri" w:cs="Calibri"/>
              </w:rPr>
            </w:pPr>
          </w:p>
        </w:tc>
        <w:tc>
          <w:tcPr>
            <w:tcW w:w="6095" w:type="dxa"/>
            <w:tcBorders>
              <w:bottom w:val="single" w:sz="4" w:space="0" w:color="auto"/>
            </w:tcBorders>
            <w:shd w:val="clear" w:color="auto" w:fill="auto"/>
          </w:tcPr>
          <w:p w14:paraId="50B78299" w14:textId="77777777" w:rsidR="00556186" w:rsidRPr="00F14BAB" w:rsidRDefault="00556186" w:rsidP="00556186">
            <w:pPr>
              <w:pStyle w:val="BodyText"/>
              <w:jc w:val="left"/>
              <w:rPr>
                <w:rFonts w:ascii="Calibri" w:hAnsi="Calibri" w:cs="Calibri"/>
                <w:sz w:val="22"/>
              </w:rPr>
            </w:pPr>
            <w:r w:rsidRPr="00F14BAB">
              <w:rPr>
                <w:rFonts w:ascii="Calibri" w:hAnsi="Calibri" w:cs="Calibri"/>
                <w:sz w:val="22"/>
              </w:rPr>
              <w:t>As applied to the scope of practice indicated in Part 1</w:t>
            </w:r>
          </w:p>
          <w:p w14:paraId="50B7829B" w14:textId="77777777" w:rsidR="00556186" w:rsidRPr="00DF6017" w:rsidRDefault="00556186" w:rsidP="005D3A3D">
            <w:pPr>
              <w:pStyle w:val="BodyText"/>
              <w:tabs>
                <w:tab w:val="center" w:pos="4153"/>
                <w:tab w:val="right" w:pos="8306"/>
              </w:tabs>
              <w:jc w:val="left"/>
              <w:rPr>
                <w:rFonts w:ascii="Calibri" w:hAnsi="Calibri" w:cs="Calibri"/>
                <w:sz w:val="20"/>
              </w:rPr>
            </w:pPr>
            <w:r w:rsidRPr="00DF6017">
              <w:rPr>
                <w:rFonts w:ascii="Calibri" w:hAnsi="Calibri" w:cs="Calibri"/>
                <w:sz w:val="22"/>
              </w:rPr>
              <w:t>For related practical competences see B3.1 – B3.4 in Table 2</w:t>
            </w:r>
          </w:p>
        </w:tc>
        <w:tc>
          <w:tcPr>
            <w:tcW w:w="1276"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9C" w14:textId="77777777" w:rsidR="00556186" w:rsidRPr="00DF6017" w:rsidRDefault="00556186" w:rsidP="00556186">
            <w:pPr>
              <w:pStyle w:val="BodyText"/>
              <w:rPr>
                <w:rFonts w:ascii="Calibri" w:hAnsi="Calibri" w:cs="Calibri"/>
              </w:rPr>
            </w:pPr>
          </w:p>
        </w:tc>
        <w:tc>
          <w:tcPr>
            <w:tcW w:w="1275"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9D" w14:textId="77777777" w:rsidR="00556186" w:rsidRPr="00DF6017" w:rsidRDefault="00556186" w:rsidP="00556186">
            <w:pPr>
              <w:pStyle w:val="BodyText"/>
              <w:rPr>
                <w:rFonts w:ascii="Calibri" w:hAnsi="Calibri" w:cs="Calibri"/>
              </w:rPr>
            </w:pPr>
          </w:p>
        </w:tc>
        <w:tc>
          <w:tcPr>
            <w:tcW w:w="1375"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9E" w14:textId="77777777" w:rsidR="00556186" w:rsidRPr="00DF6017" w:rsidRDefault="00556186" w:rsidP="00556186">
            <w:pPr>
              <w:pStyle w:val="BodyText"/>
              <w:rPr>
                <w:rFonts w:ascii="Calibri" w:hAnsi="Calibri" w:cs="Calibri"/>
              </w:rPr>
            </w:pPr>
          </w:p>
        </w:tc>
      </w:tr>
      <w:tr w:rsidR="008408C9" w:rsidRPr="00DF6017" w14:paraId="50B782A9" w14:textId="77777777" w:rsidTr="005D3A3D">
        <w:trPr>
          <w:jc w:val="center"/>
        </w:trPr>
        <w:tc>
          <w:tcPr>
            <w:tcW w:w="979" w:type="dxa"/>
            <w:tcBorders>
              <w:bottom w:val="single" w:sz="4" w:space="0" w:color="auto"/>
            </w:tcBorders>
            <w:shd w:val="clear" w:color="auto" w:fill="auto"/>
          </w:tcPr>
          <w:p w14:paraId="50B782A0" w14:textId="77777777" w:rsidR="008408C9" w:rsidRPr="005D3A3D" w:rsidRDefault="008408C9" w:rsidP="008408C9">
            <w:pPr>
              <w:pStyle w:val="BodyText"/>
              <w:rPr>
                <w:rFonts w:ascii="Calibri" w:hAnsi="Calibri" w:cs="Calibri"/>
              </w:rPr>
            </w:pPr>
            <w:r w:rsidRPr="005D3A3D">
              <w:rPr>
                <w:rFonts w:ascii="Calibri" w:hAnsi="Calibri" w:cs="Calibri"/>
              </w:rPr>
              <w:t>A16a</w:t>
            </w:r>
          </w:p>
        </w:tc>
        <w:tc>
          <w:tcPr>
            <w:tcW w:w="2977" w:type="dxa"/>
            <w:tcBorders>
              <w:bottom w:val="single" w:sz="4" w:space="0" w:color="auto"/>
            </w:tcBorders>
            <w:shd w:val="clear" w:color="auto" w:fill="auto"/>
          </w:tcPr>
          <w:p w14:paraId="50B782A1" w14:textId="77777777" w:rsidR="008408C9" w:rsidRPr="005D3A3D" w:rsidRDefault="008408C9" w:rsidP="005D3A3D">
            <w:pPr>
              <w:pStyle w:val="BodyText"/>
              <w:rPr>
                <w:rFonts w:ascii="Calibri" w:hAnsi="Calibri" w:cs="Calibri"/>
              </w:rPr>
            </w:pPr>
            <w:proofErr w:type="spellStart"/>
            <w:r w:rsidRPr="005D3A3D">
              <w:rPr>
                <w:rFonts w:ascii="Calibri" w:hAnsi="Calibri" w:cs="Calibri"/>
              </w:rPr>
              <w:t>Dosimetric</w:t>
            </w:r>
            <w:proofErr w:type="spellEnd"/>
            <w:r w:rsidRPr="005D3A3D">
              <w:rPr>
                <w:rFonts w:ascii="Calibri" w:hAnsi="Calibri" w:cs="Calibri"/>
              </w:rPr>
              <w:t xml:space="preserve"> quantities</w:t>
            </w:r>
          </w:p>
        </w:tc>
        <w:tc>
          <w:tcPr>
            <w:tcW w:w="851" w:type="dxa"/>
            <w:tcBorders>
              <w:bottom w:val="single" w:sz="4" w:space="0" w:color="auto"/>
            </w:tcBorders>
            <w:shd w:val="clear" w:color="auto" w:fill="auto"/>
          </w:tcPr>
          <w:p w14:paraId="50B782A2"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A3" w14:textId="77777777" w:rsidR="008408C9" w:rsidRPr="00DF6017" w:rsidRDefault="008408C9" w:rsidP="005D3A3D">
            <w:pPr>
              <w:pStyle w:val="BodyText"/>
              <w:widowControl/>
              <w:numPr>
                <w:ilvl w:val="0"/>
                <w:numId w:val="110"/>
              </w:numPr>
              <w:jc w:val="left"/>
              <w:rPr>
                <w:rFonts w:ascii="Calibri" w:hAnsi="Calibri" w:cs="Calibri"/>
                <w:sz w:val="22"/>
              </w:rPr>
            </w:pPr>
            <w:proofErr w:type="spellStart"/>
            <w:r w:rsidRPr="00F14BAB">
              <w:rPr>
                <w:rFonts w:ascii="Calibri" w:hAnsi="Calibri" w:cs="Calibri"/>
                <w:sz w:val="22"/>
                <w:szCs w:val="22"/>
              </w:rPr>
              <w:t>Do</w:t>
            </w:r>
            <w:r w:rsidRPr="00DF6017">
              <w:rPr>
                <w:rFonts w:ascii="Calibri" w:hAnsi="Calibri" w:cs="Calibri"/>
                <w:sz w:val="22"/>
                <w:szCs w:val="22"/>
              </w:rPr>
              <w:t>simetric</w:t>
            </w:r>
            <w:proofErr w:type="spellEnd"/>
            <w:r w:rsidRPr="00DF6017">
              <w:rPr>
                <w:rFonts w:ascii="Calibri" w:hAnsi="Calibri" w:cs="Calibri"/>
                <w:sz w:val="22"/>
                <w:szCs w:val="22"/>
              </w:rPr>
              <w:t xml:space="preserve"> quantities for medical exposures </w:t>
            </w:r>
          </w:p>
          <w:p w14:paraId="50B782A4" w14:textId="77777777" w:rsidR="008408C9" w:rsidRPr="00DF6017" w:rsidRDefault="008408C9" w:rsidP="005D3A3D">
            <w:pPr>
              <w:pStyle w:val="BodyText"/>
              <w:widowControl/>
              <w:numPr>
                <w:ilvl w:val="0"/>
                <w:numId w:val="110"/>
              </w:numPr>
              <w:jc w:val="left"/>
              <w:rPr>
                <w:rFonts w:ascii="Calibri" w:hAnsi="Calibri" w:cs="Calibri"/>
                <w:sz w:val="22"/>
              </w:rPr>
            </w:pPr>
            <w:r w:rsidRPr="00DF6017">
              <w:rPr>
                <w:rFonts w:ascii="Calibri" w:hAnsi="Calibri" w:cs="Calibri"/>
                <w:sz w:val="22"/>
                <w:szCs w:val="22"/>
              </w:rPr>
              <w:t>Methods used for dose measurement / calculation</w:t>
            </w:r>
          </w:p>
          <w:p w14:paraId="50B782A5" w14:textId="77777777" w:rsidR="008408C9" w:rsidRPr="00DF6017" w:rsidRDefault="008408C9" w:rsidP="005D3A3D">
            <w:pPr>
              <w:pStyle w:val="BodyText"/>
              <w:numPr>
                <w:ilvl w:val="0"/>
                <w:numId w:val="110"/>
              </w:numPr>
              <w:tabs>
                <w:tab w:val="center" w:pos="4153"/>
                <w:tab w:val="right" w:pos="8306"/>
              </w:tabs>
              <w:jc w:val="left"/>
              <w:rPr>
                <w:rFonts w:ascii="Calibri" w:hAnsi="Calibri" w:cs="Calibri"/>
                <w:sz w:val="22"/>
              </w:rPr>
            </w:pPr>
            <w:r w:rsidRPr="00DF6017">
              <w:rPr>
                <w:rFonts w:ascii="Calibri" w:hAnsi="Calibri" w:cs="Calibri"/>
                <w:sz w:val="22"/>
                <w:szCs w:val="22"/>
              </w:rPr>
              <w:t>Physical properties of different radiation source emissions, particle beams etc. as relevant to the application</w:t>
            </w:r>
          </w:p>
        </w:tc>
        <w:tc>
          <w:tcPr>
            <w:tcW w:w="1276" w:type="dxa"/>
            <w:tcBorders>
              <w:bottom w:val="single" w:sz="4" w:space="0" w:color="auto"/>
            </w:tcBorders>
            <w:shd w:val="clear" w:color="auto" w:fill="auto"/>
          </w:tcPr>
          <w:p w14:paraId="50B782A6"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A7"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A8" w14:textId="77777777" w:rsidR="008408C9" w:rsidRPr="00DF6017" w:rsidRDefault="008408C9" w:rsidP="008408C9">
            <w:pPr>
              <w:pStyle w:val="BodyText"/>
              <w:rPr>
                <w:rFonts w:ascii="Calibri" w:hAnsi="Calibri" w:cs="Calibri"/>
              </w:rPr>
            </w:pPr>
          </w:p>
        </w:tc>
      </w:tr>
      <w:tr w:rsidR="008408C9" w:rsidRPr="00DF6017" w14:paraId="50B782B4" w14:textId="77777777" w:rsidTr="005D3A3D">
        <w:trPr>
          <w:jc w:val="center"/>
        </w:trPr>
        <w:tc>
          <w:tcPr>
            <w:tcW w:w="979" w:type="dxa"/>
            <w:tcBorders>
              <w:bottom w:val="single" w:sz="4" w:space="0" w:color="auto"/>
            </w:tcBorders>
            <w:shd w:val="clear" w:color="auto" w:fill="auto"/>
          </w:tcPr>
          <w:p w14:paraId="50B782AA" w14:textId="77777777" w:rsidR="008408C9" w:rsidRPr="005D3A3D" w:rsidRDefault="008408C9" w:rsidP="008408C9">
            <w:pPr>
              <w:pStyle w:val="BodyText"/>
              <w:rPr>
                <w:rFonts w:ascii="Calibri" w:hAnsi="Calibri" w:cs="Calibri"/>
              </w:rPr>
            </w:pPr>
            <w:r w:rsidRPr="005D3A3D">
              <w:rPr>
                <w:rFonts w:ascii="Calibri" w:hAnsi="Calibri" w:cs="Calibri"/>
              </w:rPr>
              <w:t>A16b</w:t>
            </w:r>
          </w:p>
        </w:tc>
        <w:tc>
          <w:tcPr>
            <w:tcW w:w="2977" w:type="dxa"/>
            <w:tcBorders>
              <w:bottom w:val="single" w:sz="4" w:space="0" w:color="auto"/>
            </w:tcBorders>
            <w:shd w:val="clear" w:color="auto" w:fill="auto"/>
          </w:tcPr>
          <w:p w14:paraId="50B782AB" w14:textId="77777777" w:rsidR="008408C9" w:rsidRPr="005D3A3D" w:rsidRDefault="008408C9" w:rsidP="005D3A3D">
            <w:pPr>
              <w:pStyle w:val="BodyText"/>
              <w:rPr>
                <w:rFonts w:ascii="Calibri" w:hAnsi="Calibri" w:cs="Calibri"/>
              </w:rPr>
            </w:pPr>
            <w:r w:rsidRPr="005D3A3D">
              <w:rPr>
                <w:rFonts w:ascii="Calibri" w:hAnsi="Calibri" w:cs="Calibri"/>
              </w:rPr>
              <w:t>Dose assurance</w:t>
            </w:r>
          </w:p>
        </w:tc>
        <w:tc>
          <w:tcPr>
            <w:tcW w:w="851" w:type="dxa"/>
            <w:tcBorders>
              <w:bottom w:val="single" w:sz="4" w:space="0" w:color="auto"/>
            </w:tcBorders>
            <w:shd w:val="clear" w:color="auto" w:fill="auto"/>
          </w:tcPr>
          <w:p w14:paraId="50B782AC"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AD" w14:textId="77777777" w:rsidR="008408C9" w:rsidRPr="00DF6017" w:rsidRDefault="008408C9" w:rsidP="005D3A3D">
            <w:pPr>
              <w:pStyle w:val="BodyText"/>
              <w:widowControl/>
              <w:numPr>
                <w:ilvl w:val="0"/>
                <w:numId w:val="110"/>
              </w:numPr>
              <w:jc w:val="left"/>
              <w:rPr>
                <w:rFonts w:ascii="Calibri" w:hAnsi="Calibri" w:cs="Calibri"/>
                <w:sz w:val="22"/>
              </w:rPr>
            </w:pPr>
            <w:r w:rsidRPr="00F14BAB">
              <w:rPr>
                <w:rFonts w:ascii="Calibri" w:hAnsi="Calibri" w:cs="Calibri"/>
                <w:sz w:val="22"/>
                <w:szCs w:val="22"/>
              </w:rPr>
              <w:t>Statutory, (inter)national</w:t>
            </w:r>
            <w:r w:rsidRPr="00DF6017">
              <w:rPr>
                <w:rFonts w:ascii="Calibri" w:hAnsi="Calibri" w:cs="Calibri"/>
                <w:sz w:val="22"/>
                <w:szCs w:val="22"/>
              </w:rPr>
              <w:t xml:space="preserve"> and institutional/organisation requirements for patient dosimetry (ICRU, NPL, ICRP etc)</w:t>
            </w:r>
          </w:p>
          <w:p w14:paraId="50B782AE" w14:textId="77777777" w:rsidR="008408C9" w:rsidRPr="00DF6017" w:rsidRDefault="008408C9" w:rsidP="005D3A3D">
            <w:pPr>
              <w:pStyle w:val="BodyText"/>
              <w:widowControl/>
              <w:numPr>
                <w:ilvl w:val="0"/>
                <w:numId w:val="110"/>
              </w:numPr>
              <w:jc w:val="left"/>
              <w:rPr>
                <w:rFonts w:ascii="Calibri" w:hAnsi="Calibri" w:cs="Calibri"/>
                <w:sz w:val="22"/>
              </w:rPr>
            </w:pPr>
            <w:r w:rsidRPr="00DF6017">
              <w:rPr>
                <w:rFonts w:ascii="Calibri" w:hAnsi="Calibri" w:cs="Calibri"/>
                <w:sz w:val="22"/>
                <w:szCs w:val="22"/>
              </w:rPr>
              <w:t>International, national and local guidance for the estimation of radiological harm</w:t>
            </w:r>
          </w:p>
          <w:p w14:paraId="50B782AF" w14:textId="77777777" w:rsidR="008408C9" w:rsidRPr="00DF6017" w:rsidRDefault="008408C9" w:rsidP="005D3A3D">
            <w:pPr>
              <w:pStyle w:val="BodyText"/>
              <w:widowControl/>
              <w:numPr>
                <w:ilvl w:val="0"/>
                <w:numId w:val="110"/>
              </w:numPr>
              <w:jc w:val="left"/>
              <w:rPr>
                <w:rFonts w:ascii="Calibri" w:hAnsi="Calibri" w:cs="Calibri"/>
                <w:sz w:val="22"/>
              </w:rPr>
            </w:pPr>
            <w:r w:rsidRPr="00DF6017">
              <w:rPr>
                <w:rFonts w:ascii="Calibri" w:hAnsi="Calibri" w:cs="Calibri"/>
                <w:sz w:val="22"/>
                <w:szCs w:val="22"/>
              </w:rPr>
              <w:t>Critical evaluation of available dosemeters, including design, operation, accuracy, precision, linearity etc</w:t>
            </w:r>
          </w:p>
          <w:p w14:paraId="50B782B0" w14:textId="77777777" w:rsidR="008408C9" w:rsidRPr="00DF6017" w:rsidRDefault="008408C9" w:rsidP="005D3A3D">
            <w:pPr>
              <w:pStyle w:val="BodyText"/>
              <w:widowControl/>
              <w:numPr>
                <w:ilvl w:val="0"/>
                <w:numId w:val="110"/>
              </w:numPr>
              <w:jc w:val="left"/>
              <w:rPr>
                <w:rFonts w:ascii="Calibri" w:hAnsi="Calibri" w:cs="Calibri"/>
                <w:sz w:val="22"/>
              </w:rPr>
            </w:pPr>
            <w:r w:rsidRPr="00DF6017">
              <w:rPr>
                <w:rFonts w:ascii="Calibri" w:hAnsi="Calibri" w:cs="Calibri"/>
                <w:sz w:val="22"/>
                <w:szCs w:val="22"/>
              </w:rPr>
              <w:t>Systems for monitoring exposures</w:t>
            </w:r>
          </w:p>
        </w:tc>
        <w:tc>
          <w:tcPr>
            <w:tcW w:w="1276" w:type="dxa"/>
            <w:tcBorders>
              <w:bottom w:val="single" w:sz="4" w:space="0" w:color="auto"/>
            </w:tcBorders>
            <w:shd w:val="clear" w:color="auto" w:fill="auto"/>
          </w:tcPr>
          <w:p w14:paraId="50B782B1"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B2"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B3" w14:textId="77777777" w:rsidR="008408C9" w:rsidRPr="00DF6017" w:rsidRDefault="008408C9" w:rsidP="008408C9">
            <w:pPr>
              <w:pStyle w:val="BodyText"/>
              <w:rPr>
                <w:rFonts w:ascii="Calibri" w:hAnsi="Calibri" w:cs="Calibri"/>
              </w:rPr>
            </w:pPr>
          </w:p>
        </w:tc>
      </w:tr>
      <w:tr w:rsidR="008408C9" w:rsidRPr="00DF6017" w14:paraId="50B782C3" w14:textId="77777777" w:rsidTr="005D3A3D">
        <w:trPr>
          <w:jc w:val="center"/>
        </w:trPr>
        <w:tc>
          <w:tcPr>
            <w:tcW w:w="979" w:type="dxa"/>
            <w:tcBorders>
              <w:bottom w:val="single" w:sz="4" w:space="0" w:color="auto"/>
            </w:tcBorders>
            <w:shd w:val="clear" w:color="auto" w:fill="auto"/>
          </w:tcPr>
          <w:p w14:paraId="50B782B5" w14:textId="77777777" w:rsidR="008408C9" w:rsidRPr="005D3A3D" w:rsidRDefault="008408C9" w:rsidP="008408C9">
            <w:pPr>
              <w:pStyle w:val="BodyText"/>
              <w:rPr>
                <w:rFonts w:ascii="Calibri" w:hAnsi="Calibri" w:cs="Calibri"/>
              </w:rPr>
            </w:pPr>
            <w:r w:rsidRPr="005D3A3D">
              <w:rPr>
                <w:rFonts w:ascii="Calibri" w:hAnsi="Calibri" w:cs="Calibri"/>
              </w:rPr>
              <w:t>A16c</w:t>
            </w:r>
          </w:p>
        </w:tc>
        <w:tc>
          <w:tcPr>
            <w:tcW w:w="2977" w:type="dxa"/>
            <w:tcBorders>
              <w:bottom w:val="single" w:sz="4" w:space="0" w:color="auto"/>
            </w:tcBorders>
            <w:shd w:val="clear" w:color="auto" w:fill="auto"/>
          </w:tcPr>
          <w:p w14:paraId="50B782B6" w14:textId="77777777" w:rsidR="008408C9" w:rsidRPr="005D3A3D" w:rsidRDefault="008408C9" w:rsidP="005D3A3D">
            <w:pPr>
              <w:pStyle w:val="BodyText"/>
              <w:jc w:val="left"/>
              <w:rPr>
                <w:rFonts w:ascii="Calibri" w:hAnsi="Calibri" w:cs="Calibri"/>
              </w:rPr>
            </w:pPr>
            <w:r w:rsidRPr="005D3A3D">
              <w:rPr>
                <w:rFonts w:ascii="Calibri" w:hAnsi="Calibri" w:cs="Calibri"/>
              </w:rPr>
              <w:t>Organ dosimetry techniques</w:t>
            </w:r>
          </w:p>
        </w:tc>
        <w:tc>
          <w:tcPr>
            <w:tcW w:w="851" w:type="dxa"/>
            <w:tcBorders>
              <w:bottom w:val="single" w:sz="4" w:space="0" w:color="auto"/>
            </w:tcBorders>
            <w:shd w:val="clear" w:color="auto" w:fill="auto"/>
          </w:tcPr>
          <w:p w14:paraId="50B782B7"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B8" w14:textId="77777777" w:rsidR="008408C9" w:rsidRPr="00F14BAB" w:rsidRDefault="008408C9" w:rsidP="008408C9">
            <w:pPr>
              <w:pStyle w:val="BodyText"/>
              <w:jc w:val="left"/>
              <w:rPr>
                <w:rFonts w:ascii="Calibri" w:hAnsi="Calibri" w:cs="Calibri"/>
                <w:sz w:val="22"/>
              </w:rPr>
            </w:pPr>
            <w:r w:rsidRPr="00F14BAB">
              <w:rPr>
                <w:rFonts w:ascii="Calibri" w:hAnsi="Calibri" w:cs="Calibri"/>
                <w:sz w:val="22"/>
              </w:rPr>
              <w:t>For radiotherapy:</w:t>
            </w:r>
          </w:p>
          <w:p w14:paraId="50B782B9" w14:textId="77777777" w:rsidR="008408C9" w:rsidRPr="00DF6017" w:rsidRDefault="008408C9" w:rsidP="005D3A3D">
            <w:pPr>
              <w:pStyle w:val="BodyText"/>
              <w:widowControl/>
              <w:numPr>
                <w:ilvl w:val="0"/>
                <w:numId w:val="111"/>
              </w:numPr>
              <w:jc w:val="left"/>
              <w:rPr>
                <w:rFonts w:ascii="Calibri" w:hAnsi="Calibri" w:cs="Calibri"/>
                <w:sz w:val="22"/>
              </w:rPr>
            </w:pPr>
            <w:r w:rsidRPr="00DF6017">
              <w:rPr>
                <w:rFonts w:ascii="Calibri" w:hAnsi="Calibri" w:cs="Calibri"/>
                <w:sz w:val="22"/>
              </w:rPr>
              <w:t xml:space="preserve">Dose calculation algorithms for photon and electron transport </w:t>
            </w:r>
          </w:p>
          <w:p w14:paraId="50B782BA" w14:textId="77777777" w:rsidR="008408C9" w:rsidRPr="00DF6017" w:rsidRDefault="008408C9" w:rsidP="005D3A3D">
            <w:pPr>
              <w:pStyle w:val="BodyText"/>
              <w:widowControl/>
              <w:numPr>
                <w:ilvl w:val="0"/>
                <w:numId w:val="111"/>
              </w:numPr>
              <w:jc w:val="left"/>
              <w:rPr>
                <w:rFonts w:ascii="Calibri" w:hAnsi="Calibri" w:cs="Calibri"/>
                <w:sz w:val="22"/>
              </w:rPr>
            </w:pPr>
            <w:r w:rsidRPr="00DF6017">
              <w:rPr>
                <w:rFonts w:ascii="Calibri" w:hAnsi="Calibri" w:cs="Calibri"/>
                <w:sz w:val="22"/>
                <w:szCs w:val="22"/>
              </w:rPr>
              <w:t>Appropriate clinical advice on treatment selection, including choice of modality, plan complexity and beam parameters;</w:t>
            </w:r>
          </w:p>
          <w:p w14:paraId="50B782BB" w14:textId="77777777" w:rsidR="008408C9" w:rsidRPr="00DF6017" w:rsidRDefault="008408C9" w:rsidP="005D3A3D">
            <w:pPr>
              <w:pStyle w:val="BodyText"/>
              <w:widowControl/>
              <w:numPr>
                <w:ilvl w:val="0"/>
                <w:numId w:val="111"/>
              </w:numPr>
              <w:jc w:val="left"/>
              <w:rPr>
                <w:rFonts w:ascii="Calibri" w:hAnsi="Calibri" w:cs="Calibri"/>
                <w:sz w:val="22"/>
              </w:rPr>
            </w:pPr>
            <w:r w:rsidRPr="00DF6017">
              <w:rPr>
                <w:rFonts w:ascii="Calibri" w:hAnsi="Calibri" w:cs="Calibri"/>
                <w:sz w:val="22"/>
                <w:szCs w:val="22"/>
              </w:rPr>
              <w:t>What makes an optimum treatment plan for external beam / brachytherapy</w:t>
            </w:r>
          </w:p>
          <w:p w14:paraId="50B782BC" w14:textId="77777777" w:rsidR="008408C9" w:rsidRPr="00DF6017" w:rsidRDefault="008408C9" w:rsidP="005D3A3D">
            <w:pPr>
              <w:pStyle w:val="BodyText"/>
              <w:numPr>
                <w:ilvl w:val="0"/>
                <w:numId w:val="111"/>
              </w:numPr>
              <w:tabs>
                <w:tab w:val="center" w:pos="4153"/>
                <w:tab w:val="right" w:pos="8306"/>
              </w:tabs>
              <w:jc w:val="left"/>
              <w:rPr>
                <w:rFonts w:ascii="Calibri" w:hAnsi="Calibri" w:cs="Calibri"/>
                <w:sz w:val="22"/>
              </w:rPr>
            </w:pPr>
            <w:r w:rsidRPr="00DF6017">
              <w:rPr>
                <w:rFonts w:ascii="Calibri" w:hAnsi="Calibri" w:cs="Calibri"/>
                <w:sz w:val="22"/>
                <w:szCs w:val="22"/>
              </w:rPr>
              <w:t>Generation of patient-specific dose distributions using inversely modulated techniques</w:t>
            </w:r>
          </w:p>
          <w:p w14:paraId="50B782BD" w14:textId="77777777" w:rsidR="008408C9" w:rsidRPr="00DF6017" w:rsidRDefault="008408C9" w:rsidP="005D3A3D">
            <w:pPr>
              <w:pStyle w:val="BodyText"/>
              <w:tabs>
                <w:tab w:val="center" w:pos="4153"/>
                <w:tab w:val="right" w:pos="8306"/>
              </w:tabs>
              <w:jc w:val="left"/>
              <w:rPr>
                <w:rFonts w:ascii="Calibri" w:hAnsi="Calibri" w:cs="Calibri"/>
                <w:sz w:val="22"/>
                <w:szCs w:val="22"/>
              </w:rPr>
            </w:pPr>
            <w:r w:rsidRPr="00DF6017">
              <w:rPr>
                <w:rFonts w:ascii="Calibri" w:hAnsi="Calibri" w:cs="Calibri"/>
                <w:sz w:val="22"/>
                <w:szCs w:val="22"/>
              </w:rPr>
              <w:t>For other modalities:</w:t>
            </w:r>
          </w:p>
          <w:p w14:paraId="50B782BE" w14:textId="77777777" w:rsidR="008408C9" w:rsidRPr="00DF6017" w:rsidRDefault="008408C9" w:rsidP="008408C9">
            <w:pPr>
              <w:pStyle w:val="BodyText"/>
              <w:numPr>
                <w:ilvl w:val="0"/>
                <w:numId w:val="13"/>
              </w:numPr>
              <w:tabs>
                <w:tab w:val="center" w:pos="4153"/>
                <w:tab w:val="right" w:pos="8306"/>
              </w:tabs>
              <w:jc w:val="left"/>
              <w:rPr>
                <w:rFonts w:ascii="Calibri" w:hAnsi="Calibri" w:cs="Calibri"/>
                <w:sz w:val="22"/>
              </w:rPr>
            </w:pPr>
            <w:r w:rsidRPr="00DF6017">
              <w:rPr>
                <w:rFonts w:ascii="Calibri" w:hAnsi="Calibri" w:cs="Calibri"/>
                <w:sz w:val="22"/>
                <w:szCs w:val="22"/>
              </w:rPr>
              <w:t xml:space="preserve">Methods for calculating organ doses from whole and part body exposures, as appropriate, including </w:t>
            </w:r>
            <w:proofErr w:type="spellStart"/>
            <w:r w:rsidRPr="00DF6017">
              <w:rPr>
                <w:rFonts w:ascii="Calibri" w:hAnsi="Calibri" w:cs="Calibri"/>
                <w:sz w:val="22"/>
                <w:szCs w:val="22"/>
              </w:rPr>
              <w:t>fetal</w:t>
            </w:r>
            <w:proofErr w:type="spellEnd"/>
            <w:r w:rsidRPr="00DF6017">
              <w:rPr>
                <w:rFonts w:ascii="Calibri" w:hAnsi="Calibri" w:cs="Calibri"/>
                <w:sz w:val="22"/>
                <w:szCs w:val="22"/>
              </w:rPr>
              <w:t xml:space="preserve"> dose estimates and doses resulting from accidental or mis-aligned radiation beams</w:t>
            </w:r>
          </w:p>
          <w:p w14:paraId="50B782BF" w14:textId="77777777" w:rsidR="008408C9" w:rsidRPr="00DF6017" w:rsidRDefault="008408C9" w:rsidP="008408C9">
            <w:pPr>
              <w:pStyle w:val="BodyText"/>
              <w:tabs>
                <w:tab w:val="center" w:pos="4153"/>
                <w:tab w:val="right" w:pos="8306"/>
              </w:tabs>
              <w:ind w:left="360"/>
              <w:jc w:val="left"/>
              <w:rPr>
                <w:rFonts w:ascii="Calibri" w:hAnsi="Calibri" w:cs="Calibri"/>
                <w:sz w:val="22"/>
              </w:rPr>
            </w:pPr>
          </w:p>
        </w:tc>
        <w:tc>
          <w:tcPr>
            <w:tcW w:w="1276" w:type="dxa"/>
            <w:tcBorders>
              <w:bottom w:val="single" w:sz="4" w:space="0" w:color="auto"/>
            </w:tcBorders>
            <w:shd w:val="clear" w:color="auto" w:fill="auto"/>
          </w:tcPr>
          <w:p w14:paraId="50B782C0"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C1"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C2" w14:textId="77777777" w:rsidR="008408C9" w:rsidRPr="00DF6017" w:rsidRDefault="008408C9" w:rsidP="008408C9">
            <w:pPr>
              <w:pStyle w:val="BodyText"/>
              <w:rPr>
                <w:rFonts w:ascii="Calibri" w:hAnsi="Calibri" w:cs="Calibri"/>
              </w:rPr>
            </w:pPr>
          </w:p>
        </w:tc>
      </w:tr>
      <w:tr w:rsidR="008408C9" w:rsidRPr="00DF6017" w14:paraId="50B782CB" w14:textId="77777777" w:rsidTr="005D3A3D">
        <w:trPr>
          <w:jc w:val="center"/>
        </w:trPr>
        <w:tc>
          <w:tcPr>
            <w:tcW w:w="979" w:type="dxa"/>
            <w:tcBorders>
              <w:bottom w:val="single" w:sz="4" w:space="0" w:color="auto"/>
            </w:tcBorders>
            <w:shd w:val="clear" w:color="auto" w:fill="auto"/>
          </w:tcPr>
          <w:p w14:paraId="50B782C4" w14:textId="77777777" w:rsidR="008408C9" w:rsidRPr="005D3A3D" w:rsidRDefault="008408C9" w:rsidP="008408C9">
            <w:pPr>
              <w:pStyle w:val="BodyText"/>
              <w:rPr>
                <w:rFonts w:ascii="Calibri" w:hAnsi="Calibri" w:cs="Calibri"/>
              </w:rPr>
            </w:pPr>
            <w:r w:rsidRPr="005D3A3D">
              <w:rPr>
                <w:rFonts w:ascii="Calibri" w:hAnsi="Calibri" w:cs="Calibri"/>
              </w:rPr>
              <w:t>A16d</w:t>
            </w:r>
          </w:p>
        </w:tc>
        <w:tc>
          <w:tcPr>
            <w:tcW w:w="2977" w:type="dxa"/>
            <w:tcBorders>
              <w:bottom w:val="single" w:sz="4" w:space="0" w:color="auto"/>
            </w:tcBorders>
            <w:shd w:val="clear" w:color="auto" w:fill="auto"/>
          </w:tcPr>
          <w:p w14:paraId="50B782C5" w14:textId="77777777" w:rsidR="008408C9" w:rsidRPr="005D3A3D" w:rsidRDefault="008408C9" w:rsidP="005D3A3D">
            <w:pPr>
              <w:pStyle w:val="BodyText"/>
              <w:jc w:val="left"/>
              <w:rPr>
                <w:rFonts w:ascii="Calibri" w:hAnsi="Calibri" w:cs="Calibri"/>
              </w:rPr>
            </w:pPr>
            <w:r w:rsidRPr="005D3A3D">
              <w:rPr>
                <w:rFonts w:ascii="Calibri" w:hAnsi="Calibri" w:cs="Calibri"/>
              </w:rPr>
              <w:t>Determination and communication of risk to the patient or subject</w:t>
            </w:r>
          </w:p>
        </w:tc>
        <w:tc>
          <w:tcPr>
            <w:tcW w:w="851" w:type="dxa"/>
            <w:tcBorders>
              <w:bottom w:val="single" w:sz="4" w:space="0" w:color="auto"/>
            </w:tcBorders>
            <w:shd w:val="clear" w:color="auto" w:fill="auto"/>
          </w:tcPr>
          <w:p w14:paraId="50B782C6"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C7" w14:textId="77777777" w:rsidR="008408C9" w:rsidRPr="00DF6017" w:rsidRDefault="008408C9" w:rsidP="008408C9">
            <w:pPr>
              <w:pStyle w:val="BodyText"/>
              <w:widowControl/>
              <w:numPr>
                <w:ilvl w:val="0"/>
                <w:numId w:val="13"/>
              </w:numPr>
              <w:jc w:val="left"/>
              <w:rPr>
                <w:rFonts w:ascii="Calibri" w:hAnsi="Calibri" w:cs="Calibri"/>
                <w:sz w:val="22"/>
              </w:rPr>
            </w:pPr>
            <w:r w:rsidRPr="00F14BAB">
              <w:rPr>
                <w:rFonts w:ascii="Calibri" w:hAnsi="Calibri" w:cs="Calibri"/>
                <w:sz w:val="22"/>
                <w:szCs w:val="22"/>
              </w:rPr>
              <w:t>Awareness of techniques fo</w:t>
            </w:r>
            <w:r w:rsidRPr="00DF6017">
              <w:rPr>
                <w:rFonts w:ascii="Calibri" w:hAnsi="Calibri" w:cs="Calibri"/>
                <w:sz w:val="22"/>
                <w:szCs w:val="22"/>
              </w:rPr>
              <w:t>r determination of risk to individuals undergoing, or exposed as a result of, a medical exposure</w:t>
            </w:r>
          </w:p>
        </w:tc>
        <w:tc>
          <w:tcPr>
            <w:tcW w:w="1276" w:type="dxa"/>
            <w:tcBorders>
              <w:bottom w:val="single" w:sz="4" w:space="0" w:color="auto"/>
            </w:tcBorders>
            <w:shd w:val="clear" w:color="auto" w:fill="auto"/>
          </w:tcPr>
          <w:p w14:paraId="50B782C8"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C9"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CA" w14:textId="77777777" w:rsidR="008408C9" w:rsidRPr="00DF6017" w:rsidRDefault="008408C9" w:rsidP="008408C9">
            <w:pPr>
              <w:pStyle w:val="BodyText"/>
              <w:rPr>
                <w:rFonts w:ascii="Calibri" w:hAnsi="Calibri" w:cs="Calibri"/>
              </w:rPr>
            </w:pPr>
          </w:p>
        </w:tc>
      </w:tr>
      <w:tr w:rsidR="003C5EFF" w:rsidRPr="00DF6017" w14:paraId="50B782D5" w14:textId="77777777" w:rsidTr="003C5EFF">
        <w:trPr>
          <w:jc w:val="center"/>
        </w:trPr>
        <w:tc>
          <w:tcPr>
            <w:tcW w:w="979" w:type="dxa"/>
            <w:tcBorders>
              <w:bottom w:val="single" w:sz="4" w:space="0" w:color="auto"/>
            </w:tcBorders>
            <w:shd w:val="clear" w:color="auto" w:fill="auto"/>
          </w:tcPr>
          <w:p w14:paraId="50B782CC" w14:textId="77777777" w:rsidR="00F9212F" w:rsidRPr="005D3A3D" w:rsidRDefault="00F9212F" w:rsidP="00F9212F">
            <w:pPr>
              <w:pStyle w:val="BodyText"/>
              <w:rPr>
                <w:rFonts w:ascii="Calibri" w:hAnsi="Calibri" w:cs="Calibri"/>
              </w:rPr>
            </w:pPr>
            <w:r w:rsidRPr="005D3A3D">
              <w:rPr>
                <w:rFonts w:ascii="Calibri" w:hAnsi="Calibri" w:cs="Calibri"/>
              </w:rPr>
              <w:t>A17</w:t>
            </w:r>
          </w:p>
        </w:tc>
        <w:tc>
          <w:tcPr>
            <w:tcW w:w="2977" w:type="dxa"/>
            <w:tcBorders>
              <w:bottom w:val="single" w:sz="4" w:space="0" w:color="auto"/>
            </w:tcBorders>
            <w:shd w:val="clear" w:color="auto" w:fill="auto"/>
          </w:tcPr>
          <w:p w14:paraId="50B782CD" w14:textId="77777777" w:rsidR="00F9212F" w:rsidRPr="005D3A3D" w:rsidRDefault="00F9212F" w:rsidP="005D3A3D">
            <w:pPr>
              <w:pStyle w:val="BodyText"/>
              <w:jc w:val="left"/>
              <w:rPr>
                <w:rFonts w:ascii="Calibri" w:hAnsi="Calibri" w:cs="Calibri"/>
              </w:rPr>
            </w:pPr>
            <w:r w:rsidRPr="005D3A3D">
              <w:rPr>
                <w:rFonts w:ascii="Calibri" w:hAnsi="Calibri" w:cs="Calibri"/>
              </w:rPr>
              <w:t xml:space="preserve">Medical Exposure </w:t>
            </w:r>
            <w:r w:rsidRPr="005D3A3D">
              <w:rPr>
                <w:rFonts w:ascii="Calibri" w:hAnsi="Calibri" w:cs="Calibri"/>
              </w:rPr>
              <w:lastRenderedPageBreak/>
              <w:t>Optimisation</w:t>
            </w:r>
          </w:p>
        </w:tc>
        <w:tc>
          <w:tcPr>
            <w:tcW w:w="851" w:type="dxa"/>
            <w:tcBorders>
              <w:bottom w:val="single" w:sz="4" w:space="0" w:color="auto"/>
            </w:tcBorders>
            <w:shd w:val="clear" w:color="auto" w:fill="auto"/>
          </w:tcPr>
          <w:p w14:paraId="50B782CE" w14:textId="77777777" w:rsidR="00F9212F" w:rsidRPr="005D3A3D" w:rsidRDefault="00F9212F" w:rsidP="005D3A3D">
            <w:pPr>
              <w:pStyle w:val="BodyText"/>
              <w:rPr>
                <w:rFonts w:ascii="Calibri" w:hAnsi="Calibri" w:cs="Calibri"/>
              </w:rPr>
            </w:pPr>
          </w:p>
        </w:tc>
        <w:tc>
          <w:tcPr>
            <w:tcW w:w="6095" w:type="dxa"/>
            <w:tcBorders>
              <w:bottom w:val="single" w:sz="4" w:space="0" w:color="auto"/>
            </w:tcBorders>
            <w:shd w:val="clear" w:color="auto" w:fill="auto"/>
          </w:tcPr>
          <w:p w14:paraId="50B782CF" w14:textId="77777777" w:rsidR="00F9212F" w:rsidRPr="00F14BAB" w:rsidRDefault="00F9212F" w:rsidP="00F9212F">
            <w:pPr>
              <w:pStyle w:val="BodyText"/>
              <w:jc w:val="left"/>
              <w:rPr>
                <w:rFonts w:ascii="Calibri" w:hAnsi="Calibri" w:cs="Calibri"/>
                <w:sz w:val="22"/>
              </w:rPr>
            </w:pPr>
            <w:r w:rsidRPr="00F14BAB">
              <w:rPr>
                <w:rFonts w:ascii="Calibri" w:hAnsi="Calibri" w:cs="Calibri"/>
                <w:sz w:val="22"/>
              </w:rPr>
              <w:t>As applied to the scope of practice indicated in Part 1</w:t>
            </w:r>
          </w:p>
          <w:p w14:paraId="50B782D1" w14:textId="77777777" w:rsidR="00F9212F" w:rsidRPr="00DF6017" w:rsidRDefault="00F9212F" w:rsidP="005D3A3D">
            <w:pPr>
              <w:pStyle w:val="BodyText"/>
              <w:tabs>
                <w:tab w:val="center" w:pos="4153"/>
                <w:tab w:val="right" w:pos="8306"/>
              </w:tabs>
              <w:jc w:val="left"/>
              <w:rPr>
                <w:rFonts w:ascii="Calibri" w:hAnsi="Calibri" w:cs="Calibri"/>
                <w:sz w:val="20"/>
              </w:rPr>
            </w:pPr>
            <w:r w:rsidRPr="00DF6017">
              <w:rPr>
                <w:rFonts w:ascii="Calibri" w:hAnsi="Calibri" w:cs="Calibri"/>
                <w:sz w:val="22"/>
              </w:rPr>
              <w:lastRenderedPageBreak/>
              <w:t>For related practical competences see B4.1 – B4.3 in Table 2</w:t>
            </w:r>
          </w:p>
        </w:tc>
        <w:tc>
          <w:tcPr>
            <w:tcW w:w="1276"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D2" w14:textId="77777777" w:rsidR="00F9212F" w:rsidRPr="00DF6017" w:rsidRDefault="00F9212F" w:rsidP="00F9212F">
            <w:pPr>
              <w:pStyle w:val="BodyText"/>
              <w:rPr>
                <w:rFonts w:ascii="Calibri" w:hAnsi="Calibri" w:cs="Calibri"/>
              </w:rPr>
            </w:pPr>
          </w:p>
        </w:tc>
        <w:tc>
          <w:tcPr>
            <w:tcW w:w="1275"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D3" w14:textId="77777777" w:rsidR="00F9212F" w:rsidRPr="00DF6017" w:rsidRDefault="00F9212F" w:rsidP="00F9212F">
            <w:pPr>
              <w:pStyle w:val="BodyText"/>
              <w:rPr>
                <w:rFonts w:ascii="Calibri" w:hAnsi="Calibri" w:cs="Calibri"/>
              </w:rPr>
            </w:pPr>
          </w:p>
        </w:tc>
        <w:tc>
          <w:tcPr>
            <w:tcW w:w="1375"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D4" w14:textId="77777777" w:rsidR="00F9212F" w:rsidRPr="00DF6017" w:rsidRDefault="00F9212F" w:rsidP="00F9212F">
            <w:pPr>
              <w:pStyle w:val="BodyText"/>
              <w:rPr>
                <w:rFonts w:ascii="Calibri" w:hAnsi="Calibri" w:cs="Calibri"/>
              </w:rPr>
            </w:pPr>
          </w:p>
        </w:tc>
      </w:tr>
      <w:tr w:rsidR="008408C9" w:rsidRPr="00DF6017" w14:paraId="50B782DE" w14:textId="77777777" w:rsidTr="005D3A3D">
        <w:trPr>
          <w:jc w:val="center"/>
        </w:trPr>
        <w:tc>
          <w:tcPr>
            <w:tcW w:w="979" w:type="dxa"/>
            <w:tcBorders>
              <w:bottom w:val="single" w:sz="4" w:space="0" w:color="auto"/>
            </w:tcBorders>
            <w:shd w:val="clear" w:color="auto" w:fill="auto"/>
          </w:tcPr>
          <w:p w14:paraId="50B782D6" w14:textId="77777777" w:rsidR="008408C9" w:rsidRPr="005D3A3D" w:rsidRDefault="008408C9" w:rsidP="008408C9">
            <w:pPr>
              <w:pStyle w:val="BodyText"/>
              <w:rPr>
                <w:rFonts w:ascii="Calibri" w:hAnsi="Calibri" w:cs="Calibri"/>
              </w:rPr>
            </w:pPr>
            <w:r w:rsidRPr="005D3A3D">
              <w:rPr>
                <w:rFonts w:ascii="Calibri" w:hAnsi="Calibri" w:cs="Calibri"/>
              </w:rPr>
              <w:t>A17a</w:t>
            </w:r>
          </w:p>
        </w:tc>
        <w:tc>
          <w:tcPr>
            <w:tcW w:w="2977" w:type="dxa"/>
            <w:tcBorders>
              <w:bottom w:val="single" w:sz="4" w:space="0" w:color="auto"/>
            </w:tcBorders>
            <w:shd w:val="clear" w:color="auto" w:fill="auto"/>
          </w:tcPr>
          <w:p w14:paraId="50B782D7" w14:textId="77777777" w:rsidR="008408C9" w:rsidRPr="005D3A3D" w:rsidRDefault="008408C9" w:rsidP="005D3A3D">
            <w:pPr>
              <w:pStyle w:val="BodyText"/>
              <w:jc w:val="left"/>
              <w:rPr>
                <w:rFonts w:ascii="Calibri" w:hAnsi="Calibri" w:cs="Calibri"/>
              </w:rPr>
            </w:pPr>
            <w:r w:rsidRPr="005D3A3D">
              <w:rPr>
                <w:rFonts w:ascii="Calibri" w:hAnsi="Calibri" w:cs="Calibri"/>
              </w:rPr>
              <w:t>Imaging performance required to achieve desired objective</w:t>
            </w:r>
          </w:p>
        </w:tc>
        <w:tc>
          <w:tcPr>
            <w:tcW w:w="851" w:type="dxa"/>
            <w:tcBorders>
              <w:bottom w:val="single" w:sz="4" w:space="0" w:color="auto"/>
            </w:tcBorders>
            <w:shd w:val="clear" w:color="auto" w:fill="auto"/>
          </w:tcPr>
          <w:p w14:paraId="50B782D8" w14:textId="77777777" w:rsidR="008408C9" w:rsidRPr="005D3A3D" w:rsidRDefault="008408C9" w:rsidP="005D3A3D">
            <w:pPr>
              <w:pStyle w:val="BodyText"/>
              <w:rPr>
                <w:rFonts w:ascii="Calibri" w:hAnsi="Calibri" w:cs="Calibri"/>
              </w:rPr>
            </w:pPr>
            <w:r w:rsidRPr="005D3A3D">
              <w:rPr>
                <w:rFonts w:ascii="Calibri" w:hAnsi="Calibri" w:cs="Calibri"/>
              </w:rPr>
              <w:t>BU</w:t>
            </w:r>
          </w:p>
        </w:tc>
        <w:tc>
          <w:tcPr>
            <w:tcW w:w="6095" w:type="dxa"/>
            <w:tcBorders>
              <w:bottom w:val="single" w:sz="4" w:space="0" w:color="auto"/>
            </w:tcBorders>
            <w:shd w:val="clear" w:color="auto" w:fill="auto"/>
          </w:tcPr>
          <w:p w14:paraId="50B782D9" w14:textId="77777777" w:rsidR="008408C9" w:rsidRPr="00DF6017" w:rsidRDefault="008408C9" w:rsidP="005D3A3D">
            <w:pPr>
              <w:pStyle w:val="BodyText"/>
              <w:widowControl/>
              <w:numPr>
                <w:ilvl w:val="0"/>
                <w:numId w:val="109"/>
              </w:numPr>
              <w:jc w:val="left"/>
              <w:rPr>
                <w:rFonts w:ascii="Calibri" w:hAnsi="Calibri" w:cs="Calibri"/>
                <w:sz w:val="22"/>
              </w:rPr>
            </w:pPr>
            <w:r w:rsidRPr="00F14BAB">
              <w:rPr>
                <w:rFonts w:ascii="Calibri" w:hAnsi="Calibri" w:cs="Calibri"/>
                <w:sz w:val="22"/>
                <w:szCs w:val="22"/>
              </w:rPr>
              <w:t>Normal and pathological appearances in medical images</w:t>
            </w:r>
          </w:p>
          <w:p w14:paraId="50B782DA" w14:textId="77777777" w:rsidR="008408C9" w:rsidRPr="00DF6017" w:rsidRDefault="008408C9" w:rsidP="005D3A3D">
            <w:pPr>
              <w:pStyle w:val="BodyText"/>
              <w:widowControl/>
              <w:numPr>
                <w:ilvl w:val="0"/>
                <w:numId w:val="109"/>
              </w:numPr>
              <w:jc w:val="left"/>
              <w:rPr>
                <w:rFonts w:ascii="Calibri" w:hAnsi="Calibri" w:cs="Calibri"/>
                <w:sz w:val="22"/>
              </w:rPr>
            </w:pPr>
            <w:r w:rsidRPr="00DF6017">
              <w:rPr>
                <w:rFonts w:ascii="Calibri" w:hAnsi="Calibri" w:cs="Calibri"/>
                <w:sz w:val="22"/>
                <w:szCs w:val="22"/>
              </w:rPr>
              <w:t>Role of imaging procedures in medical exposures</w:t>
            </w:r>
          </w:p>
        </w:tc>
        <w:tc>
          <w:tcPr>
            <w:tcW w:w="1276" w:type="dxa"/>
            <w:tcBorders>
              <w:bottom w:val="single" w:sz="4" w:space="0" w:color="auto"/>
            </w:tcBorders>
            <w:shd w:val="clear" w:color="auto" w:fill="auto"/>
          </w:tcPr>
          <w:p w14:paraId="50B782DB"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DC"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DD" w14:textId="77777777" w:rsidR="008408C9" w:rsidRPr="00DF6017" w:rsidRDefault="008408C9" w:rsidP="008408C9">
            <w:pPr>
              <w:pStyle w:val="BodyText"/>
              <w:rPr>
                <w:rFonts w:ascii="Calibri" w:hAnsi="Calibri" w:cs="Calibri"/>
              </w:rPr>
            </w:pPr>
          </w:p>
        </w:tc>
      </w:tr>
      <w:tr w:rsidR="008408C9" w:rsidRPr="00DF6017" w14:paraId="50B782F0" w14:textId="77777777" w:rsidTr="005D3A3D">
        <w:trPr>
          <w:jc w:val="center"/>
        </w:trPr>
        <w:tc>
          <w:tcPr>
            <w:tcW w:w="979" w:type="dxa"/>
            <w:tcBorders>
              <w:bottom w:val="single" w:sz="4" w:space="0" w:color="auto"/>
            </w:tcBorders>
            <w:shd w:val="clear" w:color="auto" w:fill="auto"/>
          </w:tcPr>
          <w:p w14:paraId="50B782DF" w14:textId="77777777" w:rsidR="008408C9" w:rsidRPr="005D3A3D" w:rsidRDefault="008408C9" w:rsidP="008408C9">
            <w:pPr>
              <w:pStyle w:val="BodyText"/>
              <w:rPr>
                <w:rFonts w:ascii="Calibri" w:hAnsi="Calibri" w:cs="Calibri"/>
              </w:rPr>
            </w:pPr>
            <w:r w:rsidRPr="005D3A3D">
              <w:rPr>
                <w:rFonts w:ascii="Calibri" w:hAnsi="Calibri" w:cs="Calibri"/>
              </w:rPr>
              <w:t>A17b</w:t>
            </w:r>
          </w:p>
        </w:tc>
        <w:tc>
          <w:tcPr>
            <w:tcW w:w="2977" w:type="dxa"/>
            <w:tcBorders>
              <w:bottom w:val="single" w:sz="4" w:space="0" w:color="auto"/>
            </w:tcBorders>
            <w:shd w:val="clear" w:color="auto" w:fill="auto"/>
          </w:tcPr>
          <w:p w14:paraId="50B782E0" w14:textId="77777777" w:rsidR="008408C9" w:rsidRPr="005D3A3D" w:rsidRDefault="008408C9" w:rsidP="005D3A3D">
            <w:pPr>
              <w:pStyle w:val="BodyText"/>
              <w:jc w:val="left"/>
              <w:rPr>
                <w:rFonts w:ascii="Calibri" w:hAnsi="Calibri" w:cs="Calibri"/>
              </w:rPr>
            </w:pPr>
            <w:r w:rsidRPr="005D3A3D">
              <w:rPr>
                <w:rFonts w:ascii="Calibri" w:hAnsi="Calibri" w:cs="Calibri"/>
              </w:rPr>
              <w:t>Technical performance and clinical applications</w:t>
            </w:r>
          </w:p>
        </w:tc>
        <w:tc>
          <w:tcPr>
            <w:tcW w:w="851" w:type="dxa"/>
            <w:tcBorders>
              <w:bottom w:val="single" w:sz="4" w:space="0" w:color="auto"/>
            </w:tcBorders>
            <w:shd w:val="clear" w:color="auto" w:fill="auto"/>
          </w:tcPr>
          <w:p w14:paraId="50B782E1"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E2" w14:textId="77777777" w:rsidR="008408C9" w:rsidRPr="00DF6017" w:rsidRDefault="008408C9" w:rsidP="005D3A3D">
            <w:pPr>
              <w:pStyle w:val="BodyText"/>
              <w:widowControl/>
              <w:numPr>
                <w:ilvl w:val="0"/>
                <w:numId w:val="108"/>
              </w:numPr>
              <w:jc w:val="left"/>
              <w:rPr>
                <w:rFonts w:ascii="Calibri" w:hAnsi="Calibri" w:cs="Calibri"/>
                <w:sz w:val="22"/>
              </w:rPr>
            </w:pPr>
            <w:r w:rsidRPr="00F14BAB">
              <w:rPr>
                <w:rFonts w:ascii="Calibri" w:hAnsi="Calibri" w:cs="Calibri"/>
                <w:sz w:val="22"/>
                <w:szCs w:val="22"/>
              </w:rPr>
              <w:t>Technical performance of r</w:t>
            </w:r>
            <w:r w:rsidRPr="00DF6017">
              <w:rPr>
                <w:rFonts w:ascii="Calibri" w:hAnsi="Calibri" w:cs="Calibri"/>
                <w:sz w:val="22"/>
                <w:szCs w:val="22"/>
              </w:rPr>
              <w:t>elevant modalities / techniques</w:t>
            </w:r>
          </w:p>
          <w:p w14:paraId="50B782E3"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Clinical applications of each relevant modality / technique</w:t>
            </w:r>
          </w:p>
          <w:p w14:paraId="50B782E4"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Adaption of modalities / techniques to specific patient or subject groups, e.g. paediatrics</w:t>
            </w:r>
          </w:p>
          <w:p w14:paraId="50B782E5"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Principles of image reconstruction and image processing</w:t>
            </w:r>
          </w:p>
          <w:p w14:paraId="50B782E6"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 xml:space="preserve">Theory of human image perception / observer performance </w:t>
            </w:r>
          </w:p>
          <w:p w14:paraId="50B782E7"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 xml:space="preserve">Methods for assessing clinical image quality using appropriate phantoms, human subjects, objective image quality measures and observer studies (as appropriate to speciality). </w:t>
            </w:r>
          </w:p>
          <w:p w14:paraId="50B782E8"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Importance of geometrical accuracy of imaging devices particularly for radiation oncology;</w:t>
            </w:r>
          </w:p>
          <w:p w14:paraId="50B782E9"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Methods for management of organ motion in own area of practice, where relevant e.g. gating, use of fiducials, measurement and correction of geometric offsets;</w:t>
            </w:r>
          </w:p>
          <w:p w14:paraId="50B782EA"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Adaptation of technique to respond to changes in patient presentation, where relevant;</w:t>
            </w:r>
          </w:p>
          <w:p w14:paraId="50B782EC" w14:textId="0F18A90F" w:rsidR="008408C9" w:rsidRPr="00F9212F"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 xml:space="preserve">Derivation of quantitative indices from images </w:t>
            </w:r>
          </w:p>
        </w:tc>
        <w:tc>
          <w:tcPr>
            <w:tcW w:w="1276" w:type="dxa"/>
            <w:tcBorders>
              <w:bottom w:val="single" w:sz="4" w:space="0" w:color="auto"/>
            </w:tcBorders>
            <w:shd w:val="clear" w:color="auto" w:fill="auto"/>
          </w:tcPr>
          <w:p w14:paraId="50B782ED"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EE"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EF" w14:textId="77777777" w:rsidR="008408C9" w:rsidRPr="00DF6017" w:rsidRDefault="008408C9" w:rsidP="008408C9">
            <w:pPr>
              <w:pStyle w:val="BodyText"/>
              <w:rPr>
                <w:rFonts w:ascii="Calibri" w:hAnsi="Calibri" w:cs="Calibri"/>
              </w:rPr>
            </w:pPr>
          </w:p>
        </w:tc>
      </w:tr>
      <w:tr w:rsidR="008408C9" w:rsidRPr="00DF6017" w14:paraId="50B78306" w14:textId="77777777" w:rsidTr="005D3A3D">
        <w:trPr>
          <w:jc w:val="center"/>
        </w:trPr>
        <w:tc>
          <w:tcPr>
            <w:tcW w:w="979" w:type="dxa"/>
            <w:tcBorders>
              <w:bottom w:val="single" w:sz="4" w:space="0" w:color="auto"/>
            </w:tcBorders>
            <w:shd w:val="clear" w:color="auto" w:fill="auto"/>
          </w:tcPr>
          <w:p w14:paraId="50B782F1" w14:textId="77777777" w:rsidR="008408C9" w:rsidRPr="005D3A3D" w:rsidRDefault="008408C9" w:rsidP="008408C9">
            <w:pPr>
              <w:pStyle w:val="BodyText"/>
              <w:rPr>
                <w:rFonts w:ascii="Calibri" w:hAnsi="Calibri" w:cs="Calibri"/>
              </w:rPr>
            </w:pPr>
            <w:r w:rsidRPr="005D3A3D">
              <w:rPr>
                <w:rFonts w:ascii="Calibri" w:hAnsi="Calibri" w:cs="Calibri"/>
              </w:rPr>
              <w:t>A17c</w:t>
            </w:r>
          </w:p>
        </w:tc>
        <w:tc>
          <w:tcPr>
            <w:tcW w:w="2977" w:type="dxa"/>
            <w:tcBorders>
              <w:bottom w:val="single" w:sz="4" w:space="0" w:color="auto"/>
            </w:tcBorders>
            <w:shd w:val="clear" w:color="auto" w:fill="auto"/>
          </w:tcPr>
          <w:p w14:paraId="50B782F2" w14:textId="77777777" w:rsidR="008408C9" w:rsidRPr="005D3A3D" w:rsidRDefault="008408C9" w:rsidP="005D3A3D">
            <w:pPr>
              <w:pStyle w:val="BodyText"/>
              <w:jc w:val="left"/>
              <w:rPr>
                <w:rFonts w:ascii="Calibri" w:hAnsi="Calibri" w:cs="Calibri"/>
              </w:rPr>
            </w:pPr>
            <w:r w:rsidRPr="005D3A3D">
              <w:rPr>
                <w:rFonts w:ascii="Calibri" w:hAnsi="Calibri" w:cs="Calibri"/>
              </w:rPr>
              <w:t>Management of risks to individuals undergoing medical exposures</w:t>
            </w:r>
          </w:p>
        </w:tc>
        <w:tc>
          <w:tcPr>
            <w:tcW w:w="851" w:type="dxa"/>
            <w:tcBorders>
              <w:bottom w:val="single" w:sz="4" w:space="0" w:color="auto"/>
            </w:tcBorders>
            <w:shd w:val="clear" w:color="auto" w:fill="auto"/>
          </w:tcPr>
          <w:p w14:paraId="50B782F3"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F4" w14:textId="77777777" w:rsidR="008408C9" w:rsidRPr="00DF6017" w:rsidRDefault="008408C9" w:rsidP="005D3A3D">
            <w:pPr>
              <w:pStyle w:val="BodyText"/>
              <w:widowControl/>
              <w:numPr>
                <w:ilvl w:val="0"/>
                <w:numId w:val="108"/>
              </w:numPr>
              <w:jc w:val="left"/>
              <w:rPr>
                <w:rFonts w:ascii="Calibri" w:hAnsi="Calibri" w:cs="Calibri"/>
                <w:sz w:val="22"/>
              </w:rPr>
            </w:pPr>
            <w:r w:rsidRPr="00F14BAB">
              <w:rPr>
                <w:rFonts w:ascii="Calibri" w:hAnsi="Calibri" w:cs="Calibri"/>
                <w:sz w:val="22"/>
                <w:szCs w:val="22"/>
              </w:rPr>
              <w:t>Principles of patient or subject risk management, including justification, dose optimisat</w:t>
            </w:r>
            <w:r w:rsidRPr="00DF6017">
              <w:rPr>
                <w:rFonts w:ascii="Calibri" w:hAnsi="Calibri" w:cs="Calibri"/>
                <w:sz w:val="22"/>
                <w:szCs w:val="22"/>
              </w:rPr>
              <w:t>ion and the use of radiation protection devices</w:t>
            </w:r>
          </w:p>
          <w:p w14:paraId="50B782F5"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 xml:space="preserve">Qualitative and quantitative assessments of risk to the patient or subject and any associated carer or comforter </w:t>
            </w:r>
          </w:p>
          <w:p w14:paraId="50B782F6"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Knowledge of side effects – early and late from radiation exposure</w:t>
            </w:r>
          </w:p>
          <w:p w14:paraId="50B782F7"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Analysis of unintended under / over dose of radiation</w:t>
            </w:r>
          </w:p>
          <w:p w14:paraId="50B782F8"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Critical evaluation of alternative methods to imaging with ionising radiation</w:t>
            </w:r>
          </w:p>
          <w:p w14:paraId="50B782F9"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lastRenderedPageBreak/>
              <w:t>Advising on the management of patients or subjects with implanted devices, including pacemakers, artificial hips and tissue expanders, if relevant</w:t>
            </w:r>
          </w:p>
          <w:p w14:paraId="50B782FA" w14:textId="77777777" w:rsidR="008408C9" w:rsidRPr="00DF6017" w:rsidRDefault="008408C9" w:rsidP="008408C9">
            <w:pPr>
              <w:pStyle w:val="BodyText"/>
              <w:jc w:val="left"/>
              <w:rPr>
                <w:rFonts w:ascii="Calibri" w:hAnsi="Calibri" w:cs="Calibri"/>
                <w:sz w:val="22"/>
              </w:rPr>
            </w:pPr>
          </w:p>
          <w:p w14:paraId="50B782FB" w14:textId="401A6184" w:rsidR="008408C9" w:rsidRPr="00DF6017" w:rsidRDefault="008408C9" w:rsidP="008408C9">
            <w:pPr>
              <w:pStyle w:val="BodyText"/>
              <w:jc w:val="left"/>
              <w:rPr>
                <w:rFonts w:ascii="Calibri" w:hAnsi="Calibri" w:cs="Calibri"/>
                <w:sz w:val="22"/>
              </w:rPr>
            </w:pPr>
            <w:r w:rsidRPr="00DF6017">
              <w:rPr>
                <w:rFonts w:ascii="Calibri" w:hAnsi="Calibri" w:cs="Calibri"/>
                <w:sz w:val="22"/>
              </w:rPr>
              <w:t>For research exposures</w:t>
            </w:r>
          </w:p>
          <w:p w14:paraId="50B782FC"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Ethical review of all exposures resulting from the research protocols</w:t>
            </w:r>
          </w:p>
          <w:p w14:paraId="50B782FD"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Setting and use of dose constraints</w:t>
            </w:r>
          </w:p>
          <w:p w14:paraId="50B782FE"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Selection of study participants</w:t>
            </w:r>
          </w:p>
          <w:p w14:paraId="50B782FF" w14:textId="77777777" w:rsidR="008408C9" w:rsidRPr="00DF6017" w:rsidRDefault="008408C9" w:rsidP="008408C9">
            <w:pPr>
              <w:pStyle w:val="BodyText"/>
              <w:jc w:val="left"/>
              <w:rPr>
                <w:rFonts w:ascii="Calibri" w:hAnsi="Calibri" w:cs="Calibri"/>
                <w:sz w:val="22"/>
                <w:szCs w:val="22"/>
              </w:rPr>
            </w:pPr>
          </w:p>
          <w:p w14:paraId="50B78300" w14:textId="4F1BE037" w:rsidR="008408C9" w:rsidRPr="00DF6017" w:rsidRDefault="008408C9" w:rsidP="008408C9">
            <w:pPr>
              <w:pStyle w:val="BodyText"/>
              <w:jc w:val="left"/>
              <w:rPr>
                <w:rFonts w:ascii="Calibri" w:hAnsi="Calibri" w:cs="Calibri"/>
                <w:sz w:val="22"/>
              </w:rPr>
            </w:pPr>
            <w:r w:rsidRPr="00DF6017">
              <w:rPr>
                <w:rFonts w:ascii="Calibri" w:hAnsi="Calibri" w:cs="Calibri"/>
                <w:sz w:val="22"/>
                <w:szCs w:val="22"/>
              </w:rPr>
              <w:t>For radiotherapy</w:t>
            </w:r>
          </w:p>
          <w:p w14:paraId="50B78301"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Checking treatment plans produced by others, ensuring the plan is optimal, safe and accurate;</w:t>
            </w:r>
          </w:p>
          <w:p w14:paraId="50B78302" w14:textId="77777777" w:rsidR="008408C9" w:rsidRPr="00DF6017" w:rsidRDefault="008408C9" w:rsidP="005D3A3D">
            <w:pPr>
              <w:pStyle w:val="BodyText"/>
              <w:numPr>
                <w:ilvl w:val="0"/>
                <w:numId w:val="108"/>
              </w:numPr>
              <w:tabs>
                <w:tab w:val="center" w:pos="4153"/>
                <w:tab w:val="right" w:pos="8306"/>
              </w:tabs>
              <w:jc w:val="left"/>
              <w:rPr>
                <w:rFonts w:ascii="Calibri" w:hAnsi="Calibri" w:cs="Calibri"/>
                <w:sz w:val="22"/>
              </w:rPr>
            </w:pPr>
            <w:r w:rsidRPr="00DF6017">
              <w:rPr>
                <w:rFonts w:ascii="Calibri" w:hAnsi="Calibri" w:cs="Calibri"/>
                <w:sz w:val="22"/>
                <w:szCs w:val="22"/>
              </w:rPr>
              <w:t>Auditing and reviewing set-up errors and recommended margins for different sites and techniques (e.g. GTV, CTV, PTV, PRV).</w:t>
            </w:r>
          </w:p>
        </w:tc>
        <w:tc>
          <w:tcPr>
            <w:tcW w:w="1276" w:type="dxa"/>
            <w:tcBorders>
              <w:bottom w:val="single" w:sz="4" w:space="0" w:color="auto"/>
            </w:tcBorders>
            <w:shd w:val="clear" w:color="auto" w:fill="auto"/>
          </w:tcPr>
          <w:p w14:paraId="50B78303"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304"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305" w14:textId="77777777" w:rsidR="008408C9" w:rsidRPr="00DF6017" w:rsidRDefault="008408C9" w:rsidP="008408C9">
            <w:pPr>
              <w:pStyle w:val="BodyText"/>
              <w:rPr>
                <w:rFonts w:ascii="Calibri" w:hAnsi="Calibri" w:cs="Calibri"/>
              </w:rPr>
            </w:pPr>
          </w:p>
        </w:tc>
      </w:tr>
    </w:tbl>
    <w:p w14:paraId="50B78307" w14:textId="77777777" w:rsidR="00111607" w:rsidRPr="008D3D3D" w:rsidRDefault="00111607" w:rsidP="00111607">
      <w:pPr>
        <w:rPr>
          <w:rFonts w:ascii="Calibri" w:hAnsi="Calibri" w:cs="Calibri"/>
          <w:b/>
          <w:sz w:val="28"/>
          <w:szCs w:val="28"/>
        </w:rPr>
      </w:pPr>
    </w:p>
    <w:p w14:paraId="50B78308" w14:textId="77777777" w:rsidR="00111607" w:rsidRPr="008D3D3D" w:rsidRDefault="00111607" w:rsidP="00111607">
      <w:pPr>
        <w:jc w:val="center"/>
        <w:rPr>
          <w:rFonts w:ascii="Calibri" w:hAnsi="Calibri" w:cs="Calibri"/>
          <w:b/>
          <w:sz w:val="28"/>
          <w:szCs w:val="28"/>
        </w:rPr>
      </w:pPr>
      <w:r w:rsidRPr="008D3D3D">
        <w:rPr>
          <w:rFonts w:ascii="Calibri" w:hAnsi="Calibri" w:cs="Calibri"/>
          <w:b/>
          <w:sz w:val="28"/>
          <w:szCs w:val="28"/>
        </w:rPr>
        <w:br w:type="page"/>
      </w:r>
      <w:r w:rsidRPr="008D3D3D">
        <w:rPr>
          <w:rFonts w:ascii="Calibri" w:hAnsi="Calibri" w:cs="Calibri"/>
          <w:b/>
          <w:sz w:val="28"/>
          <w:szCs w:val="28"/>
        </w:rPr>
        <w:lastRenderedPageBreak/>
        <w:t xml:space="preserve"> CROSS REFERENCE TABLE No. 2</w:t>
      </w:r>
    </w:p>
    <w:p w14:paraId="50B78309" w14:textId="77777777" w:rsidR="00111607" w:rsidRPr="00421AC7" w:rsidRDefault="00111607" w:rsidP="005D3A3D">
      <w:pPr>
        <w:jc w:val="center"/>
        <w:rPr>
          <w:rFonts w:ascii="Calibri" w:hAnsi="Calibri" w:cs="Calibri"/>
          <w:b/>
          <w:sz w:val="28"/>
          <w:szCs w:val="28"/>
        </w:rPr>
      </w:pPr>
      <w:r w:rsidRPr="00F14BAB">
        <w:rPr>
          <w:rFonts w:ascii="Calibri" w:hAnsi="Calibri" w:cs="Calibri"/>
          <w:b/>
          <w:sz w:val="28"/>
          <w:szCs w:val="28"/>
        </w:rPr>
        <w:t>Evidence to demonstrate practical competence and workplace experience</w:t>
      </w:r>
    </w:p>
    <w:p w14:paraId="50B7830A" w14:textId="7B7580F5" w:rsidR="00111607" w:rsidRPr="005D3A3D" w:rsidRDefault="00111607" w:rsidP="005D3A3D">
      <w:pPr>
        <w:jc w:val="both"/>
        <w:rPr>
          <w:rFonts w:ascii="Calibri" w:hAnsi="Calibri" w:cs="Calibri"/>
          <w:sz w:val="24"/>
          <w:szCs w:val="24"/>
        </w:rPr>
      </w:pPr>
      <w:r w:rsidRPr="005D3A3D">
        <w:rPr>
          <w:rFonts w:ascii="Calibri" w:hAnsi="Calibri" w:cs="Calibri"/>
          <w:sz w:val="24"/>
          <w:szCs w:val="24"/>
        </w:rPr>
        <w:t>Note</w:t>
      </w:r>
      <w:r w:rsidR="00C1190D">
        <w:rPr>
          <w:rFonts w:ascii="Calibri" w:hAnsi="Calibri" w:cs="Calibri"/>
          <w:sz w:val="24"/>
          <w:szCs w:val="24"/>
        </w:rPr>
        <w:t>: Y</w:t>
      </w:r>
      <w:r w:rsidRPr="005D3A3D">
        <w:rPr>
          <w:rFonts w:ascii="Calibri" w:hAnsi="Calibri" w:cs="Calibri"/>
          <w:sz w:val="24"/>
          <w:szCs w:val="24"/>
        </w:rPr>
        <w:t>ou are not required to provide evidence for every suggestion in the guidance, but you should provide sufficient to demonstrate that you have covered the competence</w:t>
      </w:r>
      <w:r w:rsidR="00C1190D">
        <w:rPr>
          <w:rFonts w:ascii="Calibri" w:hAnsi="Calibri" w:cs="Calibri"/>
          <w:sz w:val="24"/>
          <w:szCs w:val="24"/>
        </w:rPr>
        <w:t>.</w:t>
      </w:r>
    </w:p>
    <w:p w14:paraId="50B7830B" w14:textId="77777777" w:rsidR="00111607" w:rsidRPr="008D3D3D" w:rsidRDefault="00111607" w:rsidP="00111607">
      <w:pPr>
        <w:rPr>
          <w:rFonts w:ascii="Calibri" w:hAnsi="Calibri" w:cs="Calibri"/>
        </w:rPr>
      </w:pPr>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723"/>
        <w:gridCol w:w="7938"/>
        <w:gridCol w:w="1701"/>
        <w:gridCol w:w="1417"/>
      </w:tblGrid>
      <w:tr w:rsidR="00C1190D" w:rsidRPr="00F852CC" w14:paraId="50B78315" w14:textId="77777777" w:rsidTr="005D3A3D">
        <w:trPr>
          <w:tblHeader/>
        </w:trPr>
        <w:tc>
          <w:tcPr>
            <w:tcW w:w="851" w:type="dxa"/>
            <w:tcBorders>
              <w:bottom w:val="single" w:sz="4" w:space="0" w:color="auto"/>
            </w:tcBorders>
            <w:shd w:val="clear" w:color="auto" w:fill="D9D9D9" w:themeFill="background1" w:themeFillShade="D9"/>
            <w:vAlign w:val="center"/>
          </w:tcPr>
          <w:p w14:paraId="50B7830C" w14:textId="77777777" w:rsidR="00C1190D" w:rsidRPr="005D3A3D" w:rsidRDefault="00C1190D" w:rsidP="005D3A3D">
            <w:pPr>
              <w:pStyle w:val="BodyText"/>
              <w:jc w:val="left"/>
              <w:rPr>
                <w:rStyle w:val="Strong"/>
                <w:rFonts w:ascii="Calibri" w:hAnsi="Calibri" w:cs="Calibri"/>
                <w:b w:val="0"/>
                <w:szCs w:val="24"/>
              </w:rPr>
            </w:pPr>
            <w:r w:rsidRPr="005D3A3D">
              <w:rPr>
                <w:rStyle w:val="Strong"/>
                <w:rFonts w:ascii="Calibri" w:hAnsi="Calibri" w:cs="Calibri"/>
                <w:b w:val="0"/>
                <w:szCs w:val="24"/>
              </w:rPr>
              <w:t>DHSC</w:t>
            </w:r>
          </w:p>
          <w:p w14:paraId="50B7830D" w14:textId="77777777" w:rsidR="00C1190D" w:rsidRPr="005D3A3D" w:rsidRDefault="00C1190D" w:rsidP="005D3A3D">
            <w:pPr>
              <w:pStyle w:val="BodyText"/>
              <w:jc w:val="left"/>
              <w:rPr>
                <w:rStyle w:val="Strong"/>
                <w:rFonts w:ascii="Calibri" w:hAnsi="Calibri" w:cs="Calibri"/>
                <w:b w:val="0"/>
                <w:szCs w:val="24"/>
              </w:rPr>
            </w:pPr>
            <w:r w:rsidRPr="005D3A3D">
              <w:rPr>
                <w:rStyle w:val="Strong"/>
                <w:rFonts w:ascii="Calibri" w:hAnsi="Calibri" w:cs="Calibri"/>
                <w:b w:val="0"/>
                <w:szCs w:val="24"/>
              </w:rPr>
              <w:t>No.</w:t>
            </w:r>
          </w:p>
        </w:tc>
        <w:tc>
          <w:tcPr>
            <w:tcW w:w="2723" w:type="dxa"/>
            <w:tcBorders>
              <w:bottom w:val="single" w:sz="4" w:space="0" w:color="auto"/>
            </w:tcBorders>
            <w:shd w:val="clear" w:color="auto" w:fill="D9D9D9" w:themeFill="background1" w:themeFillShade="D9"/>
            <w:vAlign w:val="center"/>
          </w:tcPr>
          <w:p w14:paraId="50B7830F" w14:textId="65E1352E" w:rsidR="00C1190D" w:rsidRPr="005D3A3D" w:rsidRDefault="00C1190D" w:rsidP="005D3A3D">
            <w:pPr>
              <w:pStyle w:val="BodyText"/>
              <w:jc w:val="left"/>
              <w:rPr>
                <w:rFonts w:ascii="Calibri" w:hAnsi="Calibri" w:cs="Calibri"/>
                <w:szCs w:val="24"/>
              </w:rPr>
            </w:pPr>
            <w:r w:rsidRPr="005D3A3D">
              <w:rPr>
                <w:rFonts w:ascii="Calibri" w:hAnsi="Calibri" w:cs="Calibri"/>
                <w:szCs w:val="24"/>
              </w:rPr>
              <w:t>Sub-topics</w:t>
            </w:r>
          </w:p>
        </w:tc>
        <w:tc>
          <w:tcPr>
            <w:tcW w:w="7938" w:type="dxa"/>
            <w:tcBorders>
              <w:bottom w:val="single" w:sz="4" w:space="0" w:color="auto"/>
            </w:tcBorders>
            <w:shd w:val="clear" w:color="auto" w:fill="D9D9D9" w:themeFill="background1" w:themeFillShade="D9"/>
            <w:vAlign w:val="center"/>
          </w:tcPr>
          <w:p w14:paraId="50B78310" w14:textId="77777777" w:rsidR="00C1190D" w:rsidRPr="005D3A3D" w:rsidRDefault="00C1190D" w:rsidP="005D3A3D">
            <w:pPr>
              <w:pStyle w:val="BodyText"/>
              <w:jc w:val="left"/>
              <w:rPr>
                <w:rFonts w:ascii="Calibri" w:hAnsi="Calibri" w:cs="Calibri"/>
                <w:szCs w:val="24"/>
              </w:rPr>
            </w:pPr>
            <w:r w:rsidRPr="005D3A3D">
              <w:rPr>
                <w:rFonts w:ascii="Calibri" w:hAnsi="Calibri" w:cs="Calibri"/>
                <w:szCs w:val="24"/>
              </w:rPr>
              <w:t>Guidance for the applicant on the type of evidence that might be submitted</w:t>
            </w:r>
          </w:p>
        </w:tc>
        <w:tc>
          <w:tcPr>
            <w:tcW w:w="1701" w:type="dxa"/>
            <w:tcBorders>
              <w:bottom w:val="single" w:sz="4" w:space="0" w:color="auto"/>
            </w:tcBorders>
            <w:shd w:val="clear" w:color="auto" w:fill="D9D9D9" w:themeFill="background1" w:themeFillShade="D9"/>
            <w:tcMar>
              <w:left w:w="85" w:type="dxa"/>
              <w:right w:w="85" w:type="dxa"/>
            </w:tcMar>
            <w:vAlign w:val="center"/>
          </w:tcPr>
          <w:p w14:paraId="50B78311" w14:textId="77777777" w:rsidR="00C1190D" w:rsidRPr="005D3A3D" w:rsidRDefault="00C1190D">
            <w:pPr>
              <w:pStyle w:val="BodyText"/>
              <w:jc w:val="center"/>
              <w:rPr>
                <w:rFonts w:ascii="Calibri" w:hAnsi="Calibri" w:cs="Calibri"/>
                <w:szCs w:val="24"/>
              </w:rPr>
            </w:pPr>
            <w:r w:rsidRPr="005D3A3D">
              <w:rPr>
                <w:rFonts w:ascii="Calibri" w:hAnsi="Calibri" w:cs="Calibri"/>
                <w:szCs w:val="24"/>
              </w:rPr>
              <w:t>Evidence</w:t>
            </w:r>
          </w:p>
          <w:p w14:paraId="50B78312" w14:textId="77777777" w:rsidR="00C1190D" w:rsidRPr="005D3A3D" w:rsidRDefault="00C1190D">
            <w:pPr>
              <w:pStyle w:val="BodyText"/>
              <w:jc w:val="center"/>
              <w:rPr>
                <w:rFonts w:ascii="Calibri" w:hAnsi="Calibri" w:cs="Calibri"/>
                <w:szCs w:val="24"/>
              </w:rPr>
            </w:pPr>
            <w:r w:rsidRPr="005D3A3D">
              <w:rPr>
                <w:rFonts w:ascii="Calibri" w:hAnsi="Calibri" w:cs="Calibri"/>
                <w:szCs w:val="24"/>
              </w:rPr>
              <w:t>Reference</w:t>
            </w:r>
          </w:p>
        </w:tc>
        <w:tc>
          <w:tcPr>
            <w:tcW w:w="1417" w:type="dxa"/>
            <w:tcBorders>
              <w:bottom w:val="single" w:sz="4" w:space="0" w:color="auto"/>
            </w:tcBorders>
            <w:shd w:val="clear" w:color="auto" w:fill="D9D9D9" w:themeFill="background1" w:themeFillShade="D9"/>
            <w:tcMar>
              <w:left w:w="85" w:type="dxa"/>
              <w:right w:w="85" w:type="dxa"/>
            </w:tcMar>
            <w:vAlign w:val="center"/>
          </w:tcPr>
          <w:p w14:paraId="50B78313" w14:textId="77777777" w:rsidR="00C1190D" w:rsidRPr="005D3A3D" w:rsidRDefault="00C1190D">
            <w:pPr>
              <w:pStyle w:val="BodyText"/>
              <w:jc w:val="center"/>
              <w:rPr>
                <w:rFonts w:ascii="Calibri" w:hAnsi="Calibri" w:cs="Calibri"/>
                <w:szCs w:val="24"/>
              </w:rPr>
            </w:pPr>
            <w:r w:rsidRPr="005D3A3D">
              <w:rPr>
                <w:rFonts w:ascii="Calibri" w:hAnsi="Calibri" w:cs="Calibri"/>
                <w:szCs w:val="24"/>
              </w:rPr>
              <w:t>Assessor</w:t>
            </w:r>
          </w:p>
          <w:p w14:paraId="50B78314" w14:textId="77777777" w:rsidR="00C1190D" w:rsidRPr="005D3A3D" w:rsidRDefault="00C1190D">
            <w:pPr>
              <w:pStyle w:val="BodyText"/>
              <w:jc w:val="center"/>
              <w:rPr>
                <w:rFonts w:ascii="Calibri" w:hAnsi="Calibri" w:cs="Calibri"/>
                <w:szCs w:val="24"/>
              </w:rPr>
            </w:pPr>
            <w:r w:rsidRPr="005D3A3D">
              <w:rPr>
                <w:rFonts w:ascii="Calibri" w:hAnsi="Calibri" w:cs="Calibri"/>
                <w:szCs w:val="24"/>
              </w:rPr>
              <w:t>Decision</w:t>
            </w:r>
          </w:p>
        </w:tc>
      </w:tr>
      <w:tr w:rsidR="00C1190D" w:rsidRPr="00F852CC" w14:paraId="50B78317" w14:textId="77777777" w:rsidTr="005D3A3D">
        <w:trPr>
          <w:trHeight w:val="224"/>
        </w:trPr>
        <w:tc>
          <w:tcPr>
            <w:tcW w:w="14630" w:type="dxa"/>
            <w:gridSpan w:val="5"/>
            <w:shd w:val="clear" w:color="auto" w:fill="F2F2F2" w:themeFill="background1" w:themeFillShade="F2"/>
            <w:vAlign w:val="center"/>
          </w:tcPr>
          <w:p w14:paraId="50B78316" w14:textId="77777777" w:rsidR="00C1190D" w:rsidRPr="005D3A3D" w:rsidRDefault="00C1190D" w:rsidP="005D3A3D">
            <w:pPr>
              <w:pStyle w:val="BodyText"/>
              <w:jc w:val="left"/>
              <w:rPr>
                <w:rFonts w:ascii="Calibri" w:hAnsi="Calibri" w:cs="Calibri"/>
              </w:rPr>
            </w:pPr>
            <w:r w:rsidRPr="00F14BAB">
              <w:rPr>
                <w:rStyle w:val="Strong"/>
                <w:rFonts w:ascii="Calibri" w:hAnsi="Calibri" w:cs="Calibri"/>
                <w:b w:val="0"/>
              </w:rPr>
              <w:t>Medical Exposure Regulations</w:t>
            </w:r>
          </w:p>
        </w:tc>
      </w:tr>
      <w:tr w:rsidR="00C1190D" w:rsidRPr="00F852CC" w14:paraId="50B78324" w14:textId="77777777" w:rsidTr="005D3A3D">
        <w:trPr>
          <w:trHeight w:val="224"/>
        </w:trPr>
        <w:tc>
          <w:tcPr>
            <w:tcW w:w="851" w:type="dxa"/>
            <w:shd w:val="clear" w:color="auto" w:fill="FFFFFF" w:themeFill="background1"/>
          </w:tcPr>
          <w:p w14:paraId="50B78318" w14:textId="77777777" w:rsidR="00C1190D" w:rsidRPr="00C1190D" w:rsidRDefault="00C1190D">
            <w:pPr>
              <w:pStyle w:val="BodyText"/>
              <w:rPr>
                <w:rStyle w:val="Strong"/>
                <w:rFonts w:ascii="Calibri" w:hAnsi="Calibri" w:cs="Calibri"/>
                <w:b w:val="0"/>
              </w:rPr>
            </w:pPr>
            <w:r w:rsidRPr="005D3A3D">
              <w:rPr>
                <w:rStyle w:val="Strong"/>
                <w:rFonts w:ascii="Calibri" w:hAnsi="Calibri" w:cs="Calibri"/>
                <w:b w:val="0"/>
              </w:rPr>
              <w:t>B1.1</w:t>
            </w:r>
          </w:p>
        </w:tc>
        <w:tc>
          <w:tcPr>
            <w:tcW w:w="2723" w:type="dxa"/>
            <w:shd w:val="clear" w:color="auto" w:fill="FFFFFF" w:themeFill="background1"/>
          </w:tcPr>
          <w:p w14:paraId="50B78319" w14:textId="77777777" w:rsidR="00C1190D" w:rsidRPr="00B7622E" w:rsidRDefault="00C1190D">
            <w:pPr>
              <w:pStyle w:val="BodyText"/>
              <w:jc w:val="left"/>
              <w:rPr>
                <w:rFonts w:ascii="Calibri" w:hAnsi="Calibri" w:cs="Calibri"/>
              </w:rPr>
            </w:pPr>
            <w:r w:rsidRPr="00C1190D">
              <w:rPr>
                <w:rFonts w:ascii="Calibri" w:hAnsi="Calibri" w:cs="Calibri"/>
              </w:rPr>
              <w:t xml:space="preserve">Requirements of IRMER and practical implementation in </w:t>
            </w:r>
            <w:r w:rsidRPr="00F14BAB">
              <w:rPr>
                <w:rFonts w:ascii="Calibri" w:hAnsi="Calibri" w:cs="Calibri"/>
              </w:rPr>
              <w:t xml:space="preserve">the </w:t>
            </w:r>
            <w:r w:rsidRPr="00B7622E">
              <w:rPr>
                <w:rFonts w:ascii="Calibri" w:hAnsi="Calibri" w:cs="Calibri"/>
              </w:rPr>
              <w:t>workplace</w:t>
            </w:r>
          </w:p>
        </w:tc>
        <w:tc>
          <w:tcPr>
            <w:tcW w:w="7938" w:type="dxa"/>
            <w:shd w:val="clear" w:color="auto" w:fill="FFFFFF" w:themeFill="background1"/>
          </w:tcPr>
          <w:p w14:paraId="50B7831A" w14:textId="77777777" w:rsidR="00C1190D" w:rsidRPr="008D3D3D" w:rsidRDefault="00C1190D" w:rsidP="005D3A3D">
            <w:pPr>
              <w:pStyle w:val="BodyText"/>
              <w:jc w:val="left"/>
              <w:rPr>
                <w:rFonts w:ascii="Calibri" w:hAnsi="Calibri" w:cs="Calibri"/>
                <w:sz w:val="22"/>
              </w:rPr>
            </w:pPr>
            <w:r w:rsidRPr="008D3D3D">
              <w:rPr>
                <w:rFonts w:ascii="Calibri" w:hAnsi="Calibri" w:cs="Calibri"/>
                <w:sz w:val="22"/>
              </w:rPr>
              <w:t>Practical application of and compliance with IRMER and any associated approved codes of practice or best practice guidance, for example:</w:t>
            </w:r>
          </w:p>
          <w:p w14:paraId="50B7831B" w14:textId="6E394B0A" w:rsidR="00C1190D" w:rsidRPr="005D3A3D" w:rsidRDefault="00C1190D" w:rsidP="005D3A3D">
            <w:pPr>
              <w:pStyle w:val="BodyText"/>
              <w:numPr>
                <w:ilvl w:val="0"/>
                <w:numId w:val="105"/>
              </w:numPr>
              <w:jc w:val="left"/>
              <w:rPr>
                <w:rFonts w:ascii="Calibri" w:hAnsi="Calibri" w:cs="Calibri"/>
                <w:sz w:val="22"/>
                <w:szCs w:val="22"/>
              </w:rPr>
            </w:pPr>
            <w:r w:rsidRPr="005D3A3D">
              <w:rPr>
                <w:rFonts w:ascii="Calibri" w:hAnsi="Calibri" w:cs="Calibri"/>
                <w:sz w:val="22"/>
                <w:szCs w:val="22"/>
              </w:rPr>
              <w:t>Provision of a detailed audit report of a work environment (</w:t>
            </w:r>
            <w:r w:rsidR="00866063" w:rsidRPr="005D3A3D">
              <w:rPr>
                <w:rFonts w:ascii="Calibri" w:hAnsi="Calibri" w:cs="Calibri"/>
                <w:sz w:val="22"/>
                <w:szCs w:val="22"/>
              </w:rPr>
              <w:t>e.g.</w:t>
            </w:r>
            <w:r w:rsidRPr="005D3A3D">
              <w:rPr>
                <w:rFonts w:ascii="Calibri" w:hAnsi="Calibri" w:cs="Calibri"/>
                <w:sz w:val="22"/>
                <w:szCs w:val="22"/>
              </w:rPr>
              <w:t xml:space="preserve"> Brachytherapy Physics or a treatment site such as head and neck) showing compliance with IRMER accompanied by appropriate recommendations for actions to address any issues. The report should address compliance with ALL regulations and identify why any regulations do not apply to that particular work environment.</w:t>
            </w:r>
          </w:p>
          <w:p w14:paraId="50B7831D" w14:textId="0BC2216C" w:rsidR="00C1190D" w:rsidRPr="005D3A3D" w:rsidRDefault="00C1190D" w:rsidP="005D3A3D">
            <w:pPr>
              <w:pStyle w:val="BodyText"/>
              <w:numPr>
                <w:ilvl w:val="0"/>
                <w:numId w:val="105"/>
              </w:numPr>
              <w:jc w:val="left"/>
              <w:rPr>
                <w:rFonts w:ascii="Calibri" w:hAnsi="Calibri" w:cs="Calibri"/>
                <w:sz w:val="22"/>
                <w:szCs w:val="22"/>
              </w:rPr>
            </w:pPr>
            <w:r w:rsidRPr="005D3A3D">
              <w:rPr>
                <w:rFonts w:ascii="Calibri" w:hAnsi="Calibri" w:cs="Calibri"/>
                <w:sz w:val="22"/>
                <w:szCs w:val="22"/>
              </w:rPr>
              <w:t>Evidence of involvement in review of Employer’s Procedures/Policy or associated forms</w:t>
            </w:r>
          </w:p>
          <w:p w14:paraId="50B7831E" w14:textId="77777777" w:rsidR="00C1190D" w:rsidRPr="005D3A3D" w:rsidRDefault="00C1190D" w:rsidP="005D3A3D">
            <w:pPr>
              <w:pStyle w:val="BodyText"/>
              <w:numPr>
                <w:ilvl w:val="0"/>
                <w:numId w:val="105"/>
              </w:numPr>
              <w:jc w:val="left"/>
              <w:rPr>
                <w:rFonts w:ascii="Calibri" w:hAnsi="Calibri" w:cs="Calibri"/>
                <w:sz w:val="22"/>
                <w:szCs w:val="22"/>
              </w:rPr>
            </w:pPr>
            <w:r w:rsidRPr="005D3A3D">
              <w:rPr>
                <w:rFonts w:ascii="Calibri" w:hAnsi="Calibri" w:cs="Calibri"/>
                <w:sz w:val="22"/>
                <w:szCs w:val="22"/>
              </w:rPr>
              <w:t>Advice to employer/service users</w:t>
            </w:r>
          </w:p>
          <w:p w14:paraId="50B78321" w14:textId="6A574229" w:rsidR="00C1190D" w:rsidRPr="005D3A3D" w:rsidRDefault="00C1190D" w:rsidP="005D3A3D">
            <w:pPr>
              <w:pStyle w:val="BodyText"/>
              <w:numPr>
                <w:ilvl w:val="0"/>
                <w:numId w:val="105"/>
              </w:numPr>
              <w:jc w:val="left"/>
              <w:rPr>
                <w:sz w:val="20"/>
              </w:rPr>
            </w:pPr>
            <w:r w:rsidRPr="005D3A3D">
              <w:rPr>
                <w:rFonts w:ascii="Calibri"/>
                <w:sz w:val="22"/>
                <w:szCs w:val="22"/>
              </w:rPr>
              <w:t>Minutes and</w:t>
            </w:r>
            <w:r w:rsidRPr="005D3A3D">
              <w:rPr>
                <w:rFonts w:ascii="Calibri"/>
                <w:spacing w:val="1"/>
                <w:sz w:val="22"/>
                <w:szCs w:val="22"/>
              </w:rPr>
              <w:t xml:space="preserve"> </w:t>
            </w:r>
            <w:r w:rsidRPr="005D3A3D">
              <w:rPr>
                <w:rFonts w:ascii="Calibri"/>
                <w:sz w:val="22"/>
                <w:szCs w:val="22"/>
              </w:rPr>
              <w:t>action</w:t>
            </w:r>
            <w:r w:rsidRPr="005D3A3D">
              <w:rPr>
                <w:rFonts w:ascii="Calibri"/>
                <w:spacing w:val="1"/>
                <w:sz w:val="22"/>
                <w:szCs w:val="22"/>
              </w:rPr>
              <w:t xml:space="preserve"> </w:t>
            </w:r>
            <w:r w:rsidRPr="005D3A3D">
              <w:rPr>
                <w:rFonts w:ascii="Calibri"/>
                <w:sz w:val="22"/>
                <w:szCs w:val="22"/>
              </w:rPr>
              <w:t>lists</w:t>
            </w:r>
            <w:r w:rsidRPr="005D3A3D">
              <w:rPr>
                <w:rFonts w:ascii="Calibri"/>
                <w:spacing w:val="1"/>
                <w:sz w:val="22"/>
                <w:szCs w:val="22"/>
              </w:rPr>
              <w:t xml:space="preserve"> </w:t>
            </w:r>
            <w:r w:rsidRPr="005D3A3D">
              <w:rPr>
                <w:rFonts w:ascii="Calibri"/>
                <w:sz w:val="22"/>
                <w:szCs w:val="22"/>
              </w:rPr>
              <w:t>from</w:t>
            </w:r>
            <w:r w:rsidRPr="005D3A3D">
              <w:rPr>
                <w:rFonts w:ascii="Calibri"/>
                <w:spacing w:val="2"/>
                <w:sz w:val="22"/>
                <w:szCs w:val="22"/>
              </w:rPr>
              <w:t xml:space="preserve"> </w:t>
            </w:r>
            <w:r w:rsidRPr="005D3A3D">
              <w:rPr>
                <w:rFonts w:ascii="Calibri"/>
                <w:sz w:val="22"/>
                <w:szCs w:val="22"/>
              </w:rPr>
              <w:t>Department</w:t>
            </w:r>
            <w:r w:rsidRPr="005D3A3D">
              <w:rPr>
                <w:rFonts w:ascii="Calibri"/>
                <w:spacing w:val="1"/>
                <w:sz w:val="22"/>
                <w:szCs w:val="22"/>
              </w:rPr>
              <w:t xml:space="preserve"> </w:t>
            </w:r>
            <w:r w:rsidRPr="005D3A3D">
              <w:rPr>
                <w:rFonts w:ascii="Calibri"/>
                <w:sz w:val="22"/>
                <w:szCs w:val="22"/>
              </w:rPr>
              <w:t>or</w:t>
            </w:r>
            <w:r w:rsidRPr="005D3A3D">
              <w:rPr>
                <w:rFonts w:ascii="Calibri"/>
                <w:spacing w:val="1"/>
                <w:sz w:val="22"/>
                <w:szCs w:val="22"/>
              </w:rPr>
              <w:t xml:space="preserve"> </w:t>
            </w:r>
            <w:r w:rsidRPr="005D3A3D">
              <w:rPr>
                <w:rFonts w:ascii="Calibri"/>
                <w:sz w:val="22"/>
                <w:szCs w:val="22"/>
              </w:rPr>
              <w:t>Employer</w:t>
            </w:r>
            <w:r w:rsidRPr="005D3A3D">
              <w:rPr>
                <w:rFonts w:ascii="Calibri"/>
                <w:w w:val="99"/>
                <w:sz w:val="22"/>
                <w:szCs w:val="22"/>
              </w:rPr>
              <w:t xml:space="preserve"> </w:t>
            </w:r>
            <w:r w:rsidRPr="005D3A3D">
              <w:rPr>
                <w:rFonts w:ascii="Calibri"/>
                <w:sz w:val="22"/>
                <w:szCs w:val="22"/>
              </w:rPr>
              <w:t>meetings,</w:t>
            </w:r>
            <w:r w:rsidRPr="005D3A3D">
              <w:rPr>
                <w:rFonts w:ascii="Calibri"/>
                <w:spacing w:val="15"/>
                <w:sz w:val="22"/>
                <w:szCs w:val="22"/>
              </w:rPr>
              <w:t xml:space="preserve"> </w:t>
            </w:r>
            <w:r w:rsidRPr="005D3A3D">
              <w:rPr>
                <w:rFonts w:ascii="Calibri"/>
                <w:sz w:val="22"/>
                <w:szCs w:val="22"/>
              </w:rPr>
              <w:t>e.g.</w:t>
            </w:r>
            <w:r w:rsidRPr="005D3A3D">
              <w:rPr>
                <w:rFonts w:ascii="Calibri"/>
                <w:spacing w:val="16"/>
                <w:sz w:val="22"/>
                <w:szCs w:val="22"/>
              </w:rPr>
              <w:t xml:space="preserve"> </w:t>
            </w:r>
            <w:r w:rsidRPr="005D3A3D">
              <w:rPr>
                <w:rFonts w:ascii="Calibri"/>
                <w:sz w:val="22"/>
                <w:szCs w:val="22"/>
              </w:rPr>
              <w:t>Radiation</w:t>
            </w:r>
            <w:r w:rsidRPr="005D3A3D">
              <w:rPr>
                <w:rFonts w:ascii="Calibri"/>
                <w:spacing w:val="15"/>
                <w:sz w:val="22"/>
                <w:szCs w:val="22"/>
              </w:rPr>
              <w:t xml:space="preserve"> </w:t>
            </w:r>
            <w:r w:rsidRPr="005D3A3D">
              <w:rPr>
                <w:rFonts w:ascii="Calibri"/>
                <w:sz w:val="22"/>
                <w:szCs w:val="22"/>
              </w:rPr>
              <w:t>Protection</w:t>
            </w:r>
            <w:r w:rsidRPr="005D3A3D">
              <w:rPr>
                <w:rFonts w:ascii="Calibri"/>
                <w:spacing w:val="16"/>
                <w:sz w:val="22"/>
                <w:szCs w:val="22"/>
              </w:rPr>
              <w:t xml:space="preserve"> </w:t>
            </w:r>
            <w:r w:rsidRPr="005D3A3D">
              <w:rPr>
                <w:rFonts w:ascii="Calibri"/>
                <w:sz w:val="22"/>
                <w:szCs w:val="22"/>
              </w:rPr>
              <w:t>Committee,</w:t>
            </w:r>
            <w:r w:rsidRPr="005D3A3D">
              <w:rPr>
                <w:rFonts w:ascii="Calibri"/>
                <w:w w:val="99"/>
                <w:sz w:val="22"/>
                <w:szCs w:val="22"/>
              </w:rPr>
              <w:t xml:space="preserve"> </w:t>
            </w:r>
            <w:r w:rsidRPr="005D3A3D">
              <w:rPr>
                <w:rFonts w:ascii="Calibri"/>
                <w:sz w:val="22"/>
                <w:szCs w:val="22"/>
              </w:rPr>
              <w:t>relevant</w:t>
            </w:r>
            <w:r w:rsidRPr="005D3A3D">
              <w:rPr>
                <w:rFonts w:ascii="Calibri"/>
                <w:spacing w:val="20"/>
                <w:sz w:val="22"/>
                <w:szCs w:val="22"/>
              </w:rPr>
              <w:t xml:space="preserve"> </w:t>
            </w:r>
            <w:r w:rsidRPr="005D3A3D">
              <w:rPr>
                <w:rFonts w:ascii="Calibri"/>
                <w:sz w:val="22"/>
                <w:szCs w:val="22"/>
              </w:rPr>
              <w:t>to</w:t>
            </w:r>
            <w:r w:rsidRPr="005D3A3D">
              <w:rPr>
                <w:rFonts w:ascii="Calibri"/>
                <w:spacing w:val="21"/>
                <w:sz w:val="22"/>
                <w:szCs w:val="22"/>
              </w:rPr>
              <w:t xml:space="preserve"> </w:t>
            </w:r>
            <w:r w:rsidRPr="005D3A3D">
              <w:rPr>
                <w:rFonts w:ascii="Calibri"/>
                <w:sz w:val="22"/>
                <w:szCs w:val="22"/>
              </w:rPr>
              <w:t>IRMER</w:t>
            </w:r>
            <w:r w:rsidRPr="005D3A3D">
              <w:rPr>
                <w:rFonts w:ascii="Calibri"/>
                <w:spacing w:val="20"/>
                <w:sz w:val="22"/>
                <w:szCs w:val="22"/>
              </w:rPr>
              <w:t xml:space="preserve"> </w:t>
            </w:r>
            <w:r w:rsidRPr="005D3A3D">
              <w:rPr>
                <w:rFonts w:ascii="Calibri"/>
                <w:sz w:val="22"/>
                <w:szCs w:val="22"/>
              </w:rPr>
              <w:t>compliance,</w:t>
            </w:r>
            <w:r w:rsidRPr="005D3A3D">
              <w:rPr>
                <w:rFonts w:ascii="Calibri"/>
                <w:spacing w:val="21"/>
                <w:sz w:val="22"/>
                <w:szCs w:val="22"/>
              </w:rPr>
              <w:t xml:space="preserve"> </w:t>
            </w:r>
            <w:r w:rsidRPr="005D3A3D">
              <w:rPr>
                <w:rFonts w:ascii="Calibri"/>
                <w:sz w:val="22"/>
                <w:szCs w:val="22"/>
              </w:rPr>
              <w:t>in</w:t>
            </w:r>
            <w:r w:rsidRPr="005D3A3D">
              <w:rPr>
                <w:rFonts w:ascii="Calibri"/>
                <w:spacing w:val="20"/>
                <w:sz w:val="22"/>
                <w:szCs w:val="22"/>
              </w:rPr>
              <w:t xml:space="preserve"> </w:t>
            </w:r>
            <w:r w:rsidRPr="005D3A3D">
              <w:rPr>
                <w:rFonts w:ascii="Calibri"/>
                <w:sz w:val="22"/>
                <w:szCs w:val="22"/>
              </w:rPr>
              <w:t>which</w:t>
            </w:r>
            <w:r w:rsidRPr="005D3A3D">
              <w:rPr>
                <w:rFonts w:ascii="Calibri"/>
                <w:spacing w:val="21"/>
                <w:sz w:val="22"/>
                <w:szCs w:val="22"/>
              </w:rPr>
              <w:t xml:space="preserve"> </w:t>
            </w:r>
            <w:r w:rsidRPr="005D3A3D">
              <w:rPr>
                <w:rFonts w:ascii="Calibri"/>
                <w:sz w:val="22"/>
                <w:szCs w:val="22"/>
              </w:rPr>
              <w:t>the</w:t>
            </w:r>
            <w:r w:rsidRPr="005D3A3D">
              <w:rPr>
                <w:rFonts w:ascii="Calibri"/>
                <w:spacing w:val="20"/>
                <w:sz w:val="22"/>
                <w:szCs w:val="22"/>
              </w:rPr>
              <w:t xml:space="preserve"> </w:t>
            </w:r>
            <w:r w:rsidRPr="005D3A3D">
              <w:rPr>
                <w:rFonts w:ascii="Calibri"/>
                <w:sz w:val="22"/>
                <w:szCs w:val="22"/>
              </w:rPr>
              <w:t>applicant</w:t>
            </w:r>
            <w:r w:rsidRPr="005D3A3D">
              <w:rPr>
                <w:rFonts w:ascii="Calibri"/>
                <w:w w:val="99"/>
                <w:sz w:val="22"/>
                <w:szCs w:val="22"/>
              </w:rPr>
              <w:t xml:space="preserve"> </w:t>
            </w:r>
            <w:r w:rsidRPr="005D3A3D">
              <w:rPr>
                <w:rFonts w:ascii="Calibri"/>
                <w:sz w:val="22"/>
                <w:szCs w:val="22"/>
              </w:rPr>
              <w:t>was</w:t>
            </w:r>
            <w:r w:rsidRPr="005D3A3D">
              <w:rPr>
                <w:rFonts w:ascii="Calibri"/>
                <w:spacing w:val="-4"/>
                <w:sz w:val="22"/>
                <w:szCs w:val="22"/>
              </w:rPr>
              <w:t xml:space="preserve"> </w:t>
            </w:r>
            <w:r w:rsidRPr="005D3A3D">
              <w:rPr>
                <w:rFonts w:ascii="Calibri"/>
                <w:sz w:val="22"/>
                <w:szCs w:val="22"/>
              </w:rPr>
              <w:t>an</w:t>
            </w:r>
            <w:r w:rsidRPr="005D3A3D">
              <w:rPr>
                <w:rFonts w:ascii="Calibri"/>
                <w:spacing w:val="-3"/>
                <w:sz w:val="22"/>
                <w:szCs w:val="22"/>
              </w:rPr>
              <w:t xml:space="preserve"> </w:t>
            </w:r>
            <w:r w:rsidRPr="005D3A3D">
              <w:rPr>
                <w:rFonts w:ascii="Calibri"/>
                <w:sz w:val="22"/>
                <w:szCs w:val="22"/>
              </w:rPr>
              <w:t>active</w:t>
            </w:r>
            <w:r w:rsidRPr="005D3A3D">
              <w:rPr>
                <w:rFonts w:ascii="Calibri"/>
                <w:spacing w:val="-3"/>
                <w:sz w:val="22"/>
                <w:szCs w:val="22"/>
              </w:rPr>
              <w:t xml:space="preserve"> </w:t>
            </w:r>
            <w:r w:rsidRPr="005D3A3D">
              <w:rPr>
                <w:rFonts w:ascii="Calibri"/>
                <w:sz w:val="22"/>
                <w:szCs w:val="22"/>
              </w:rPr>
              <w:t>participant</w:t>
            </w:r>
          </w:p>
        </w:tc>
        <w:tc>
          <w:tcPr>
            <w:tcW w:w="1701" w:type="dxa"/>
            <w:shd w:val="clear" w:color="auto" w:fill="FFFFFF" w:themeFill="background1"/>
          </w:tcPr>
          <w:p w14:paraId="50B78322" w14:textId="77777777" w:rsidR="00C1190D" w:rsidRPr="008D3D3D" w:rsidRDefault="00C1190D" w:rsidP="00412E19">
            <w:pPr>
              <w:pStyle w:val="BodyText"/>
              <w:rPr>
                <w:rFonts w:ascii="Calibri" w:hAnsi="Calibri" w:cs="Calibri"/>
              </w:rPr>
            </w:pPr>
          </w:p>
        </w:tc>
        <w:tc>
          <w:tcPr>
            <w:tcW w:w="1417" w:type="dxa"/>
            <w:shd w:val="clear" w:color="auto" w:fill="FFFFFF" w:themeFill="background1"/>
          </w:tcPr>
          <w:p w14:paraId="50B78323" w14:textId="77777777" w:rsidR="00C1190D" w:rsidRPr="008D3D3D" w:rsidRDefault="00C1190D" w:rsidP="00412E19">
            <w:pPr>
              <w:pStyle w:val="BodyText"/>
              <w:jc w:val="center"/>
              <w:rPr>
                <w:rFonts w:ascii="Calibri" w:hAnsi="Calibri" w:cs="Calibri"/>
                <w:b/>
              </w:rPr>
            </w:pPr>
          </w:p>
        </w:tc>
      </w:tr>
      <w:tr w:rsidR="00C1190D" w:rsidRPr="00F852CC" w14:paraId="50B78332" w14:textId="77777777" w:rsidTr="005D3A3D">
        <w:trPr>
          <w:trHeight w:val="224"/>
        </w:trPr>
        <w:tc>
          <w:tcPr>
            <w:tcW w:w="851" w:type="dxa"/>
            <w:tcBorders>
              <w:bottom w:val="single" w:sz="4" w:space="0" w:color="auto"/>
            </w:tcBorders>
            <w:shd w:val="clear" w:color="auto" w:fill="FFFFFF" w:themeFill="background1"/>
          </w:tcPr>
          <w:p w14:paraId="50B78325" w14:textId="77777777" w:rsidR="00C1190D" w:rsidRPr="00B7622E" w:rsidRDefault="00C1190D">
            <w:pPr>
              <w:pStyle w:val="BodyText"/>
              <w:rPr>
                <w:rStyle w:val="Strong"/>
                <w:rFonts w:ascii="Calibri" w:hAnsi="Calibri" w:cs="Calibri"/>
                <w:b w:val="0"/>
              </w:rPr>
            </w:pPr>
            <w:r w:rsidRPr="005D3A3D">
              <w:rPr>
                <w:rStyle w:val="Strong"/>
                <w:rFonts w:ascii="Calibri" w:hAnsi="Calibri" w:cs="Calibri"/>
                <w:b w:val="0"/>
              </w:rPr>
              <w:t>B1.2</w:t>
            </w:r>
          </w:p>
        </w:tc>
        <w:tc>
          <w:tcPr>
            <w:tcW w:w="2723" w:type="dxa"/>
            <w:tcBorders>
              <w:bottom w:val="single" w:sz="4" w:space="0" w:color="auto"/>
            </w:tcBorders>
            <w:shd w:val="clear" w:color="auto" w:fill="FFFFFF" w:themeFill="background1"/>
          </w:tcPr>
          <w:p w14:paraId="50B78326" w14:textId="77777777" w:rsidR="00C1190D" w:rsidRPr="00C1190D" w:rsidRDefault="00C1190D" w:rsidP="005D3A3D">
            <w:pPr>
              <w:pStyle w:val="BodyText"/>
              <w:rPr>
                <w:rStyle w:val="Strong"/>
                <w:rFonts w:ascii="Calibri" w:hAnsi="Calibri" w:cs="Calibri"/>
                <w:b w:val="0"/>
              </w:rPr>
            </w:pPr>
            <w:r w:rsidRPr="005D3A3D">
              <w:rPr>
                <w:rStyle w:val="Strong"/>
                <w:rFonts w:ascii="Calibri" w:hAnsi="Calibri" w:cs="Calibri"/>
                <w:b w:val="0"/>
              </w:rPr>
              <w:t>The role of the MPE</w:t>
            </w:r>
          </w:p>
        </w:tc>
        <w:tc>
          <w:tcPr>
            <w:tcW w:w="7938" w:type="dxa"/>
            <w:tcBorders>
              <w:bottom w:val="single" w:sz="4" w:space="0" w:color="auto"/>
            </w:tcBorders>
            <w:shd w:val="clear" w:color="auto" w:fill="FFFFFF" w:themeFill="background1"/>
          </w:tcPr>
          <w:p w14:paraId="50B78327" w14:textId="0B111FCD" w:rsidR="00C1190D" w:rsidRPr="00866063" w:rsidRDefault="00866063" w:rsidP="005D3A3D">
            <w:pPr>
              <w:pStyle w:val="BodyText"/>
              <w:jc w:val="left"/>
              <w:rPr>
                <w:rFonts w:ascii="Calibri" w:hAnsi="Calibri" w:cs="Calibri"/>
                <w:sz w:val="20"/>
              </w:rPr>
            </w:pPr>
            <w:r w:rsidRPr="00A004C3">
              <w:rPr>
                <w:rFonts w:ascii="Calibri" w:hAnsi="Calibri" w:cs="Calibri"/>
                <w:iCs/>
                <w:sz w:val="22"/>
                <w:szCs w:val="22"/>
              </w:rPr>
              <w:t>For the MPE scope specified in Part 1 of the application form, provide evidence relating to MPE duties not specifically included later in this table, for example</w:t>
            </w:r>
            <w:r w:rsidR="00C1190D" w:rsidRPr="00866063">
              <w:rPr>
                <w:rFonts w:ascii="Calibri" w:hAnsi="Calibri" w:cs="Calibri"/>
                <w:sz w:val="22"/>
              </w:rPr>
              <w:t>:</w:t>
            </w:r>
          </w:p>
          <w:p w14:paraId="50B78328" w14:textId="77777777" w:rsidR="00C1190D" w:rsidRPr="005D3A3D" w:rsidRDefault="00C1190D" w:rsidP="005D3A3D">
            <w:pPr>
              <w:pStyle w:val="BodyText"/>
              <w:numPr>
                <w:ilvl w:val="0"/>
                <w:numId w:val="104"/>
              </w:numPr>
              <w:ind w:left="360"/>
              <w:jc w:val="left"/>
              <w:rPr>
                <w:rFonts w:ascii="Calibri" w:hAnsi="Calibri" w:cs="Calibri"/>
                <w:sz w:val="22"/>
                <w:szCs w:val="22"/>
              </w:rPr>
            </w:pPr>
            <w:r w:rsidRPr="005D3A3D">
              <w:rPr>
                <w:rFonts w:ascii="Calibri" w:hAnsi="Calibri" w:cs="Calibri"/>
                <w:sz w:val="22"/>
                <w:szCs w:val="22"/>
              </w:rPr>
              <w:t xml:space="preserve">Ability to provide appropriate advice to employers and other persons regarding the application of IRMER </w:t>
            </w:r>
          </w:p>
          <w:p w14:paraId="50B78329" w14:textId="77777777" w:rsidR="00C1190D" w:rsidRPr="005D3A3D" w:rsidRDefault="00C1190D" w:rsidP="005D3A3D">
            <w:pPr>
              <w:pStyle w:val="BodyText"/>
              <w:numPr>
                <w:ilvl w:val="0"/>
                <w:numId w:val="104"/>
              </w:numPr>
              <w:ind w:left="360"/>
              <w:jc w:val="left"/>
              <w:rPr>
                <w:rFonts w:ascii="Calibri" w:hAnsi="Calibri" w:cs="Calibri"/>
                <w:sz w:val="22"/>
                <w:szCs w:val="22"/>
              </w:rPr>
            </w:pPr>
            <w:r w:rsidRPr="005D3A3D">
              <w:rPr>
                <w:rFonts w:ascii="Calibri"/>
                <w:sz w:val="22"/>
                <w:szCs w:val="22"/>
              </w:rPr>
              <w:t>Development</w:t>
            </w:r>
            <w:r w:rsidRPr="005D3A3D">
              <w:rPr>
                <w:rFonts w:ascii="Calibri"/>
                <w:spacing w:val="6"/>
                <w:sz w:val="22"/>
                <w:szCs w:val="22"/>
              </w:rPr>
              <w:t xml:space="preserve"> </w:t>
            </w:r>
            <w:r w:rsidRPr="005D3A3D">
              <w:rPr>
                <w:rFonts w:ascii="Calibri"/>
                <w:sz w:val="22"/>
                <w:szCs w:val="22"/>
              </w:rPr>
              <w:t>of</w:t>
            </w:r>
            <w:r w:rsidRPr="005D3A3D">
              <w:rPr>
                <w:rFonts w:ascii="Calibri"/>
                <w:spacing w:val="7"/>
                <w:sz w:val="22"/>
                <w:szCs w:val="22"/>
              </w:rPr>
              <w:t xml:space="preserve"> </w:t>
            </w:r>
            <w:r w:rsidRPr="005D3A3D">
              <w:rPr>
                <w:rFonts w:ascii="Calibri"/>
                <w:sz w:val="22"/>
                <w:szCs w:val="22"/>
              </w:rPr>
              <w:t>a</w:t>
            </w:r>
            <w:r w:rsidRPr="005D3A3D">
              <w:rPr>
                <w:rFonts w:ascii="Calibri"/>
                <w:spacing w:val="7"/>
                <w:sz w:val="22"/>
                <w:szCs w:val="22"/>
              </w:rPr>
              <w:t xml:space="preserve"> </w:t>
            </w:r>
            <w:r w:rsidRPr="005D3A3D">
              <w:rPr>
                <w:rFonts w:ascii="Calibri"/>
                <w:sz w:val="22"/>
                <w:szCs w:val="22"/>
              </w:rPr>
              <w:t>training</w:t>
            </w:r>
            <w:r w:rsidRPr="005D3A3D">
              <w:rPr>
                <w:rFonts w:ascii="Calibri"/>
                <w:spacing w:val="7"/>
                <w:sz w:val="22"/>
                <w:szCs w:val="22"/>
              </w:rPr>
              <w:t xml:space="preserve"> </w:t>
            </w:r>
            <w:r w:rsidRPr="005D3A3D">
              <w:rPr>
                <w:rFonts w:ascii="Calibri"/>
                <w:sz w:val="22"/>
                <w:szCs w:val="22"/>
              </w:rPr>
              <w:t>course</w:t>
            </w:r>
            <w:r w:rsidRPr="005D3A3D">
              <w:rPr>
                <w:rFonts w:ascii="Calibri"/>
                <w:spacing w:val="7"/>
                <w:sz w:val="22"/>
                <w:szCs w:val="22"/>
              </w:rPr>
              <w:t xml:space="preserve"> </w:t>
            </w:r>
            <w:r w:rsidRPr="005D3A3D">
              <w:rPr>
                <w:rFonts w:ascii="Calibri"/>
                <w:sz w:val="22"/>
                <w:szCs w:val="22"/>
              </w:rPr>
              <w:t>or</w:t>
            </w:r>
            <w:r w:rsidRPr="005D3A3D">
              <w:rPr>
                <w:rFonts w:ascii="Calibri"/>
                <w:spacing w:val="7"/>
                <w:sz w:val="22"/>
                <w:szCs w:val="22"/>
              </w:rPr>
              <w:t xml:space="preserve"> </w:t>
            </w:r>
            <w:r w:rsidRPr="005D3A3D">
              <w:rPr>
                <w:rFonts w:ascii="Calibri"/>
                <w:sz w:val="22"/>
                <w:szCs w:val="22"/>
              </w:rPr>
              <w:t>training</w:t>
            </w:r>
            <w:r w:rsidRPr="005D3A3D">
              <w:rPr>
                <w:rFonts w:ascii="Calibri"/>
                <w:spacing w:val="7"/>
                <w:sz w:val="22"/>
                <w:szCs w:val="22"/>
              </w:rPr>
              <w:t xml:space="preserve"> </w:t>
            </w:r>
            <w:r w:rsidRPr="005D3A3D">
              <w:rPr>
                <w:rFonts w:ascii="Calibri"/>
                <w:sz w:val="22"/>
                <w:szCs w:val="22"/>
              </w:rPr>
              <w:t>materials for</w:t>
            </w:r>
            <w:r w:rsidRPr="005D3A3D">
              <w:rPr>
                <w:rFonts w:ascii="Calibri"/>
                <w:spacing w:val="20"/>
                <w:sz w:val="22"/>
                <w:szCs w:val="22"/>
              </w:rPr>
              <w:t xml:space="preserve"> </w:t>
            </w:r>
            <w:r w:rsidRPr="005D3A3D">
              <w:rPr>
                <w:rFonts w:ascii="Calibri"/>
                <w:sz w:val="22"/>
                <w:szCs w:val="22"/>
              </w:rPr>
              <w:t>IRMER</w:t>
            </w:r>
            <w:r w:rsidRPr="005D3A3D">
              <w:rPr>
                <w:rFonts w:ascii="Calibri"/>
                <w:spacing w:val="20"/>
                <w:sz w:val="22"/>
                <w:szCs w:val="22"/>
              </w:rPr>
              <w:t xml:space="preserve"> </w:t>
            </w:r>
            <w:r w:rsidRPr="005D3A3D">
              <w:rPr>
                <w:rFonts w:ascii="Calibri"/>
                <w:sz w:val="22"/>
                <w:szCs w:val="22"/>
              </w:rPr>
              <w:t>duty</w:t>
            </w:r>
            <w:r w:rsidRPr="005D3A3D">
              <w:rPr>
                <w:rFonts w:ascii="Calibri"/>
                <w:spacing w:val="20"/>
                <w:sz w:val="22"/>
                <w:szCs w:val="22"/>
              </w:rPr>
              <w:t xml:space="preserve"> </w:t>
            </w:r>
            <w:r w:rsidRPr="005D3A3D">
              <w:rPr>
                <w:rFonts w:ascii="Calibri"/>
                <w:sz w:val="22"/>
                <w:szCs w:val="22"/>
              </w:rPr>
              <w:t xml:space="preserve">holders. (Delivery </w:t>
            </w:r>
            <w:r w:rsidRPr="005D3A3D">
              <w:rPr>
                <w:rFonts w:ascii="Calibri"/>
                <w:spacing w:val="-1"/>
                <w:sz w:val="22"/>
                <w:szCs w:val="22"/>
              </w:rPr>
              <w:t>of</w:t>
            </w:r>
            <w:r w:rsidRPr="005D3A3D">
              <w:rPr>
                <w:rFonts w:ascii="Calibri"/>
                <w:spacing w:val="25"/>
                <w:sz w:val="22"/>
                <w:szCs w:val="22"/>
              </w:rPr>
              <w:t xml:space="preserve"> </w:t>
            </w:r>
            <w:r w:rsidRPr="005D3A3D">
              <w:rPr>
                <w:rFonts w:ascii="Calibri"/>
                <w:sz w:val="22"/>
                <w:szCs w:val="22"/>
              </w:rPr>
              <w:t>training</w:t>
            </w:r>
            <w:r w:rsidRPr="005D3A3D">
              <w:rPr>
                <w:rFonts w:ascii="Calibri"/>
                <w:spacing w:val="-6"/>
                <w:sz w:val="22"/>
                <w:szCs w:val="22"/>
              </w:rPr>
              <w:t xml:space="preserve"> </w:t>
            </w:r>
            <w:r w:rsidRPr="005D3A3D">
              <w:rPr>
                <w:rFonts w:ascii="Calibri"/>
                <w:spacing w:val="-1"/>
                <w:sz w:val="22"/>
                <w:szCs w:val="22"/>
              </w:rPr>
              <w:t>developed</w:t>
            </w:r>
            <w:r w:rsidRPr="005D3A3D">
              <w:rPr>
                <w:rFonts w:ascii="Calibri"/>
                <w:spacing w:val="-6"/>
                <w:sz w:val="22"/>
                <w:szCs w:val="22"/>
              </w:rPr>
              <w:t xml:space="preserve"> </w:t>
            </w:r>
            <w:r w:rsidRPr="005D3A3D">
              <w:rPr>
                <w:rFonts w:ascii="Calibri"/>
                <w:sz w:val="22"/>
                <w:szCs w:val="22"/>
              </w:rPr>
              <w:t>by</w:t>
            </w:r>
            <w:r w:rsidRPr="005D3A3D">
              <w:rPr>
                <w:rFonts w:ascii="Calibri"/>
                <w:spacing w:val="-6"/>
                <w:sz w:val="22"/>
                <w:szCs w:val="22"/>
              </w:rPr>
              <w:t xml:space="preserve"> </w:t>
            </w:r>
            <w:r w:rsidRPr="005D3A3D">
              <w:rPr>
                <w:rFonts w:ascii="Calibri"/>
                <w:sz w:val="22"/>
                <w:szCs w:val="22"/>
              </w:rPr>
              <w:t>others</w:t>
            </w:r>
            <w:r w:rsidRPr="005D3A3D">
              <w:rPr>
                <w:rFonts w:ascii="Calibri"/>
                <w:spacing w:val="-6"/>
                <w:sz w:val="22"/>
                <w:szCs w:val="22"/>
              </w:rPr>
              <w:t xml:space="preserve"> </w:t>
            </w:r>
            <w:r w:rsidRPr="005D3A3D">
              <w:rPr>
                <w:rFonts w:ascii="Calibri"/>
                <w:sz w:val="22"/>
                <w:szCs w:val="22"/>
              </w:rPr>
              <w:t>is</w:t>
            </w:r>
            <w:r w:rsidRPr="005D3A3D">
              <w:rPr>
                <w:rFonts w:ascii="Calibri"/>
                <w:spacing w:val="-6"/>
                <w:sz w:val="22"/>
                <w:szCs w:val="22"/>
              </w:rPr>
              <w:t xml:space="preserve"> </w:t>
            </w:r>
            <w:r w:rsidRPr="005D3A3D">
              <w:rPr>
                <w:rFonts w:ascii="Calibri"/>
                <w:sz w:val="22"/>
                <w:szCs w:val="22"/>
              </w:rPr>
              <w:t>NOT</w:t>
            </w:r>
            <w:r w:rsidRPr="005D3A3D">
              <w:rPr>
                <w:rFonts w:ascii="Calibri"/>
                <w:spacing w:val="-6"/>
                <w:sz w:val="22"/>
                <w:szCs w:val="22"/>
              </w:rPr>
              <w:t xml:space="preserve"> </w:t>
            </w:r>
            <w:r w:rsidRPr="005D3A3D">
              <w:rPr>
                <w:rFonts w:ascii="Calibri"/>
                <w:spacing w:val="-1"/>
                <w:sz w:val="22"/>
                <w:szCs w:val="22"/>
              </w:rPr>
              <w:t>sufficient.)</w:t>
            </w:r>
          </w:p>
          <w:p w14:paraId="50B7832A" w14:textId="77777777" w:rsidR="00C1190D" w:rsidRPr="00F14BAB" w:rsidRDefault="00C1190D" w:rsidP="005D3A3D">
            <w:pPr>
              <w:pStyle w:val="BodyText"/>
              <w:numPr>
                <w:ilvl w:val="0"/>
                <w:numId w:val="104"/>
              </w:numPr>
              <w:ind w:left="360"/>
              <w:jc w:val="left"/>
              <w:rPr>
                <w:rFonts w:ascii="Calibri" w:hAnsi="Calibri" w:cs="Calibri"/>
                <w:sz w:val="22"/>
                <w:szCs w:val="22"/>
              </w:rPr>
            </w:pPr>
            <w:r w:rsidRPr="005D3A3D">
              <w:rPr>
                <w:rFonts w:ascii="Calibri" w:hAnsi="Calibri" w:cs="Calibri"/>
                <w:sz w:val="22"/>
                <w:szCs w:val="22"/>
              </w:rPr>
              <w:t>The training of practitioners and other staff in practical aspects of IRMER</w:t>
            </w:r>
          </w:p>
          <w:p w14:paraId="50B7832B" w14:textId="3091FD01" w:rsidR="00C1190D" w:rsidRPr="00F14BAB" w:rsidRDefault="00C1190D" w:rsidP="005D3A3D">
            <w:pPr>
              <w:pStyle w:val="BodyText"/>
              <w:numPr>
                <w:ilvl w:val="0"/>
                <w:numId w:val="104"/>
              </w:numPr>
              <w:ind w:left="360"/>
              <w:jc w:val="left"/>
              <w:rPr>
                <w:rFonts w:ascii="Calibri" w:hAnsi="Calibri" w:cs="Calibri"/>
                <w:sz w:val="22"/>
                <w:szCs w:val="22"/>
              </w:rPr>
            </w:pPr>
            <w:r w:rsidRPr="005D3A3D">
              <w:rPr>
                <w:rFonts w:ascii="Calibri"/>
                <w:sz w:val="22"/>
                <w:szCs w:val="22"/>
              </w:rPr>
              <w:t>Evidence</w:t>
            </w:r>
            <w:r w:rsidRPr="005D3A3D">
              <w:rPr>
                <w:rFonts w:ascii="Calibri"/>
                <w:spacing w:val="6"/>
                <w:sz w:val="22"/>
                <w:szCs w:val="22"/>
              </w:rPr>
              <w:t xml:space="preserve"> </w:t>
            </w:r>
            <w:r w:rsidRPr="005D3A3D">
              <w:rPr>
                <w:rFonts w:ascii="Calibri"/>
                <w:sz w:val="22"/>
                <w:szCs w:val="22"/>
              </w:rPr>
              <w:t>of</w:t>
            </w:r>
            <w:r w:rsidRPr="005D3A3D">
              <w:rPr>
                <w:rFonts w:ascii="Calibri"/>
                <w:spacing w:val="7"/>
                <w:sz w:val="22"/>
                <w:szCs w:val="22"/>
              </w:rPr>
              <w:t xml:space="preserve"> </w:t>
            </w:r>
            <w:r w:rsidRPr="005D3A3D">
              <w:rPr>
                <w:rFonts w:ascii="Calibri"/>
                <w:sz w:val="22"/>
                <w:szCs w:val="22"/>
              </w:rPr>
              <w:t>contribution</w:t>
            </w:r>
            <w:r w:rsidRPr="005D3A3D">
              <w:rPr>
                <w:rFonts w:ascii="Calibri"/>
                <w:spacing w:val="7"/>
                <w:sz w:val="22"/>
                <w:szCs w:val="22"/>
              </w:rPr>
              <w:t xml:space="preserve"> </w:t>
            </w:r>
            <w:r w:rsidRPr="005D3A3D">
              <w:rPr>
                <w:rFonts w:ascii="Calibri"/>
                <w:sz w:val="22"/>
                <w:szCs w:val="22"/>
              </w:rPr>
              <w:t>to</w:t>
            </w:r>
            <w:r w:rsidRPr="005D3A3D">
              <w:rPr>
                <w:rFonts w:ascii="Calibri"/>
                <w:spacing w:val="6"/>
                <w:sz w:val="22"/>
                <w:szCs w:val="22"/>
              </w:rPr>
              <w:t xml:space="preserve"> </w:t>
            </w:r>
            <w:r w:rsidRPr="005D3A3D">
              <w:rPr>
                <w:rFonts w:ascii="Calibri"/>
                <w:sz w:val="22"/>
                <w:szCs w:val="22"/>
              </w:rPr>
              <w:t>a</w:t>
            </w:r>
            <w:r w:rsidRPr="005D3A3D">
              <w:rPr>
                <w:rFonts w:ascii="Calibri"/>
                <w:spacing w:val="7"/>
                <w:sz w:val="22"/>
                <w:szCs w:val="22"/>
              </w:rPr>
              <w:t xml:space="preserve"> </w:t>
            </w:r>
            <w:r w:rsidRPr="005D3A3D">
              <w:rPr>
                <w:rFonts w:ascii="Calibri"/>
                <w:sz w:val="22"/>
                <w:szCs w:val="22"/>
              </w:rPr>
              <w:t>MDT</w:t>
            </w:r>
            <w:r w:rsidRPr="005D3A3D">
              <w:rPr>
                <w:rFonts w:ascii="Calibri"/>
                <w:spacing w:val="7"/>
                <w:sz w:val="22"/>
                <w:szCs w:val="22"/>
              </w:rPr>
              <w:t xml:space="preserve"> </w:t>
            </w:r>
            <w:r w:rsidRPr="005D3A3D">
              <w:rPr>
                <w:rFonts w:ascii="Calibri"/>
                <w:sz w:val="22"/>
                <w:szCs w:val="22"/>
              </w:rPr>
              <w:t>/</w:t>
            </w:r>
            <w:r w:rsidRPr="005D3A3D">
              <w:rPr>
                <w:rFonts w:ascii="Calibri"/>
                <w:spacing w:val="7"/>
                <w:sz w:val="22"/>
                <w:szCs w:val="22"/>
              </w:rPr>
              <w:t xml:space="preserve"> </w:t>
            </w:r>
            <w:r w:rsidRPr="005D3A3D">
              <w:rPr>
                <w:rFonts w:ascii="Calibri"/>
                <w:sz w:val="22"/>
                <w:szCs w:val="22"/>
              </w:rPr>
              <w:t>dose</w:t>
            </w:r>
            <w:r w:rsidRPr="005D3A3D">
              <w:rPr>
                <w:rFonts w:ascii="Calibri"/>
                <w:spacing w:val="6"/>
                <w:sz w:val="22"/>
                <w:szCs w:val="22"/>
              </w:rPr>
              <w:t xml:space="preserve"> </w:t>
            </w:r>
            <w:r w:rsidRPr="005D3A3D">
              <w:rPr>
                <w:rFonts w:ascii="Calibri"/>
                <w:sz w:val="22"/>
                <w:szCs w:val="22"/>
              </w:rPr>
              <w:t>optimisation team</w:t>
            </w:r>
            <w:r w:rsidRPr="005D3A3D">
              <w:rPr>
                <w:rFonts w:ascii="Calibri"/>
                <w:spacing w:val="24"/>
                <w:sz w:val="22"/>
                <w:szCs w:val="22"/>
              </w:rPr>
              <w:t xml:space="preserve"> </w:t>
            </w:r>
            <w:r w:rsidRPr="005D3A3D">
              <w:rPr>
                <w:rFonts w:ascii="Calibri"/>
                <w:sz w:val="22"/>
                <w:szCs w:val="22"/>
              </w:rPr>
              <w:t>/</w:t>
            </w:r>
            <w:r w:rsidRPr="005D3A3D">
              <w:rPr>
                <w:rFonts w:ascii="Calibri"/>
                <w:spacing w:val="25"/>
                <w:sz w:val="22"/>
                <w:szCs w:val="22"/>
              </w:rPr>
              <w:t xml:space="preserve"> </w:t>
            </w:r>
            <w:r w:rsidRPr="005D3A3D">
              <w:rPr>
                <w:rFonts w:ascii="Calibri"/>
                <w:sz w:val="22"/>
                <w:szCs w:val="22"/>
              </w:rPr>
              <w:t>short</w:t>
            </w:r>
            <w:r w:rsidRPr="005D3A3D">
              <w:rPr>
                <w:rFonts w:ascii="Calibri"/>
                <w:spacing w:val="24"/>
                <w:sz w:val="22"/>
                <w:szCs w:val="22"/>
              </w:rPr>
              <w:t xml:space="preserve"> </w:t>
            </w:r>
            <w:r w:rsidRPr="005D3A3D">
              <w:rPr>
                <w:rFonts w:ascii="Calibri"/>
                <w:sz w:val="22"/>
                <w:szCs w:val="22"/>
              </w:rPr>
              <w:t>life</w:t>
            </w:r>
            <w:r w:rsidRPr="005D3A3D">
              <w:rPr>
                <w:rFonts w:ascii="Calibri"/>
                <w:spacing w:val="25"/>
                <w:sz w:val="22"/>
                <w:szCs w:val="22"/>
              </w:rPr>
              <w:t xml:space="preserve"> </w:t>
            </w:r>
            <w:r w:rsidRPr="005D3A3D">
              <w:rPr>
                <w:rFonts w:ascii="Calibri"/>
                <w:sz w:val="22"/>
                <w:szCs w:val="22"/>
              </w:rPr>
              <w:t>optimisation</w:t>
            </w:r>
            <w:r w:rsidRPr="005D3A3D">
              <w:rPr>
                <w:rFonts w:ascii="Calibri"/>
                <w:spacing w:val="25"/>
                <w:sz w:val="22"/>
                <w:szCs w:val="22"/>
              </w:rPr>
              <w:t xml:space="preserve"> </w:t>
            </w:r>
            <w:r w:rsidRPr="005D3A3D">
              <w:rPr>
                <w:rFonts w:ascii="Calibri"/>
                <w:sz w:val="22"/>
                <w:szCs w:val="22"/>
              </w:rPr>
              <w:t>working</w:t>
            </w:r>
            <w:r w:rsidRPr="005D3A3D">
              <w:rPr>
                <w:rFonts w:ascii="Calibri"/>
                <w:spacing w:val="24"/>
                <w:sz w:val="22"/>
                <w:szCs w:val="22"/>
              </w:rPr>
              <w:t xml:space="preserve"> </w:t>
            </w:r>
            <w:r w:rsidRPr="005D3A3D">
              <w:rPr>
                <w:rFonts w:ascii="Calibri"/>
                <w:sz w:val="22"/>
                <w:szCs w:val="22"/>
              </w:rPr>
              <w:t>party</w:t>
            </w:r>
            <w:r w:rsidRPr="005D3A3D">
              <w:rPr>
                <w:rFonts w:ascii="Calibri"/>
                <w:spacing w:val="25"/>
                <w:sz w:val="22"/>
                <w:szCs w:val="22"/>
              </w:rPr>
              <w:t xml:space="preserve"> </w:t>
            </w:r>
            <w:r w:rsidRPr="005D3A3D">
              <w:rPr>
                <w:rFonts w:ascii="Calibri"/>
                <w:sz w:val="22"/>
                <w:szCs w:val="22"/>
              </w:rPr>
              <w:t>/ contribution</w:t>
            </w:r>
            <w:r w:rsidRPr="005D3A3D">
              <w:rPr>
                <w:rFonts w:ascii="Calibri"/>
                <w:spacing w:val="37"/>
                <w:sz w:val="22"/>
                <w:szCs w:val="22"/>
              </w:rPr>
              <w:t xml:space="preserve"> </w:t>
            </w:r>
            <w:r w:rsidRPr="005D3A3D">
              <w:rPr>
                <w:rFonts w:ascii="Calibri"/>
                <w:sz w:val="22"/>
                <w:szCs w:val="22"/>
              </w:rPr>
              <w:t>at</w:t>
            </w:r>
            <w:r w:rsidRPr="005D3A3D">
              <w:rPr>
                <w:rFonts w:ascii="Calibri"/>
                <w:spacing w:val="37"/>
                <w:sz w:val="22"/>
                <w:szCs w:val="22"/>
              </w:rPr>
              <w:t xml:space="preserve"> </w:t>
            </w:r>
            <w:r w:rsidRPr="005D3A3D">
              <w:rPr>
                <w:rFonts w:ascii="Calibri"/>
                <w:sz w:val="22"/>
                <w:szCs w:val="22"/>
              </w:rPr>
              <w:t>a</w:t>
            </w:r>
            <w:r w:rsidRPr="005D3A3D">
              <w:rPr>
                <w:rFonts w:ascii="Calibri"/>
                <w:spacing w:val="37"/>
                <w:sz w:val="22"/>
                <w:szCs w:val="22"/>
              </w:rPr>
              <w:t xml:space="preserve"> </w:t>
            </w:r>
            <w:r w:rsidRPr="005D3A3D">
              <w:rPr>
                <w:rFonts w:ascii="Calibri"/>
                <w:sz w:val="22"/>
                <w:szCs w:val="22"/>
              </w:rPr>
              <w:t>medical</w:t>
            </w:r>
            <w:r w:rsidRPr="005D3A3D">
              <w:rPr>
                <w:rFonts w:ascii="Calibri"/>
                <w:spacing w:val="37"/>
                <w:sz w:val="22"/>
                <w:szCs w:val="22"/>
              </w:rPr>
              <w:t xml:space="preserve"> </w:t>
            </w:r>
            <w:r w:rsidRPr="005D3A3D">
              <w:rPr>
                <w:rFonts w:ascii="Calibri"/>
                <w:sz w:val="22"/>
                <w:szCs w:val="22"/>
              </w:rPr>
              <w:t>exposures</w:t>
            </w:r>
            <w:r w:rsidRPr="005D3A3D">
              <w:rPr>
                <w:rFonts w:ascii="Calibri"/>
                <w:spacing w:val="37"/>
                <w:sz w:val="22"/>
                <w:szCs w:val="22"/>
              </w:rPr>
              <w:t xml:space="preserve"> </w:t>
            </w:r>
            <w:r w:rsidRPr="005D3A3D">
              <w:rPr>
                <w:rFonts w:ascii="Calibri"/>
                <w:sz w:val="22"/>
                <w:szCs w:val="22"/>
              </w:rPr>
              <w:t>committee</w:t>
            </w:r>
            <w:r w:rsidRPr="005D3A3D">
              <w:rPr>
                <w:rFonts w:ascii="Calibri"/>
                <w:w w:val="99"/>
                <w:sz w:val="22"/>
                <w:szCs w:val="22"/>
              </w:rPr>
              <w:t xml:space="preserve"> </w:t>
            </w:r>
            <w:r w:rsidRPr="005D3A3D">
              <w:rPr>
                <w:rFonts w:ascii="Calibri"/>
                <w:sz w:val="22"/>
                <w:szCs w:val="22"/>
              </w:rPr>
              <w:t>meeting</w:t>
            </w:r>
            <w:r w:rsidRPr="005D3A3D">
              <w:rPr>
                <w:rFonts w:ascii="Calibri" w:hAnsi="Calibri" w:cs="Calibri"/>
                <w:sz w:val="22"/>
                <w:szCs w:val="22"/>
              </w:rPr>
              <w:t xml:space="preserve"> </w:t>
            </w:r>
          </w:p>
          <w:p w14:paraId="50B7832C" w14:textId="77777777" w:rsidR="00C1190D" w:rsidRPr="005D3A3D" w:rsidRDefault="00C1190D" w:rsidP="005D3A3D">
            <w:pPr>
              <w:pStyle w:val="BodyText"/>
              <w:numPr>
                <w:ilvl w:val="0"/>
                <w:numId w:val="104"/>
              </w:numPr>
              <w:ind w:left="360"/>
              <w:jc w:val="left"/>
              <w:rPr>
                <w:rFonts w:ascii="Calibri" w:hAnsi="Calibri" w:cs="Calibri"/>
                <w:sz w:val="22"/>
                <w:szCs w:val="22"/>
              </w:rPr>
            </w:pPr>
            <w:r w:rsidRPr="005D3A3D">
              <w:rPr>
                <w:rFonts w:ascii="Calibri" w:hAnsi="Calibri" w:cs="Calibri"/>
                <w:sz w:val="22"/>
                <w:szCs w:val="22"/>
              </w:rPr>
              <w:t>Evidence of involvement in review of Employer’s Procedures/Policy or associated forms</w:t>
            </w:r>
          </w:p>
          <w:p w14:paraId="50B7832F" w14:textId="0B053841" w:rsidR="00C1190D" w:rsidRPr="00413698" w:rsidRDefault="00C1190D" w:rsidP="005D3A3D">
            <w:pPr>
              <w:pStyle w:val="BodyText"/>
              <w:numPr>
                <w:ilvl w:val="0"/>
                <w:numId w:val="65"/>
              </w:numPr>
              <w:jc w:val="left"/>
              <w:rPr>
                <w:rFonts w:ascii="Calibri" w:hAnsi="Calibri" w:cs="Calibri"/>
                <w:sz w:val="18"/>
              </w:rPr>
            </w:pPr>
            <w:r w:rsidRPr="005D3A3D">
              <w:rPr>
                <w:rFonts w:ascii="Calibri" w:hAnsi="Calibri" w:cs="Calibri"/>
                <w:sz w:val="22"/>
                <w:szCs w:val="22"/>
              </w:rPr>
              <w:t>Advice to employer/service users</w:t>
            </w:r>
          </w:p>
        </w:tc>
        <w:tc>
          <w:tcPr>
            <w:tcW w:w="1701" w:type="dxa"/>
            <w:tcBorders>
              <w:bottom w:val="single" w:sz="4" w:space="0" w:color="auto"/>
            </w:tcBorders>
            <w:shd w:val="clear" w:color="auto" w:fill="FFFFFF" w:themeFill="background1"/>
          </w:tcPr>
          <w:p w14:paraId="50B78330" w14:textId="77777777" w:rsidR="00C1190D" w:rsidRPr="008D3D3D" w:rsidRDefault="00C1190D" w:rsidP="00412E19">
            <w:pPr>
              <w:pStyle w:val="BodyText"/>
              <w:rPr>
                <w:rFonts w:ascii="Calibri" w:hAnsi="Calibri" w:cs="Calibri"/>
              </w:rPr>
            </w:pPr>
          </w:p>
        </w:tc>
        <w:tc>
          <w:tcPr>
            <w:tcW w:w="1417" w:type="dxa"/>
            <w:tcBorders>
              <w:bottom w:val="single" w:sz="4" w:space="0" w:color="auto"/>
            </w:tcBorders>
            <w:shd w:val="clear" w:color="auto" w:fill="FFFFFF" w:themeFill="background1"/>
          </w:tcPr>
          <w:p w14:paraId="50B78331" w14:textId="77777777" w:rsidR="00C1190D" w:rsidRPr="008D3D3D" w:rsidRDefault="00C1190D" w:rsidP="00412E19">
            <w:pPr>
              <w:pStyle w:val="BodyText"/>
              <w:jc w:val="center"/>
              <w:rPr>
                <w:rFonts w:ascii="Calibri" w:hAnsi="Calibri" w:cs="Calibri"/>
                <w:b/>
              </w:rPr>
            </w:pPr>
          </w:p>
        </w:tc>
      </w:tr>
      <w:tr w:rsidR="00C1190D" w:rsidRPr="00F852CC" w14:paraId="50B78334" w14:textId="77777777" w:rsidTr="005D3A3D">
        <w:trPr>
          <w:trHeight w:val="224"/>
        </w:trPr>
        <w:tc>
          <w:tcPr>
            <w:tcW w:w="14630" w:type="dxa"/>
            <w:gridSpan w:val="5"/>
            <w:tcBorders>
              <w:top w:val="single" w:sz="4" w:space="0" w:color="auto"/>
            </w:tcBorders>
            <w:shd w:val="clear" w:color="auto" w:fill="F2F2F2" w:themeFill="background1" w:themeFillShade="F2"/>
            <w:vAlign w:val="center"/>
          </w:tcPr>
          <w:p w14:paraId="50B78333" w14:textId="77777777" w:rsidR="00C1190D" w:rsidRPr="005D3A3D" w:rsidRDefault="00C1190D" w:rsidP="005D3A3D">
            <w:pPr>
              <w:pStyle w:val="BodyText"/>
              <w:jc w:val="left"/>
              <w:rPr>
                <w:rFonts w:ascii="Calibri" w:hAnsi="Calibri" w:cs="Calibri"/>
              </w:rPr>
            </w:pPr>
            <w:r w:rsidRPr="00F14BAB">
              <w:rPr>
                <w:rStyle w:val="Strong"/>
                <w:rFonts w:ascii="Calibri" w:hAnsi="Calibri" w:cs="Calibri"/>
                <w:b w:val="0"/>
              </w:rPr>
              <w:lastRenderedPageBreak/>
              <w:t>Medical Radiological Equipment Management</w:t>
            </w:r>
          </w:p>
        </w:tc>
      </w:tr>
      <w:tr w:rsidR="00C1190D" w:rsidRPr="00F852CC" w14:paraId="50B78341" w14:textId="77777777" w:rsidTr="005D3A3D">
        <w:trPr>
          <w:trHeight w:val="224"/>
        </w:trPr>
        <w:tc>
          <w:tcPr>
            <w:tcW w:w="851" w:type="dxa"/>
            <w:tcBorders>
              <w:top w:val="single" w:sz="4" w:space="0" w:color="auto"/>
            </w:tcBorders>
            <w:shd w:val="clear" w:color="auto" w:fill="auto"/>
          </w:tcPr>
          <w:p w14:paraId="50B78335" w14:textId="77777777" w:rsidR="00C1190D" w:rsidRPr="00B7622E" w:rsidRDefault="00C1190D">
            <w:pPr>
              <w:pStyle w:val="BodyText"/>
              <w:rPr>
                <w:rStyle w:val="Strong"/>
                <w:rFonts w:ascii="Calibri" w:hAnsi="Calibri" w:cs="Calibri"/>
                <w:b w:val="0"/>
              </w:rPr>
            </w:pPr>
            <w:r w:rsidRPr="005D3A3D">
              <w:rPr>
                <w:rStyle w:val="Strong"/>
                <w:rFonts w:ascii="Calibri" w:hAnsi="Calibri" w:cs="Calibri"/>
                <w:b w:val="0"/>
              </w:rPr>
              <w:t>B2.1</w:t>
            </w:r>
          </w:p>
        </w:tc>
        <w:tc>
          <w:tcPr>
            <w:tcW w:w="2723" w:type="dxa"/>
            <w:tcBorders>
              <w:top w:val="single" w:sz="4" w:space="0" w:color="auto"/>
            </w:tcBorders>
            <w:shd w:val="clear" w:color="auto" w:fill="auto"/>
          </w:tcPr>
          <w:p w14:paraId="50B78336" w14:textId="77777777" w:rsidR="00C1190D" w:rsidRPr="00C1190D" w:rsidRDefault="00C1190D" w:rsidP="005D3A3D">
            <w:pPr>
              <w:pStyle w:val="BodyText"/>
              <w:jc w:val="left"/>
              <w:rPr>
                <w:rStyle w:val="Strong"/>
                <w:rFonts w:ascii="Calibri" w:hAnsi="Calibri" w:cs="Calibri"/>
                <w:b w:val="0"/>
              </w:rPr>
            </w:pPr>
            <w:r w:rsidRPr="005D3A3D">
              <w:rPr>
                <w:rStyle w:val="Strong"/>
                <w:rFonts w:ascii="Calibri" w:hAnsi="Calibri" w:cs="Calibri"/>
                <w:b w:val="0"/>
              </w:rPr>
              <w:t>Specification and</w:t>
            </w:r>
            <w:r w:rsidRPr="00C1190D">
              <w:rPr>
                <w:rStyle w:val="Strong"/>
                <w:rFonts w:ascii="Calibri" w:hAnsi="Calibri" w:cs="Calibri"/>
                <w:b w:val="0"/>
              </w:rPr>
              <w:t xml:space="preserve"> </w:t>
            </w:r>
            <w:r w:rsidRPr="005D3A3D">
              <w:rPr>
                <w:rStyle w:val="Strong"/>
                <w:rFonts w:ascii="Calibri" w:hAnsi="Calibri" w:cs="Calibri"/>
                <w:b w:val="0"/>
              </w:rPr>
              <w:t xml:space="preserve">evaluation </w:t>
            </w:r>
          </w:p>
        </w:tc>
        <w:tc>
          <w:tcPr>
            <w:tcW w:w="7938" w:type="dxa"/>
            <w:tcBorders>
              <w:top w:val="single" w:sz="4" w:space="0" w:color="auto"/>
            </w:tcBorders>
            <w:shd w:val="clear" w:color="auto" w:fill="auto"/>
          </w:tcPr>
          <w:p w14:paraId="50B78337" w14:textId="77777777" w:rsidR="00C1190D" w:rsidRPr="008D3D3D" w:rsidRDefault="00C1190D">
            <w:pPr>
              <w:pStyle w:val="BodyText"/>
              <w:jc w:val="left"/>
              <w:rPr>
                <w:rFonts w:ascii="Calibri" w:hAnsi="Calibri" w:cs="Calibri"/>
                <w:sz w:val="22"/>
              </w:rPr>
            </w:pPr>
            <w:r w:rsidRPr="008D3D3D">
              <w:rPr>
                <w:rFonts w:ascii="Calibri" w:hAnsi="Calibri" w:cs="Calibri"/>
                <w:sz w:val="22"/>
              </w:rPr>
              <w:t>Evidence that you understand the operation, features, limitations and working life of the equipment used in your workplace for medical exposures and can provide suitable advice to the employer regarding the specification of new equipment. For example:</w:t>
            </w:r>
          </w:p>
          <w:p w14:paraId="50B78338" w14:textId="624BD2FA" w:rsidR="00C1190D" w:rsidRPr="005D3A3D" w:rsidRDefault="00C1190D" w:rsidP="005D3A3D">
            <w:pPr>
              <w:pStyle w:val="BodyText"/>
              <w:widowControl/>
              <w:numPr>
                <w:ilvl w:val="0"/>
                <w:numId w:val="103"/>
              </w:numPr>
              <w:jc w:val="left"/>
              <w:rPr>
                <w:rFonts w:ascii="Calibri" w:hAnsi="Calibri" w:cs="Calibri"/>
                <w:sz w:val="22"/>
                <w:szCs w:val="22"/>
              </w:rPr>
            </w:pPr>
            <w:r w:rsidRPr="005D3A3D">
              <w:rPr>
                <w:rFonts w:ascii="Calibri" w:hAnsi="Calibri" w:cs="Calibri"/>
                <w:sz w:val="22"/>
                <w:szCs w:val="22"/>
              </w:rPr>
              <w:t>Contribute to the specification of equipment in a clinical environment to support equipment procurement</w:t>
            </w:r>
          </w:p>
          <w:p w14:paraId="50B78339" w14:textId="77777777" w:rsidR="00C1190D" w:rsidRPr="005D3A3D" w:rsidRDefault="00C1190D" w:rsidP="005D3A3D">
            <w:pPr>
              <w:pStyle w:val="ListParagraph"/>
              <w:widowControl w:val="0"/>
              <w:numPr>
                <w:ilvl w:val="0"/>
                <w:numId w:val="103"/>
              </w:numPr>
              <w:ind w:right="98"/>
              <w:rPr>
                <w:rFonts w:ascii="Calibri" w:eastAsia="Calibri" w:hAnsi="Calibri" w:cs="Calibri"/>
                <w:sz w:val="22"/>
                <w:szCs w:val="22"/>
              </w:rPr>
            </w:pPr>
            <w:r w:rsidRPr="005D3A3D">
              <w:rPr>
                <w:rFonts w:ascii="Calibri"/>
                <w:sz w:val="22"/>
                <w:szCs w:val="22"/>
              </w:rPr>
              <w:t>Contribution</w:t>
            </w:r>
            <w:r w:rsidRPr="005D3A3D">
              <w:rPr>
                <w:rFonts w:ascii="Calibri"/>
                <w:spacing w:val="42"/>
                <w:sz w:val="22"/>
                <w:szCs w:val="22"/>
              </w:rPr>
              <w:t xml:space="preserve"> </w:t>
            </w:r>
            <w:r w:rsidRPr="005D3A3D">
              <w:rPr>
                <w:rFonts w:ascii="Calibri"/>
                <w:sz w:val="22"/>
                <w:szCs w:val="22"/>
              </w:rPr>
              <w:t>to</w:t>
            </w:r>
            <w:r w:rsidRPr="005D3A3D">
              <w:rPr>
                <w:rFonts w:ascii="Calibri"/>
                <w:spacing w:val="43"/>
                <w:sz w:val="22"/>
                <w:szCs w:val="22"/>
              </w:rPr>
              <w:t xml:space="preserve"> </w:t>
            </w:r>
            <w:r w:rsidRPr="005D3A3D">
              <w:rPr>
                <w:rFonts w:ascii="Calibri"/>
                <w:sz w:val="22"/>
                <w:szCs w:val="22"/>
              </w:rPr>
              <w:t>responses</w:t>
            </w:r>
            <w:r w:rsidRPr="005D3A3D">
              <w:rPr>
                <w:rFonts w:ascii="Calibri"/>
                <w:spacing w:val="43"/>
                <w:sz w:val="22"/>
                <w:szCs w:val="22"/>
              </w:rPr>
              <w:t xml:space="preserve"> </w:t>
            </w:r>
            <w:r w:rsidRPr="005D3A3D">
              <w:rPr>
                <w:rFonts w:ascii="Calibri"/>
                <w:sz w:val="22"/>
                <w:szCs w:val="22"/>
              </w:rPr>
              <w:t>to</w:t>
            </w:r>
            <w:r w:rsidRPr="005D3A3D">
              <w:rPr>
                <w:rFonts w:ascii="Calibri"/>
                <w:spacing w:val="43"/>
                <w:sz w:val="22"/>
                <w:szCs w:val="22"/>
              </w:rPr>
              <w:t xml:space="preserve"> </w:t>
            </w:r>
            <w:r w:rsidRPr="005D3A3D">
              <w:rPr>
                <w:rFonts w:ascii="Calibri"/>
                <w:sz w:val="22"/>
                <w:szCs w:val="22"/>
              </w:rPr>
              <w:t>tenders,</w:t>
            </w:r>
            <w:r w:rsidRPr="005D3A3D">
              <w:rPr>
                <w:rFonts w:ascii="Calibri"/>
                <w:spacing w:val="43"/>
                <w:sz w:val="22"/>
                <w:szCs w:val="22"/>
              </w:rPr>
              <w:t xml:space="preserve"> </w:t>
            </w:r>
            <w:r w:rsidRPr="005D3A3D">
              <w:rPr>
                <w:rFonts w:ascii="Calibri"/>
                <w:sz w:val="22"/>
                <w:szCs w:val="22"/>
              </w:rPr>
              <w:t>including</w:t>
            </w:r>
            <w:r w:rsidRPr="005D3A3D">
              <w:rPr>
                <w:rFonts w:ascii="Calibri"/>
                <w:w w:val="99"/>
                <w:sz w:val="22"/>
                <w:szCs w:val="22"/>
              </w:rPr>
              <w:t xml:space="preserve"> </w:t>
            </w:r>
            <w:r w:rsidRPr="005D3A3D">
              <w:rPr>
                <w:rFonts w:ascii="Calibri"/>
                <w:sz w:val="22"/>
                <w:szCs w:val="22"/>
              </w:rPr>
              <w:t>completing</w:t>
            </w:r>
            <w:r w:rsidRPr="005D3A3D">
              <w:rPr>
                <w:rFonts w:ascii="Calibri"/>
                <w:spacing w:val="29"/>
                <w:sz w:val="22"/>
                <w:szCs w:val="22"/>
              </w:rPr>
              <w:t xml:space="preserve"> </w:t>
            </w:r>
            <w:r w:rsidRPr="005D3A3D">
              <w:rPr>
                <w:rFonts w:ascii="Calibri"/>
                <w:sz w:val="22"/>
                <w:szCs w:val="22"/>
              </w:rPr>
              <w:t>tender</w:t>
            </w:r>
            <w:r w:rsidRPr="005D3A3D">
              <w:rPr>
                <w:rFonts w:ascii="Calibri"/>
                <w:spacing w:val="30"/>
                <w:sz w:val="22"/>
                <w:szCs w:val="22"/>
              </w:rPr>
              <w:t xml:space="preserve"> </w:t>
            </w:r>
            <w:r w:rsidRPr="005D3A3D">
              <w:rPr>
                <w:rFonts w:ascii="Calibri"/>
                <w:sz w:val="22"/>
                <w:szCs w:val="22"/>
              </w:rPr>
              <w:t>score</w:t>
            </w:r>
            <w:r w:rsidRPr="005D3A3D">
              <w:rPr>
                <w:rFonts w:ascii="Calibri"/>
                <w:spacing w:val="30"/>
                <w:sz w:val="22"/>
                <w:szCs w:val="22"/>
              </w:rPr>
              <w:t xml:space="preserve"> </w:t>
            </w:r>
            <w:r w:rsidRPr="005D3A3D">
              <w:rPr>
                <w:rFonts w:ascii="Calibri"/>
                <w:sz w:val="22"/>
                <w:szCs w:val="22"/>
              </w:rPr>
              <w:t>sheets</w:t>
            </w:r>
            <w:r w:rsidRPr="005D3A3D">
              <w:rPr>
                <w:rFonts w:ascii="Calibri"/>
                <w:spacing w:val="30"/>
                <w:sz w:val="22"/>
                <w:szCs w:val="22"/>
              </w:rPr>
              <w:t xml:space="preserve"> </w:t>
            </w:r>
            <w:r w:rsidRPr="005D3A3D">
              <w:rPr>
                <w:rFonts w:ascii="Calibri"/>
                <w:sz w:val="22"/>
                <w:szCs w:val="22"/>
              </w:rPr>
              <w:t>or</w:t>
            </w:r>
            <w:r w:rsidRPr="005D3A3D">
              <w:rPr>
                <w:rFonts w:ascii="Calibri"/>
                <w:spacing w:val="29"/>
                <w:sz w:val="22"/>
                <w:szCs w:val="22"/>
              </w:rPr>
              <w:t xml:space="preserve"> </w:t>
            </w:r>
            <w:r w:rsidRPr="005D3A3D">
              <w:rPr>
                <w:rFonts w:ascii="Calibri"/>
                <w:sz w:val="22"/>
                <w:szCs w:val="22"/>
              </w:rPr>
              <w:t>evidence</w:t>
            </w:r>
            <w:r w:rsidRPr="005D3A3D">
              <w:rPr>
                <w:rFonts w:ascii="Calibri"/>
                <w:spacing w:val="30"/>
                <w:sz w:val="22"/>
                <w:szCs w:val="22"/>
              </w:rPr>
              <w:t xml:space="preserve"> </w:t>
            </w:r>
            <w:r w:rsidRPr="005D3A3D">
              <w:rPr>
                <w:rFonts w:ascii="Calibri"/>
                <w:sz w:val="22"/>
                <w:szCs w:val="22"/>
              </w:rPr>
              <w:t>of equipment</w:t>
            </w:r>
            <w:r w:rsidRPr="005D3A3D">
              <w:rPr>
                <w:rFonts w:ascii="Calibri"/>
                <w:spacing w:val="-5"/>
                <w:sz w:val="22"/>
                <w:szCs w:val="22"/>
              </w:rPr>
              <w:t xml:space="preserve"> </w:t>
            </w:r>
            <w:r w:rsidRPr="005D3A3D">
              <w:rPr>
                <w:rFonts w:ascii="Calibri"/>
                <w:sz w:val="22"/>
                <w:szCs w:val="22"/>
              </w:rPr>
              <w:t>scoring</w:t>
            </w:r>
            <w:r w:rsidRPr="005D3A3D">
              <w:rPr>
                <w:rFonts w:ascii="Calibri"/>
                <w:spacing w:val="-5"/>
                <w:sz w:val="22"/>
                <w:szCs w:val="22"/>
              </w:rPr>
              <w:t xml:space="preserve"> </w:t>
            </w:r>
            <w:r w:rsidRPr="005D3A3D">
              <w:rPr>
                <w:rFonts w:ascii="Calibri"/>
                <w:sz w:val="22"/>
                <w:szCs w:val="22"/>
              </w:rPr>
              <w:t>against</w:t>
            </w:r>
            <w:r w:rsidRPr="005D3A3D">
              <w:rPr>
                <w:rFonts w:ascii="Calibri"/>
                <w:spacing w:val="-5"/>
                <w:sz w:val="22"/>
                <w:szCs w:val="22"/>
              </w:rPr>
              <w:t xml:space="preserve"> </w:t>
            </w:r>
            <w:r w:rsidRPr="005D3A3D">
              <w:rPr>
                <w:rFonts w:ascii="Calibri"/>
                <w:sz w:val="22"/>
                <w:szCs w:val="22"/>
              </w:rPr>
              <w:t>specified</w:t>
            </w:r>
            <w:r w:rsidRPr="005D3A3D">
              <w:rPr>
                <w:rFonts w:ascii="Calibri"/>
                <w:spacing w:val="-5"/>
                <w:sz w:val="22"/>
                <w:szCs w:val="22"/>
              </w:rPr>
              <w:t xml:space="preserve"> </w:t>
            </w:r>
            <w:r w:rsidRPr="005D3A3D">
              <w:rPr>
                <w:rFonts w:ascii="Calibri"/>
                <w:sz w:val="22"/>
                <w:szCs w:val="22"/>
              </w:rPr>
              <w:t>criteria</w:t>
            </w:r>
          </w:p>
          <w:p w14:paraId="50B7833A" w14:textId="77777777" w:rsidR="00C1190D" w:rsidRPr="005D3A3D" w:rsidRDefault="00C1190D" w:rsidP="005D3A3D">
            <w:pPr>
              <w:pStyle w:val="ListParagraph"/>
              <w:widowControl w:val="0"/>
              <w:numPr>
                <w:ilvl w:val="0"/>
                <w:numId w:val="103"/>
              </w:numPr>
              <w:ind w:right="98"/>
              <w:rPr>
                <w:rFonts w:ascii="Calibri" w:eastAsia="Calibri" w:hAnsi="Calibri" w:cs="Calibri"/>
                <w:sz w:val="22"/>
                <w:szCs w:val="22"/>
              </w:rPr>
            </w:pPr>
            <w:r w:rsidRPr="005D3A3D">
              <w:rPr>
                <w:rFonts w:ascii="Calibri"/>
                <w:sz w:val="22"/>
                <w:szCs w:val="22"/>
              </w:rPr>
              <w:t>D</w:t>
            </w:r>
            <w:r w:rsidRPr="005D3A3D">
              <w:rPr>
                <w:rFonts w:ascii="Calibri" w:hAnsi="Calibri" w:cs="Calibri"/>
                <w:sz w:val="22"/>
                <w:szCs w:val="22"/>
              </w:rPr>
              <w:t xml:space="preserve">emonstrate identification and appropriate use of relevant health technology assessment reports, scientific literature, technical journals, manufacturers </w:t>
            </w:r>
            <w:r w:rsidRPr="00F14BAB">
              <w:rPr>
                <w:rFonts w:ascii="Calibri" w:hAnsi="Calibri" w:cs="Calibri"/>
                <w:sz w:val="22"/>
                <w:szCs w:val="22"/>
              </w:rPr>
              <w:t>information, user groups etc</w:t>
            </w:r>
          </w:p>
          <w:p w14:paraId="50B7833E" w14:textId="2A115909" w:rsidR="00C1190D" w:rsidRPr="008D3D3D" w:rsidRDefault="00C1190D" w:rsidP="005D3A3D">
            <w:pPr>
              <w:pStyle w:val="ListParagraph"/>
              <w:numPr>
                <w:ilvl w:val="0"/>
                <w:numId w:val="103"/>
              </w:numPr>
            </w:pPr>
            <w:r w:rsidRPr="005D3A3D">
              <w:rPr>
                <w:rFonts w:ascii="Calibri"/>
                <w:sz w:val="22"/>
                <w:szCs w:val="22"/>
              </w:rPr>
              <w:t>Evidence of training</w:t>
            </w:r>
            <w:r w:rsidRPr="005D3A3D">
              <w:rPr>
                <w:rFonts w:ascii="Calibri" w:eastAsia="Calibri" w:hAnsi="Calibri" w:cs="Calibri"/>
                <w:sz w:val="22"/>
                <w:szCs w:val="22"/>
              </w:rPr>
              <w:t xml:space="preserve"> from the equipment supplier regarding intended use, optional features, limitations and expected working</w:t>
            </w:r>
            <w:r w:rsidRPr="005D3A3D">
              <w:rPr>
                <w:rFonts w:ascii="Calibri"/>
                <w:sz w:val="22"/>
                <w:szCs w:val="22"/>
              </w:rPr>
              <w:t xml:space="preserve"> life</w:t>
            </w:r>
          </w:p>
        </w:tc>
        <w:tc>
          <w:tcPr>
            <w:tcW w:w="1701" w:type="dxa"/>
            <w:tcBorders>
              <w:top w:val="single" w:sz="4" w:space="0" w:color="auto"/>
            </w:tcBorders>
            <w:shd w:val="clear" w:color="auto" w:fill="auto"/>
          </w:tcPr>
          <w:p w14:paraId="50B7833F" w14:textId="77777777" w:rsidR="00C1190D" w:rsidRPr="008D3D3D" w:rsidRDefault="00C1190D" w:rsidP="00412E19">
            <w:pPr>
              <w:pStyle w:val="BodyText"/>
              <w:rPr>
                <w:rFonts w:ascii="Calibri" w:hAnsi="Calibri" w:cs="Calibri"/>
              </w:rPr>
            </w:pPr>
          </w:p>
        </w:tc>
        <w:tc>
          <w:tcPr>
            <w:tcW w:w="1417" w:type="dxa"/>
            <w:tcBorders>
              <w:top w:val="single" w:sz="4" w:space="0" w:color="auto"/>
            </w:tcBorders>
            <w:shd w:val="clear" w:color="auto" w:fill="auto"/>
          </w:tcPr>
          <w:p w14:paraId="50B78340" w14:textId="77777777" w:rsidR="00C1190D" w:rsidRPr="008D3D3D" w:rsidRDefault="00C1190D" w:rsidP="00412E19">
            <w:pPr>
              <w:pStyle w:val="BodyText"/>
              <w:jc w:val="center"/>
              <w:rPr>
                <w:rFonts w:ascii="Calibri" w:hAnsi="Calibri" w:cs="Calibri"/>
                <w:b/>
              </w:rPr>
            </w:pPr>
          </w:p>
        </w:tc>
      </w:tr>
      <w:tr w:rsidR="00C1190D" w:rsidRPr="00F852CC" w14:paraId="50B78356" w14:textId="77777777" w:rsidTr="005D3A3D">
        <w:trPr>
          <w:trHeight w:val="224"/>
        </w:trPr>
        <w:tc>
          <w:tcPr>
            <w:tcW w:w="851" w:type="dxa"/>
            <w:shd w:val="clear" w:color="auto" w:fill="auto"/>
          </w:tcPr>
          <w:p w14:paraId="50B78342" w14:textId="77777777" w:rsidR="00C1190D" w:rsidRPr="00B7622E" w:rsidRDefault="00C1190D">
            <w:pPr>
              <w:pStyle w:val="BodyText"/>
              <w:rPr>
                <w:rStyle w:val="Strong"/>
                <w:rFonts w:ascii="Calibri" w:hAnsi="Calibri" w:cs="Calibri"/>
                <w:b w:val="0"/>
              </w:rPr>
            </w:pPr>
            <w:r w:rsidRPr="005D3A3D">
              <w:rPr>
                <w:rStyle w:val="Strong"/>
                <w:rFonts w:ascii="Calibri" w:hAnsi="Calibri" w:cs="Calibri"/>
                <w:b w:val="0"/>
              </w:rPr>
              <w:t>B2.2</w:t>
            </w:r>
          </w:p>
        </w:tc>
        <w:tc>
          <w:tcPr>
            <w:tcW w:w="2723" w:type="dxa"/>
            <w:shd w:val="clear" w:color="auto" w:fill="auto"/>
          </w:tcPr>
          <w:p w14:paraId="50B78343" w14:textId="77777777" w:rsidR="00C1190D" w:rsidRPr="00C1190D" w:rsidRDefault="00C1190D" w:rsidP="005D3A3D">
            <w:pPr>
              <w:pStyle w:val="BodyText"/>
              <w:jc w:val="left"/>
              <w:rPr>
                <w:rStyle w:val="Strong"/>
                <w:rFonts w:ascii="Calibri" w:hAnsi="Calibri" w:cs="Calibri"/>
                <w:b w:val="0"/>
              </w:rPr>
            </w:pPr>
            <w:r w:rsidRPr="005D3A3D">
              <w:rPr>
                <w:rStyle w:val="Strong"/>
                <w:rFonts w:ascii="Calibri" w:hAnsi="Calibri" w:cs="Calibri"/>
                <w:b w:val="0"/>
              </w:rPr>
              <w:t xml:space="preserve">Acceptance and commissioning </w:t>
            </w:r>
          </w:p>
        </w:tc>
        <w:tc>
          <w:tcPr>
            <w:tcW w:w="7938" w:type="dxa"/>
            <w:shd w:val="clear" w:color="auto" w:fill="auto"/>
          </w:tcPr>
          <w:p w14:paraId="50B78344" w14:textId="76917167" w:rsidR="00C1190D" w:rsidRPr="008D3D3D" w:rsidRDefault="00C1190D">
            <w:pPr>
              <w:pStyle w:val="BodyText"/>
              <w:jc w:val="left"/>
              <w:rPr>
                <w:rFonts w:ascii="Calibri" w:hAnsi="Calibri" w:cs="Calibri"/>
                <w:sz w:val="22"/>
              </w:rPr>
            </w:pPr>
            <w:r w:rsidRPr="008D3D3D">
              <w:rPr>
                <w:rFonts w:ascii="Calibri" w:hAnsi="Calibri" w:cs="Calibri"/>
                <w:sz w:val="22"/>
              </w:rPr>
              <w:t xml:space="preserve">Evidence that you can identify and undertake appropriate action (e.g. equipment set up and performance tests) prior to the first clinical use of the equipment. </w:t>
            </w:r>
            <w:r>
              <w:rPr>
                <w:rFonts w:ascii="Calibri" w:hAnsi="Calibri" w:cs="Calibri"/>
                <w:sz w:val="22"/>
              </w:rPr>
              <w:t>For example</w:t>
            </w:r>
            <w:r w:rsidRPr="008D3D3D">
              <w:rPr>
                <w:rFonts w:ascii="Calibri" w:hAnsi="Calibri" w:cs="Calibri"/>
                <w:sz w:val="22"/>
              </w:rPr>
              <w:t>:</w:t>
            </w:r>
          </w:p>
          <w:p w14:paraId="50B78345" w14:textId="77777777" w:rsidR="00C1190D" w:rsidRPr="005D3A3D" w:rsidRDefault="00C1190D" w:rsidP="005D3A3D">
            <w:pPr>
              <w:pStyle w:val="ListParagraph"/>
              <w:widowControl w:val="0"/>
              <w:numPr>
                <w:ilvl w:val="0"/>
                <w:numId w:val="102"/>
              </w:numPr>
              <w:tabs>
                <w:tab w:val="left" w:pos="566"/>
              </w:tabs>
              <w:ind w:right="98"/>
              <w:jc w:val="both"/>
              <w:rPr>
                <w:rFonts w:ascii="Calibri" w:eastAsia="Calibri" w:hAnsi="Calibri" w:cs="Calibri"/>
                <w:sz w:val="22"/>
                <w:szCs w:val="22"/>
              </w:rPr>
            </w:pPr>
            <w:r w:rsidRPr="005D3A3D">
              <w:rPr>
                <w:rFonts w:ascii="Calibri"/>
                <w:sz w:val="22"/>
                <w:szCs w:val="22"/>
              </w:rPr>
              <w:t>Acceptance</w:t>
            </w:r>
            <w:r w:rsidRPr="005D3A3D">
              <w:rPr>
                <w:rFonts w:ascii="Calibri"/>
                <w:spacing w:val="-1"/>
                <w:sz w:val="22"/>
                <w:szCs w:val="22"/>
              </w:rPr>
              <w:t xml:space="preserve"> </w:t>
            </w:r>
            <w:r w:rsidRPr="005D3A3D">
              <w:rPr>
                <w:rFonts w:ascii="Calibri"/>
                <w:sz w:val="22"/>
                <w:szCs w:val="22"/>
              </w:rPr>
              <w:t>test or commissioning report where the applicant</w:t>
            </w:r>
            <w:r w:rsidRPr="005D3A3D">
              <w:rPr>
                <w:rFonts w:ascii="Calibri"/>
                <w:spacing w:val="-1"/>
                <w:sz w:val="22"/>
                <w:szCs w:val="22"/>
              </w:rPr>
              <w:t xml:space="preserve"> </w:t>
            </w:r>
            <w:r w:rsidRPr="005D3A3D">
              <w:rPr>
                <w:rFonts w:ascii="Calibri"/>
                <w:sz w:val="22"/>
                <w:szCs w:val="22"/>
              </w:rPr>
              <w:t>performed or</w:t>
            </w:r>
            <w:r w:rsidRPr="005D3A3D">
              <w:rPr>
                <w:rFonts w:ascii="Calibri"/>
                <w:spacing w:val="-3"/>
                <w:sz w:val="22"/>
                <w:szCs w:val="22"/>
              </w:rPr>
              <w:t xml:space="preserve"> </w:t>
            </w:r>
            <w:r w:rsidRPr="005D3A3D">
              <w:rPr>
                <w:rFonts w:ascii="Calibri"/>
                <w:sz w:val="22"/>
                <w:szCs w:val="22"/>
              </w:rPr>
              <w:t>led</w:t>
            </w:r>
            <w:r w:rsidRPr="005D3A3D">
              <w:rPr>
                <w:rFonts w:ascii="Calibri"/>
                <w:spacing w:val="-3"/>
                <w:sz w:val="22"/>
                <w:szCs w:val="22"/>
              </w:rPr>
              <w:t xml:space="preserve"> </w:t>
            </w:r>
            <w:r w:rsidRPr="005D3A3D">
              <w:rPr>
                <w:rFonts w:ascii="Calibri"/>
                <w:sz w:val="22"/>
                <w:szCs w:val="22"/>
              </w:rPr>
              <w:t>the</w:t>
            </w:r>
            <w:r w:rsidRPr="005D3A3D">
              <w:rPr>
                <w:rFonts w:ascii="Calibri"/>
                <w:spacing w:val="-3"/>
                <w:sz w:val="22"/>
                <w:szCs w:val="22"/>
              </w:rPr>
              <w:t xml:space="preserve"> </w:t>
            </w:r>
            <w:r w:rsidRPr="005D3A3D">
              <w:rPr>
                <w:rFonts w:ascii="Calibri"/>
                <w:sz w:val="22"/>
                <w:szCs w:val="22"/>
              </w:rPr>
              <w:t>tests</w:t>
            </w:r>
            <w:r w:rsidRPr="005D3A3D">
              <w:rPr>
                <w:rFonts w:ascii="Calibri"/>
                <w:spacing w:val="-2"/>
                <w:sz w:val="22"/>
                <w:szCs w:val="22"/>
              </w:rPr>
              <w:t xml:space="preserve"> </w:t>
            </w:r>
            <w:r w:rsidRPr="005D3A3D">
              <w:rPr>
                <w:rFonts w:ascii="Calibri"/>
                <w:sz w:val="22"/>
                <w:szCs w:val="22"/>
              </w:rPr>
              <w:t>undertaken</w:t>
            </w:r>
            <w:r w:rsidRPr="005D3A3D">
              <w:rPr>
                <w:rFonts w:ascii="Calibri"/>
                <w:spacing w:val="-3"/>
                <w:sz w:val="22"/>
                <w:szCs w:val="22"/>
              </w:rPr>
              <w:t xml:space="preserve"> </w:t>
            </w:r>
            <w:r w:rsidRPr="005D3A3D">
              <w:rPr>
                <w:rFonts w:ascii="Calibri"/>
                <w:sz w:val="22"/>
                <w:szCs w:val="22"/>
              </w:rPr>
              <w:t>and</w:t>
            </w:r>
            <w:r w:rsidRPr="005D3A3D">
              <w:rPr>
                <w:rFonts w:ascii="Calibri"/>
                <w:spacing w:val="-3"/>
                <w:sz w:val="22"/>
                <w:szCs w:val="22"/>
              </w:rPr>
              <w:t xml:space="preserve"> </w:t>
            </w:r>
            <w:r w:rsidRPr="005D3A3D">
              <w:rPr>
                <w:rFonts w:ascii="Calibri"/>
                <w:sz w:val="22"/>
                <w:szCs w:val="22"/>
              </w:rPr>
              <w:t>prepared</w:t>
            </w:r>
            <w:r w:rsidRPr="005D3A3D">
              <w:rPr>
                <w:rFonts w:ascii="Calibri"/>
                <w:spacing w:val="-2"/>
                <w:sz w:val="22"/>
                <w:szCs w:val="22"/>
              </w:rPr>
              <w:t xml:space="preserve"> </w:t>
            </w:r>
            <w:r w:rsidRPr="005D3A3D">
              <w:rPr>
                <w:rFonts w:ascii="Calibri"/>
                <w:sz w:val="22"/>
                <w:szCs w:val="22"/>
              </w:rPr>
              <w:t>the</w:t>
            </w:r>
            <w:r w:rsidRPr="005D3A3D">
              <w:rPr>
                <w:rFonts w:ascii="Calibri"/>
                <w:spacing w:val="-3"/>
                <w:sz w:val="22"/>
                <w:szCs w:val="22"/>
              </w:rPr>
              <w:t xml:space="preserve"> </w:t>
            </w:r>
            <w:r w:rsidRPr="005D3A3D">
              <w:rPr>
                <w:rFonts w:ascii="Calibri"/>
                <w:sz w:val="22"/>
                <w:szCs w:val="22"/>
              </w:rPr>
              <w:t>report</w:t>
            </w:r>
          </w:p>
          <w:p w14:paraId="50B78348" w14:textId="77777777" w:rsidR="00C1190D" w:rsidRPr="005D3A3D" w:rsidRDefault="00C1190D" w:rsidP="005D3A3D">
            <w:pPr>
              <w:pStyle w:val="BodyText"/>
              <w:widowControl/>
              <w:numPr>
                <w:ilvl w:val="0"/>
                <w:numId w:val="102"/>
              </w:numPr>
              <w:jc w:val="left"/>
              <w:rPr>
                <w:rFonts w:ascii="Calibri" w:hAnsi="Calibri" w:cs="Calibri"/>
                <w:sz w:val="22"/>
                <w:szCs w:val="22"/>
              </w:rPr>
            </w:pPr>
            <w:r w:rsidRPr="005D3A3D">
              <w:rPr>
                <w:rFonts w:ascii="Calibri" w:hAnsi="Calibri" w:cs="Calibri"/>
                <w:sz w:val="22"/>
                <w:szCs w:val="22"/>
              </w:rPr>
              <w:t>Selection, operation and use of test equipment for setting up or confirming correct operation of medical radiological equipment performance</w:t>
            </w:r>
          </w:p>
          <w:p w14:paraId="50B7834A" w14:textId="77777777" w:rsidR="00C1190D" w:rsidRPr="005D3A3D" w:rsidRDefault="00C1190D" w:rsidP="005D3A3D">
            <w:pPr>
              <w:pStyle w:val="BodyText"/>
              <w:widowControl/>
              <w:numPr>
                <w:ilvl w:val="0"/>
                <w:numId w:val="102"/>
              </w:numPr>
              <w:jc w:val="left"/>
              <w:rPr>
                <w:rFonts w:ascii="Calibri" w:hAnsi="Calibri" w:cs="Calibri"/>
                <w:sz w:val="22"/>
                <w:szCs w:val="22"/>
              </w:rPr>
            </w:pPr>
            <w:r w:rsidRPr="005D3A3D">
              <w:rPr>
                <w:rFonts w:ascii="Calibri" w:hAnsi="Calibri" w:cs="Calibri"/>
                <w:sz w:val="22"/>
                <w:szCs w:val="22"/>
              </w:rPr>
              <w:t xml:space="preserve">ICT interconnectivity with patient management systems and associated data integrity </w:t>
            </w:r>
          </w:p>
          <w:p w14:paraId="50B7834C" w14:textId="77777777" w:rsidR="00C1190D" w:rsidRPr="005D3A3D" w:rsidRDefault="00C1190D" w:rsidP="005D3A3D">
            <w:pPr>
              <w:pStyle w:val="BodyText"/>
              <w:widowControl/>
              <w:numPr>
                <w:ilvl w:val="0"/>
                <w:numId w:val="102"/>
              </w:numPr>
              <w:jc w:val="left"/>
              <w:rPr>
                <w:rFonts w:ascii="Calibri" w:hAnsi="Calibri" w:cs="Calibri"/>
                <w:sz w:val="22"/>
                <w:szCs w:val="22"/>
              </w:rPr>
            </w:pPr>
            <w:r w:rsidRPr="005D3A3D">
              <w:rPr>
                <w:rFonts w:ascii="Calibri" w:hAnsi="Calibri" w:cs="Calibri"/>
                <w:sz w:val="22"/>
                <w:szCs w:val="22"/>
              </w:rPr>
              <w:t>Handover process for medical radiological equipment which is safe for clinical use</w:t>
            </w:r>
          </w:p>
          <w:p w14:paraId="50B78353" w14:textId="35D98021" w:rsidR="00C1190D" w:rsidRPr="008D3D3D" w:rsidRDefault="00AF5F91" w:rsidP="005D3A3D">
            <w:pPr>
              <w:pStyle w:val="BodyText"/>
              <w:widowControl/>
              <w:numPr>
                <w:ilvl w:val="0"/>
                <w:numId w:val="69"/>
              </w:numPr>
              <w:jc w:val="left"/>
              <w:rPr>
                <w:rFonts w:ascii="Calibri" w:hAnsi="Calibri" w:cs="Calibri"/>
              </w:rPr>
            </w:pPr>
            <w:r w:rsidRPr="005D3A3D">
              <w:rPr>
                <w:rFonts w:ascii="Calibri" w:hAnsi="Calibri" w:cs="Calibri"/>
                <w:sz w:val="22"/>
                <w:szCs w:val="22"/>
              </w:rPr>
              <w:t>E</w:t>
            </w:r>
            <w:r w:rsidR="00C1190D" w:rsidRPr="005D3A3D">
              <w:rPr>
                <w:rFonts w:ascii="Calibri" w:hAnsi="Calibri" w:cs="Calibri"/>
                <w:sz w:val="22"/>
                <w:szCs w:val="22"/>
              </w:rPr>
              <w:t xml:space="preserve">vidence </w:t>
            </w:r>
            <w:r w:rsidR="00C1190D" w:rsidRPr="005D3A3D">
              <w:rPr>
                <w:rFonts w:ascii="Calibri" w:hAnsi="Calibri" w:cs="Calibri"/>
                <w:color w:val="000000"/>
                <w:sz w:val="22"/>
                <w:szCs w:val="22"/>
              </w:rPr>
              <w:t>to</w:t>
            </w:r>
            <w:r w:rsidR="00C1190D" w:rsidRPr="00F14BAB">
              <w:rPr>
                <w:rFonts w:ascii="Calibri" w:hAnsi="Calibri" w:cs="Calibri"/>
                <w:color w:val="000000"/>
                <w:sz w:val="22"/>
                <w:szCs w:val="22"/>
              </w:rPr>
              <w:t xml:space="preserve"> identify a</w:t>
            </w:r>
            <w:r w:rsidR="00C1190D" w:rsidRPr="00A90647">
              <w:rPr>
                <w:rFonts w:ascii="Calibri" w:hAnsi="Calibri" w:cs="Calibri"/>
                <w:color w:val="000000"/>
                <w:sz w:val="22"/>
                <w:szCs w:val="22"/>
              </w:rPr>
              <w:t>ppropriate action to take when equipment falls outside acceptable criteria during acceptance testing or commissioning</w:t>
            </w:r>
          </w:p>
        </w:tc>
        <w:tc>
          <w:tcPr>
            <w:tcW w:w="1701" w:type="dxa"/>
            <w:shd w:val="clear" w:color="auto" w:fill="auto"/>
          </w:tcPr>
          <w:p w14:paraId="50B78354" w14:textId="77777777" w:rsidR="00C1190D" w:rsidRPr="008D3D3D" w:rsidRDefault="00C1190D" w:rsidP="00412E19">
            <w:pPr>
              <w:pStyle w:val="BodyText"/>
              <w:rPr>
                <w:rFonts w:ascii="Calibri" w:hAnsi="Calibri" w:cs="Calibri"/>
              </w:rPr>
            </w:pPr>
          </w:p>
        </w:tc>
        <w:tc>
          <w:tcPr>
            <w:tcW w:w="1417" w:type="dxa"/>
            <w:shd w:val="clear" w:color="auto" w:fill="auto"/>
          </w:tcPr>
          <w:p w14:paraId="50B78355" w14:textId="77777777" w:rsidR="00C1190D" w:rsidRPr="008D3D3D" w:rsidRDefault="00C1190D" w:rsidP="00412E19">
            <w:pPr>
              <w:pStyle w:val="BodyText"/>
              <w:jc w:val="center"/>
              <w:rPr>
                <w:rFonts w:ascii="Calibri" w:hAnsi="Calibri" w:cs="Calibri"/>
                <w:b/>
              </w:rPr>
            </w:pPr>
          </w:p>
        </w:tc>
      </w:tr>
      <w:tr w:rsidR="00C1190D" w:rsidRPr="00F852CC" w14:paraId="50B78376" w14:textId="77777777" w:rsidTr="005D3A3D">
        <w:trPr>
          <w:trHeight w:val="224"/>
        </w:trPr>
        <w:tc>
          <w:tcPr>
            <w:tcW w:w="851" w:type="dxa"/>
            <w:tcBorders>
              <w:bottom w:val="single" w:sz="4" w:space="0" w:color="auto"/>
            </w:tcBorders>
            <w:shd w:val="clear" w:color="auto" w:fill="auto"/>
          </w:tcPr>
          <w:p w14:paraId="50B78357" w14:textId="77777777" w:rsidR="00C1190D" w:rsidRPr="00AF5F91" w:rsidRDefault="00C1190D">
            <w:pPr>
              <w:pStyle w:val="BodyText"/>
              <w:rPr>
                <w:rStyle w:val="Strong"/>
                <w:rFonts w:ascii="Calibri" w:hAnsi="Calibri" w:cs="Calibri"/>
                <w:b w:val="0"/>
              </w:rPr>
            </w:pPr>
            <w:r w:rsidRPr="005D3A3D">
              <w:rPr>
                <w:rStyle w:val="Strong"/>
                <w:rFonts w:ascii="Calibri" w:hAnsi="Calibri" w:cs="Calibri"/>
                <w:b w:val="0"/>
              </w:rPr>
              <w:t>B2.3</w:t>
            </w:r>
          </w:p>
        </w:tc>
        <w:tc>
          <w:tcPr>
            <w:tcW w:w="2723" w:type="dxa"/>
            <w:tcBorders>
              <w:bottom w:val="single" w:sz="4" w:space="0" w:color="auto"/>
            </w:tcBorders>
            <w:shd w:val="clear" w:color="auto" w:fill="auto"/>
          </w:tcPr>
          <w:p w14:paraId="50B78358" w14:textId="77777777" w:rsidR="00C1190D" w:rsidRPr="00F14BAB" w:rsidRDefault="00C1190D" w:rsidP="005D3A3D">
            <w:pPr>
              <w:pStyle w:val="BodyText"/>
              <w:rPr>
                <w:rStyle w:val="Strong"/>
                <w:rFonts w:ascii="Calibri" w:hAnsi="Calibri" w:cs="Calibri"/>
                <w:b w:val="0"/>
              </w:rPr>
            </w:pPr>
            <w:r w:rsidRPr="005D3A3D">
              <w:rPr>
                <w:rStyle w:val="Strong"/>
                <w:rFonts w:ascii="Calibri" w:hAnsi="Calibri" w:cs="Calibri"/>
                <w:b w:val="0"/>
              </w:rPr>
              <w:t>Quality assurance</w:t>
            </w:r>
          </w:p>
        </w:tc>
        <w:tc>
          <w:tcPr>
            <w:tcW w:w="7938" w:type="dxa"/>
            <w:tcBorders>
              <w:bottom w:val="single" w:sz="4" w:space="0" w:color="auto"/>
            </w:tcBorders>
            <w:shd w:val="clear" w:color="auto" w:fill="FFFFFF" w:themeFill="background1"/>
          </w:tcPr>
          <w:p w14:paraId="50B78359" w14:textId="63C7C247" w:rsidR="00C1190D" w:rsidRPr="007503A5" w:rsidRDefault="00C1190D" w:rsidP="005D3A3D">
            <w:pPr>
              <w:pStyle w:val="BodyText"/>
              <w:widowControl/>
              <w:shd w:val="clear" w:color="auto" w:fill="FFFFFF" w:themeFill="background1"/>
              <w:jc w:val="left"/>
              <w:rPr>
                <w:rFonts w:ascii="Calibri" w:hAnsi="Calibri" w:cs="Calibri"/>
                <w:sz w:val="22"/>
                <w:szCs w:val="22"/>
              </w:rPr>
            </w:pPr>
            <w:r w:rsidRPr="007503A5">
              <w:rPr>
                <w:rFonts w:ascii="Calibri" w:hAnsi="Calibri" w:cs="Calibri"/>
                <w:sz w:val="22"/>
                <w:szCs w:val="22"/>
              </w:rPr>
              <w:t>Evidence that you can identify and undertake appropriate checks and tests to confirm that equipment is performing within the specified criteria, and may include reference to the</w:t>
            </w:r>
            <w:r w:rsidRPr="005D3A3D">
              <w:rPr>
                <w:rFonts w:ascii="Calibri" w:hAnsi="Calibri" w:cs="Calibri"/>
                <w:sz w:val="22"/>
                <w:szCs w:val="22"/>
              </w:rPr>
              <w:t xml:space="preserve"> relevant International and national standards for quality assurance programmes and quality control testing. Evidence may include:</w:t>
            </w:r>
          </w:p>
          <w:p w14:paraId="50B7835A"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Identification/specification of test protocols and equipment for quality control of medical radiological equipment and any ancillary equipment that affects the medical exposure</w:t>
            </w:r>
          </w:p>
          <w:p w14:paraId="50B7835B" w14:textId="705AC035"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lastRenderedPageBreak/>
              <w:t>Routine quality assurance reports where the applicant has performed or led the test undertaken and prepared the report.</w:t>
            </w:r>
            <w:r w:rsidR="00423CB5">
              <w:rPr>
                <w:rFonts w:ascii="Calibri" w:hAnsi="Calibri" w:cs="Calibri"/>
                <w:sz w:val="22"/>
                <w:szCs w:val="22"/>
              </w:rPr>
              <w:t xml:space="preserve"> (This is unlikely to be sufficient without additional evidence.)</w:t>
            </w:r>
          </w:p>
          <w:p w14:paraId="50B7835C"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Audit of annual QA testing, including identification and reporting of trends</w:t>
            </w:r>
          </w:p>
          <w:p w14:paraId="50B7835D"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Assessment of deviations in performance parameters from reference levels and interpreting their relevance</w:t>
            </w:r>
          </w:p>
          <w:p w14:paraId="50B7835E"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 xml:space="preserve">Preparation of quality assurance testing protocols for operators. </w:t>
            </w:r>
          </w:p>
          <w:p w14:paraId="50B7835F"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Discussion with the manufacturer/service agent about test results or trends</w:t>
            </w:r>
          </w:p>
          <w:p w14:paraId="50B78360"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Requirement (what, when, who) for notification of faults and hazard warnings</w:t>
            </w:r>
          </w:p>
          <w:p w14:paraId="50B7836A" w14:textId="77777777" w:rsidR="00C1190D" w:rsidRPr="008D3D3D" w:rsidRDefault="00C1190D" w:rsidP="005D3A3D">
            <w:pPr>
              <w:pStyle w:val="BodyText"/>
              <w:shd w:val="clear" w:color="auto" w:fill="FFFFFF" w:themeFill="background1"/>
              <w:ind w:hanging="132"/>
              <w:jc w:val="left"/>
              <w:rPr>
                <w:rFonts w:ascii="Calibri" w:hAnsi="Calibri" w:cs="Calibri"/>
                <w:sz w:val="22"/>
                <w:szCs w:val="22"/>
              </w:rPr>
            </w:pPr>
          </w:p>
          <w:p w14:paraId="50B7836B" w14:textId="77777777" w:rsidR="00C1190D" w:rsidRPr="008D3D3D" w:rsidRDefault="00C1190D" w:rsidP="005D3A3D">
            <w:pPr>
              <w:pStyle w:val="BodyText"/>
              <w:shd w:val="clear" w:color="auto" w:fill="FFFFFF" w:themeFill="background1"/>
              <w:jc w:val="left"/>
              <w:rPr>
                <w:rFonts w:ascii="Calibri" w:hAnsi="Calibri" w:cs="Calibri"/>
                <w:sz w:val="22"/>
                <w:szCs w:val="22"/>
              </w:rPr>
            </w:pPr>
            <w:r w:rsidRPr="008D3D3D">
              <w:rPr>
                <w:rFonts w:ascii="Calibri" w:hAnsi="Calibri" w:cs="Calibri"/>
                <w:sz w:val="22"/>
                <w:szCs w:val="22"/>
              </w:rPr>
              <w:t>You should also demonstrate that you can give appropriate advice on the action which is required when equipment fails these quality assurance tests or checks</w:t>
            </w:r>
            <w:r w:rsidRPr="008D3D3D">
              <w:rPr>
                <w:rFonts w:ascii="Calibri" w:hAnsi="Calibri" w:cs="Calibri"/>
                <w:i/>
                <w:sz w:val="22"/>
                <w:szCs w:val="22"/>
              </w:rPr>
              <w:t xml:space="preserve">. </w:t>
            </w:r>
            <w:r w:rsidRPr="008D3D3D">
              <w:rPr>
                <w:rFonts w:ascii="Calibri" w:hAnsi="Calibri" w:cs="Calibri"/>
                <w:sz w:val="22"/>
                <w:szCs w:val="22"/>
              </w:rPr>
              <w:t xml:space="preserve">This could include consideration of the following where relevant: </w:t>
            </w:r>
          </w:p>
          <w:p w14:paraId="50B7836D" w14:textId="1563AE2B" w:rsidR="00C1190D" w:rsidRPr="005D3A3D" w:rsidRDefault="00C1190D" w:rsidP="005D3A3D">
            <w:pPr>
              <w:pStyle w:val="BodyText"/>
              <w:widowControl/>
              <w:numPr>
                <w:ilvl w:val="0"/>
                <w:numId w:val="100"/>
              </w:numPr>
              <w:shd w:val="clear" w:color="auto" w:fill="FFFFFF" w:themeFill="background1"/>
              <w:jc w:val="left"/>
              <w:rPr>
                <w:rFonts w:ascii="Calibri" w:hAnsi="Calibri" w:cs="Calibri"/>
                <w:sz w:val="22"/>
                <w:szCs w:val="22"/>
              </w:rPr>
            </w:pPr>
            <w:r w:rsidRPr="005D3A3D">
              <w:rPr>
                <w:rFonts w:ascii="Calibri" w:hAnsi="Calibri" w:cs="Calibri"/>
                <w:sz w:val="22"/>
                <w:szCs w:val="22"/>
              </w:rPr>
              <w:t>Fault-reporting, liaison with service agents and provision of a recommended solution</w:t>
            </w:r>
          </w:p>
          <w:p w14:paraId="50B7836E" w14:textId="77777777" w:rsidR="00C1190D" w:rsidRPr="005D3A3D" w:rsidRDefault="00C1190D" w:rsidP="005D3A3D">
            <w:pPr>
              <w:pStyle w:val="BodyText"/>
              <w:widowControl/>
              <w:numPr>
                <w:ilvl w:val="0"/>
                <w:numId w:val="100"/>
              </w:numPr>
              <w:jc w:val="left"/>
              <w:rPr>
                <w:rFonts w:ascii="Calibri" w:hAnsi="Calibri" w:cs="Calibri"/>
                <w:sz w:val="22"/>
                <w:szCs w:val="22"/>
              </w:rPr>
            </w:pPr>
            <w:r w:rsidRPr="005D3A3D">
              <w:rPr>
                <w:rFonts w:ascii="Calibri" w:hAnsi="Calibri" w:cs="Calibri"/>
                <w:sz w:val="22"/>
                <w:szCs w:val="22"/>
              </w:rPr>
              <w:t>Action to be taken after breakdown, component replacement or any other event which has resulted in service engineer intervention</w:t>
            </w:r>
          </w:p>
          <w:p w14:paraId="50B7836F" w14:textId="77777777" w:rsidR="00C1190D" w:rsidRPr="005D3A3D" w:rsidRDefault="00C1190D" w:rsidP="005D3A3D">
            <w:pPr>
              <w:pStyle w:val="BodyText"/>
              <w:widowControl/>
              <w:numPr>
                <w:ilvl w:val="0"/>
                <w:numId w:val="100"/>
              </w:numPr>
              <w:jc w:val="left"/>
              <w:rPr>
                <w:rFonts w:ascii="Calibri" w:hAnsi="Calibri" w:cs="Calibri"/>
                <w:sz w:val="22"/>
                <w:szCs w:val="22"/>
              </w:rPr>
            </w:pPr>
            <w:r w:rsidRPr="005D3A3D">
              <w:rPr>
                <w:rFonts w:ascii="Calibri" w:hAnsi="Calibri" w:cs="Calibri"/>
                <w:sz w:val="22"/>
                <w:szCs w:val="22"/>
              </w:rPr>
              <w:t xml:space="preserve">Appropriate action when equipment falls outside acceptable performance criteria </w:t>
            </w:r>
          </w:p>
          <w:p w14:paraId="50B78373" w14:textId="2B5472F4" w:rsidR="00C1190D" w:rsidRPr="008D3D3D" w:rsidRDefault="00C1190D" w:rsidP="005D3A3D">
            <w:pPr>
              <w:pStyle w:val="BodyText"/>
              <w:widowControl/>
              <w:numPr>
                <w:ilvl w:val="0"/>
                <w:numId w:val="100"/>
              </w:numPr>
              <w:jc w:val="left"/>
              <w:rPr>
                <w:rFonts w:ascii="Calibri" w:hAnsi="Calibri" w:cs="Calibri"/>
                <w:sz w:val="22"/>
                <w:szCs w:val="22"/>
              </w:rPr>
            </w:pPr>
            <w:r w:rsidRPr="005D3A3D">
              <w:rPr>
                <w:rFonts w:ascii="Calibri" w:hAnsi="Calibri" w:cs="Calibri"/>
                <w:sz w:val="22"/>
                <w:szCs w:val="22"/>
              </w:rPr>
              <w:t>Handover process of medical radiological equipment when safe for clinical use following modification or repair</w:t>
            </w:r>
          </w:p>
        </w:tc>
        <w:tc>
          <w:tcPr>
            <w:tcW w:w="1701" w:type="dxa"/>
            <w:tcBorders>
              <w:bottom w:val="single" w:sz="4" w:space="0" w:color="auto"/>
            </w:tcBorders>
            <w:shd w:val="clear" w:color="auto" w:fill="auto"/>
          </w:tcPr>
          <w:p w14:paraId="50B78374" w14:textId="77777777" w:rsidR="00C1190D" w:rsidRPr="008D3D3D" w:rsidRDefault="00C1190D" w:rsidP="00412E19">
            <w:pPr>
              <w:pStyle w:val="BodyText"/>
              <w:rPr>
                <w:rFonts w:ascii="Calibri" w:hAnsi="Calibri" w:cs="Calibri"/>
              </w:rPr>
            </w:pPr>
          </w:p>
        </w:tc>
        <w:tc>
          <w:tcPr>
            <w:tcW w:w="1417" w:type="dxa"/>
            <w:tcBorders>
              <w:bottom w:val="single" w:sz="4" w:space="0" w:color="auto"/>
            </w:tcBorders>
            <w:shd w:val="clear" w:color="auto" w:fill="auto"/>
          </w:tcPr>
          <w:p w14:paraId="50B78375" w14:textId="77777777" w:rsidR="00C1190D" w:rsidRPr="008D3D3D" w:rsidRDefault="00C1190D" w:rsidP="00412E19">
            <w:pPr>
              <w:pStyle w:val="BodyText"/>
              <w:jc w:val="center"/>
              <w:rPr>
                <w:rFonts w:ascii="Calibri" w:hAnsi="Calibri" w:cs="Calibri"/>
                <w:b/>
              </w:rPr>
            </w:pPr>
          </w:p>
        </w:tc>
      </w:tr>
      <w:tr w:rsidR="00C1190D" w:rsidRPr="00F852CC" w14:paraId="50B78378" w14:textId="77777777" w:rsidTr="005D3A3D">
        <w:trPr>
          <w:trHeight w:val="224"/>
        </w:trPr>
        <w:tc>
          <w:tcPr>
            <w:tcW w:w="14630" w:type="dxa"/>
            <w:gridSpan w:val="5"/>
            <w:tcBorders>
              <w:top w:val="single" w:sz="4" w:space="0" w:color="auto"/>
            </w:tcBorders>
            <w:shd w:val="clear" w:color="auto" w:fill="F2F2F2" w:themeFill="background1" w:themeFillShade="F2"/>
            <w:vAlign w:val="center"/>
          </w:tcPr>
          <w:p w14:paraId="50B78377" w14:textId="77777777" w:rsidR="00C1190D" w:rsidRPr="005D3A3D" w:rsidRDefault="00C1190D" w:rsidP="005D3A3D">
            <w:pPr>
              <w:pStyle w:val="BodyText"/>
              <w:jc w:val="left"/>
              <w:rPr>
                <w:rFonts w:ascii="Calibri" w:hAnsi="Calibri" w:cs="Calibri"/>
              </w:rPr>
            </w:pPr>
            <w:r w:rsidRPr="005D3A3D">
              <w:rPr>
                <w:rStyle w:val="Strong"/>
                <w:rFonts w:ascii="Calibri" w:hAnsi="Calibri" w:cs="Calibri"/>
                <w:b w:val="0"/>
              </w:rPr>
              <w:t>Dosimetry</w:t>
            </w:r>
          </w:p>
        </w:tc>
      </w:tr>
      <w:tr w:rsidR="00C1190D" w:rsidRPr="00F852CC" w14:paraId="50B78389" w14:textId="77777777" w:rsidTr="005D3A3D">
        <w:trPr>
          <w:trHeight w:val="224"/>
        </w:trPr>
        <w:tc>
          <w:tcPr>
            <w:tcW w:w="851" w:type="dxa"/>
            <w:tcBorders>
              <w:top w:val="single" w:sz="4" w:space="0" w:color="auto"/>
            </w:tcBorders>
          </w:tcPr>
          <w:p w14:paraId="50B78379"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t>B3.1</w:t>
            </w:r>
          </w:p>
        </w:tc>
        <w:tc>
          <w:tcPr>
            <w:tcW w:w="2723" w:type="dxa"/>
            <w:tcBorders>
              <w:top w:val="single" w:sz="4" w:space="0" w:color="auto"/>
            </w:tcBorders>
            <w:shd w:val="clear" w:color="auto" w:fill="auto"/>
          </w:tcPr>
          <w:p w14:paraId="50B7837A" w14:textId="77777777" w:rsidR="00C1190D" w:rsidRPr="007861D3" w:rsidRDefault="00C1190D" w:rsidP="00412E19">
            <w:pPr>
              <w:pStyle w:val="BodyText"/>
              <w:spacing w:line="300" w:lineRule="auto"/>
              <w:rPr>
                <w:rStyle w:val="Strong"/>
                <w:rFonts w:ascii="Calibri" w:hAnsi="Calibri" w:cs="Calibri"/>
                <w:b w:val="0"/>
              </w:rPr>
            </w:pPr>
            <w:proofErr w:type="spellStart"/>
            <w:r w:rsidRPr="005D3A3D">
              <w:rPr>
                <w:rStyle w:val="Strong"/>
                <w:rFonts w:ascii="Calibri" w:hAnsi="Calibri" w:cs="Calibri"/>
                <w:b w:val="0"/>
              </w:rPr>
              <w:t>Dosimetric</w:t>
            </w:r>
            <w:proofErr w:type="spellEnd"/>
            <w:r w:rsidRPr="005D3A3D">
              <w:rPr>
                <w:rStyle w:val="Strong"/>
                <w:rFonts w:ascii="Calibri" w:hAnsi="Calibri" w:cs="Calibri"/>
                <w:b w:val="0"/>
              </w:rPr>
              <w:t xml:space="preserve"> quantities</w:t>
            </w:r>
          </w:p>
        </w:tc>
        <w:tc>
          <w:tcPr>
            <w:tcW w:w="7938" w:type="dxa"/>
            <w:tcBorders>
              <w:top w:val="single" w:sz="4" w:space="0" w:color="auto"/>
            </w:tcBorders>
            <w:shd w:val="clear" w:color="auto" w:fill="auto"/>
            <w:vAlign w:val="center"/>
          </w:tcPr>
          <w:p w14:paraId="50B7837B" w14:textId="77777777" w:rsidR="00C1190D" w:rsidRPr="008D3D3D" w:rsidRDefault="00C1190D" w:rsidP="00412E19">
            <w:pPr>
              <w:pStyle w:val="BodyText"/>
              <w:jc w:val="left"/>
              <w:rPr>
                <w:rFonts w:ascii="Calibri" w:hAnsi="Calibri" w:cs="Calibri"/>
                <w:sz w:val="22"/>
                <w:szCs w:val="22"/>
              </w:rPr>
            </w:pPr>
            <w:r w:rsidRPr="008D3D3D">
              <w:rPr>
                <w:rFonts w:ascii="Calibri" w:hAnsi="Calibri" w:cs="Calibri"/>
                <w:sz w:val="22"/>
                <w:szCs w:val="22"/>
              </w:rPr>
              <w:t xml:space="preserve">Evidence of the identification and use of appropriate </w:t>
            </w:r>
            <w:proofErr w:type="spellStart"/>
            <w:r w:rsidRPr="008D3D3D">
              <w:rPr>
                <w:rFonts w:ascii="Calibri" w:hAnsi="Calibri" w:cs="Calibri"/>
                <w:sz w:val="22"/>
                <w:szCs w:val="22"/>
              </w:rPr>
              <w:t>dosimetric</w:t>
            </w:r>
            <w:proofErr w:type="spellEnd"/>
            <w:r w:rsidRPr="008D3D3D">
              <w:rPr>
                <w:rFonts w:ascii="Calibri" w:hAnsi="Calibri" w:cs="Calibri"/>
                <w:sz w:val="22"/>
                <w:szCs w:val="22"/>
              </w:rPr>
              <w:t xml:space="preserve"> quantities to allow the radiation dose to the individual undergoing the exposure to be measured or quantified. Suitable evidence is likely to cover the following: </w:t>
            </w:r>
          </w:p>
          <w:p w14:paraId="50B7837D" w14:textId="77777777" w:rsidR="00C1190D" w:rsidRPr="005D3A3D" w:rsidRDefault="00C1190D" w:rsidP="005D3A3D">
            <w:pPr>
              <w:pStyle w:val="BodyText"/>
              <w:widowControl/>
              <w:numPr>
                <w:ilvl w:val="0"/>
                <w:numId w:val="99"/>
              </w:numPr>
              <w:jc w:val="left"/>
              <w:rPr>
                <w:rFonts w:ascii="Calibri" w:hAnsi="Calibri" w:cs="Calibri"/>
                <w:sz w:val="22"/>
                <w:szCs w:val="22"/>
              </w:rPr>
            </w:pPr>
            <w:r w:rsidRPr="005D3A3D">
              <w:rPr>
                <w:rFonts w:ascii="Calibri" w:hAnsi="Calibri" w:cs="Calibri"/>
                <w:sz w:val="22"/>
                <w:szCs w:val="22"/>
              </w:rPr>
              <w:t>The undertaking, supervision and interpretation of dosimetry measurements</w:t>
            </w:r>
          </w:p>
          <w:p w14:paraId="50B7837E" w14:textId="77777777" w:rsidR="00C1190D" w:rsidRPr="005D3A3D" w:rsidRDefault="00C1190D" w:rsidP="005D3A3D">
            <w:pPr>
              <w:pStyle w:val="ListParagraph"/>
              <w:widowControl w:val="0"/>
              <w:numPr>
                <w:ilvl w:val="0"/>
                <w:numId w:val="99"/>
              </w:numPr>
              <w:tabs>
                <w:tab w:val="left" w:pos="532"/>
              </w:tabs>
              <w:spacing w:before="41"/>
              <w:ind w:right="97"/>
              <w:jc w:val="both"/>
              <w:rPr>
                <w:rFonts w:ascii="Calibri" w:eastAsia="Calibri" w:hAnsi="Calibri" w:cs="Calibri"/>
                <w:sz w:val="22"/>
                <w:szCs w:val="22"/>
              </w:rPr>
            </w:pPr>
            <w:r w:rsidRPr="005D3A3D">
              <w:rPr>
                <w:rFonts w:ascii="Calibri"/>
                <w:sz w:val="22"/>
                <w:szCs w:val="22"/>
              </w:rPr>
              <w:t>Review</w:t>
            </w:r>
            <w:r w:rsidRPr="005D3A3D">
              <w:rPr>
                <w:rFonts w:ascii="Calibri"/>
                <w:spacing w:val="33"/>
                <w:sz w:val="22"/>
                <w:szCs w:val="22"/>
              </w:rPr>
              <w:t xml:space="preserve"> </w:t>
            </w:r>
            <w:r w:rsidRPr="005D3A3D">
              <w:rPr>
                <w:rFonts w:ascii="Calibri"/>
                <w:sz w:val="22"/>
                <w:szCs w:val="22"/>
              </w:rPr>
              <w:t>of</w:t>
            </w:r>
            <w:r w:rsidRPr="005D3A3D">
              <w:rPr>
                <w:rFonts w:ascii="Calibri"/>
                <w:spacing w:val="34"/>
                <w:sz w:val="22"/>
                <w:szCs w:val="22"/>
              </w:rPr>
              <w:t xml:space="preserve"> </w:t>
            </w:r>
            <w:r w:rsidRPr="005D3A3D">
              <w:rPr>
                <w:rFonts w:ascii="Calibri"/>
                <w:sz w:val="22"/>
                <w:szCs w:val="22"/>
              </w:rPr>
              <w:t>dose</w:t>
            </w:r>
            <w:r w:rsidRPr="005D3A3D">
              <w:rPr>
                <w:rFonts w:ascii="Calibri"/>
                <w:spacing w:val="34"/>
                <w:sz w:val="22"/>
                <w:szCs w:val="22"/>
              </w:rPr>
              <w:t xml:space="preserve"> </w:t>
            </w:r>
            <w:r w:rsidRPr="005D3A3D">
              <w:rPr>
                <w:rFonts w:ascii="Calibri"/>
                <w:sz w:val="22"/>
                <w:szCs w:val="22"/>
              </w:rPr>
              <w:t>measurement</w:t>
            </w:r>
            <w:r w:rsidRPr="005D3A3D">
              <w:rPr>
                <w:rFonts w:ascii="Calibri"/>
                <w:spacing w:val="33"/>
                <w:sz w:val="22"/>
                <w:szCs w:val="22"/>
              </w:rPr>
              <w:t xml:space="preserve"> </w:t>
            </w:r>
            <w:r w:rsidRPr="005D3A3D">
              <w:rPr>
                <w:rFonts w:ascii="Calibri"/>
                <w:sz w:val="22"/>
                <w:szCs w:val="22"/>
              </w:rPr>
              <w:t>techniques</w:t>
            </w:r>
            <w:r w:rsidRPr="005D3A3D">
              <w:rPr>
                <w:rFonts w:ascii="Calibri"/>
                <w:spacing w:val="34"/>
                <w:sz w:val="22"/>
                <w:szCs w:val="22"/>
              </w:rPr>
              <w:t xml:space="preserve"> </w:t>
            </w:r>
            <w:r w:rsidRPr="005D3A3D">
              <w:rPr>
                <w:rFonts w:ascii="Calibri"/>
                <w:sz w:val="22"/>
                <w:szCs w:val="22"/>
              </w:rPr>
              <w:t>in</w:t>
            </w:r>
            <w:r w:rsidRPr="005D3A3D">
              <w:rPr>
                <w:rFonts w:ascii="Calibri"/>
                <w:spacing w:val="33"/>
                <w:sz w:val="22"/>
                <w:szCs w:val="22"/>
              </w:rPr>
              <w:t xml:space="preserve"> </w:t>
            </w:r>
            <w:r w:rsidRPr="005D3A3D">
              <w:rPr>
                <w:rFonts w:ascii="Calibri"/>
                <w:sz w:val="22"/>
                <w:szCs w:val="22"/>
              </w:rPr>
              <w:t>local department,</w:t>
            </w:r>
            <w:r w:rsidRPr="005D3A3D">
              <w:rPr>
                <w:rFonts w:ascii="Calibri"/>
                <w:spacing w:val="52"/>
                <w:sz w:val="22"/>
                <w:szCs w:val="22"/>
              </w:rPr>
              <w:t xml:space="preserve"> </w:t>
            </w:r>
            <w:r w:rsidRPr="005D3A3D">
              <w:rPr>
                <w:rFonts w:ascii="Calibri"/>
                <w:sz w:val="22"/>
                <w:szCs w:val="22"/>
              </w:rPr>
              <w:t>including</w:t>
            </w:r>
            <w:r w:rsidRPr="005D3A3D">
              <w:rPr>
                <w:rFonts w:ascii="Calibri"/>
                <w:spacing w:val="53"/>
                <w:sz w:val="22"/>
                <w:szCs w:val="22"/>
              </w:rPr>
              <w:t xml:space="preserve"> </w:t>
            </w:r>
            <w:r w:rsidRPr="005D3A3D">
              <w:rPr>
                <w:rFonts w:ascii="Calibri"/>
                <w:sz w:val="22"/>
                <w:szCs w:val="22"/>
              </w:rPr>
              <w:t>comparison</w:t>
            </w:r>
            <w:r w:rsidRPr="005D3A3D">
              <w:rPr>
                <w:rFonts w:ascii="Calibri"/>
                <w:spacing w:val="53"/>
                <w:sz w:val="22"/>
                <w:szCs w:val="22"/>
              </w:rPr>
              <w:t xml:space="preserve"> </w:t>
            </w:r>
            <w:r w:rsidRPr="005D3A3D">
              <w:rPr>
                <w:rFonts w:ascii="Calibri"/>
                <w:sz w:val="22"/>
                <w:szCs w:val="22"/>
              </w:rPr>
              <w:t>with</w:t>
            </w:r>
            <w:r w:rsidRPr="005D3A3D">
              <w:rPr>
                <w:rFonts w:ascii="Calibri"/>
                <w:spacing w:val="53"/>
                <w:sz w:val="22"/>
                <w:szCs w:val="22"/>
              </w:rPr>
              <w:t xml:space="preserve"> </w:t>
            </w:r>
            <w:r w:rsidRPr="005D3A3D">
              <w:rPr>
                <w:rFonts w:ascii="Calibri"/>
                <w:sz w:val="22"/>
                <w:szCs w:val="22"/>
              </w:rPr>
              <w:t>other</w:t>
            </w:r>
            <w:r w:rsidRPr="005D3A3D">
              <w:rPr>
                <w:rFonts w:ascii="Calibri"/>
                <w:spacing w:val="53"/>
                <w:sz w:val="22"/>
                <w:szCs w:val="22"/>
              </w:rPr>
              <w:t xml:space="preserve"> </w:t>
            </w:r>
            <w:r w:rsidRPr="005D3A3D">
              <w:rPr>
                <w:rFonts w:ascii="Calibri"/>
                <w:sz w:val="22"/>
                <w:szCs w:val="22"/>
              </w:rPr>
              <w:t>available</w:t>
            </w:r>
            <w:r w:rsidRPr="005D3A3D">
              <w:rPr>
                <w:rFonts w:ascii="Calibri"/>
                <w:w w:val="99"/>
                <w:sz w:val="22"/>
                <w:szCs w:val="22"/>
              </w:rPr>
              <w:t xml:space="preserve"> </w:t>
            </w:r>
            <w:r w:rsidRPr="005D3A3D">
              <w:rPr>
                <w:rFonts w:ascii="Calibri"/>
                <w:sz w:val="22"/>
                <w:szCs w:val="22"/>
              </w:rPr>
              <w:t>methods</w:t>
            </w:r>
          </w:p>
          <w:p w14:paraId="50B7837F" w14:textId="77777777" w:rsidR="00C1190D" w:rsidRPr="005D3A3D" w:rsidRDefault="00C1190D" w:rsidP="005D3A3D">
            <w:pPr>
              <w:pStyle w:val="ListParagraph"/>
              <w:widowControl w:val="0"/>
              <w:numPr>
                <w:ilvl w:val="0"/>
                <w:numId w:val="99"/>
              </w:numPr>
              <w:tabs>
                <w:tab w:val="left" w:pos="532"/>
              </w:tabs>
              <w:spacing w:before="1"/>
              <w:ind w:right="97"/>
              <w:jc w:val="both"/>
              <w:rPr>
                <w:rFonts w:ascii="Calibri" w:eastAsia="Calibri" w:hAnsi="Calibri" w:cs="Calibri"/>
                <w:sz w:val="22"/>
                <w:szCs w:val="22"/>
              </w:rPr>
            </w:pPr>
            <w:r w:rsidRPr="005D3A3D">
              <w:rPr>
                <w:rFonts w:ascii="Calibri"/>
                <w:sz w:val="22"/>
                <w:szCs w:val="22"/>
              </w:rPr>
              <w:t>Report</w:t>
            </w:r>
            <w:r w:rsidRPr="005D3A3D">
              <w:rPr>
                <w:rFonts w:ascii="Calibri"/>
                <w:spacing w:val="41"/>
                <w:sz w:val="22"/>
                <w:szCs w:val="22"/>
              </w:rPr>
              <w:t xml:space="preserve"> </w:t>
            </w:r>
            <w:r w:rsidRPr="005D3A3D">
              <w:rPr>
                <w:rFonts w:ascii="Calibri"/>
                <w:sz w:val="22"/>
                <w:szCs w:val="22"/>
              </w:rPr>
              <w:t>on</w:t>
            </w:r>
            <w:r w:rsidRPr="005D3A3D">
              <w:rPr>
                <w:rFonts w:ascii="Calibri"/>
                <w:spacing w:val="41"/>
                <w:sz w:val="22"/>
                <w:szCs w:val="22"/>
              </w:rPr>
              <w:t xml:space="preserve"> </w:t>
            </w:r>
            <w:r w:rsidRPr="005D3A3D">
              <w:rPr>
                <w:rFonts w:ascii="Calibri"/>
                <w:sz w:val="22"/>
                <w:szCs w:val="22"/>
              </w:rPr>
              <w:t>generation</w:t>
            </w:r>
            <w:r w:rsidRPr="005D3A3D">
              <w:rPr>
                <w:rFonts w:ascii="Calibri"/>
                <w:spacing w:val="41"/>
                <w:sz w:val="22"/>
                <w:szCs w:val="22"/>
              </w:rPr>
              <w:t xml:space="preserve"> </w:t>
            </w:r>
            <w:r w:rsidRPr="005D3A3D">
              <w:rPr>
                <w:rFonts w:ascii="Calibri"/>
                <w:sz w:val="22"/>
                <w:szCs w:val="22"/>
              </w:rPr>
              <w:t>of</w:t>
            </w:r>
            <w:r w:rsidRPr="005D3A3D">
              <w:rPr>
                <w:rFonts w:ascii="Calibri"/>
                <w:spacing w:val="41"/>
                <w:sz w:val="22"/>
                <w:szCs w:val="22"/>
              </w:rPr>
              <w:t xml:space="preserve"> </w:t>
            </w:r>
            <w:r w:rsidRPr="005D3A3D">
              <w:rPr>
                <w:rFonts w:ascii="Calibri"/>
                <w:sz w:val="22"/>
                <w:szCs w:val="22"/>
              </w:rPr>
              <w:t>diagnostic</w:t>
            </w:r>
            <w:r w:rsidRPr="005D3A3D">
              <w:rPr>
                <w:rFonts w:ascii="Calibri"/>
                <w:spacing w:val="41"/>
                <w:sz w:val="22"/>
                <w:szCs w:val="22"/>
              </w:rPr>
              <w:t xml:space="preserve"> </w:t>
            </w:r>
            <w:r w:rsidRPr="005D3A3D">
              <w:rPr>
                <w:rFonts w:ascii="Calibri"/>
                <w:sz w:val="22"/>
                <w:szCs w:val="22"/>
              </w:rPr>
              <w:t>reference</w:t>
            </w:r>
            <w:r w:rsidRPr="005D3A3D">
              <w:rPr>
                <w:rFonts w:ascii="Calibri"/>
                <w:spacing w:val="41"/>
                <w:sz w:val="22"/>
                <w:szCs w:val="22"/>
              </w:rPr>
              <w:t xml:space="preserve"> </w:t>
            </w:r>
            <w:r w:rsidRPr="005D3A3D">
              <w:rPr>
                <w:rFonts w:ascii="Calibri"/>
                <w:sz w:val="22"/>
                <w:szCs w:val="22"/>
              </w:rPr>
              <w:t>levels</w:t>
            </w:r>
            <w:r w:rsidRPr="005D3A3D">
              <w:rPr>
                <w:rFonts w:ascii="Calibri"/>
                <w:spacing w:val="41"/>
                <w:sz w:val="22"/>
                <w:szCs w:val="22"/>
              </w:rPr>
              <w:t xml:space="preserve"> </w:t>
            </w:r>
            <w:r w:rsidRPr="005D3A3D">
              <w:rPr>
                <w:rFonts w:ascii="Calibri"/>
                <w:sz w:val="22"/>
                <w:szCs w:val="22"/>
              </w:rPr>
              <w:t>for</w:t>
            </w:r>
            <w:r w:rsidRPr="005D3A3D">
              <w:rPr>
                <w:rFonts w:ascii="Calibri"/>
                <w:w w:val="99"/>
                <w:sz w:val="22"/>
                <w:szCs w:val="22"/>
              </w:rPr>
              <w:t xml:space="preserve"> </w:t>
            </w:r>
            <w:r w:rsidRPr="005D3A3D">
              <w:rPr>
                <w:rFonts w:ascii="Calibri"/>
                <w:sz w:val="22"/>
                <w:szCs w:val="22"/>
              </w:rPr>
              <w:t>local</w:t>
            </w:r>
            <w:r w:rsidRPr="005D3A3D">
              <w:rPr>
                <w:rFonts w:ascii="Calibri"/>
                <w:spacing w:val="-7"/>
                <w:sz w:val="22"/>
                <w:szCs w:val="22"/>
              </w:rPr>
              <w:t xml:space="preserve"> </w:t>
            </w:r>
            <w:r w:rsidRPr="005D3A3D">
              <w:rPr>
                <w:rFonts w:ascii="Calibri"/>
                <w:sz w:val="22"/>
                <w:szCs w:val="22"/>
              </w:rPr>
              <w:t>equipment</w:t>
            </w:r>
          </w:p>
          <w:p w14:paraId="50B78380" w14:textId="77777777" w:rsidR="00C1190D" w:rsidRPr="005D3A3D" w:rsidRDefault="00C1190D" w:rsidP="005D3A3D">
            <w:pPr>
              <w:pStyle w:val="BodyText"/>
              <w:widowControl/>
              <w:numPr>
                <w:ilvl w:val="0"/>
                <w:numId w:val="99"/>
              </w:numPr>
              <w:jc w:val="left"/>
              <w:rPr>
                <w:rFonts w:ascii="Calibri" w:hAnsi="Calibri" w:cs="Calibri"/>
                <w:sz w:val="22"/>
                <w:szCs w:val="22"/>
              </w:rPr>
            </w:pPr>
            <w:r w:rsidRPr="005D3A3D">
              <w:rPr>
                <w:rFonts w:ascii="Calibri"/>
                <w:sz w:val="22"/>
                <w:szCs w:val="22"/>
              </w:rPr>
              <w:t>Report</w:t>
            </w:r>
            <w:r w:rsidRPr="005D3A3D">
              <w:rPr>
                <w:rFonts w:ascii="Calibri"/>
                <w:spacing w:val="-4"/>
                <w:sz w:val="22"/>
                <w:szCs w:val="22"/>
              </w:rPr>
              <w:t xml:space="preserve"> </w:t>
            </w:r>
            <w:r w:rsidRPr="005D3A3D">
              <w:rPr>
                <w:rFonts w:ascii="Calibri"/>
                <w:sz w:val="22"/>
                <w:szCs w:val="22"/>
              </w:rPr>
              <w:t>on</w:t>
            </w:r>
            <w:r w:rsidRPr="005D3A3D">
              <w:rPr>
                <w:rFonts w:ascii="Calibri"/>
                <w:spacing w:val="-3"/>
                <w:sz w:val="22"/>
                <w:szCs w:val="22"/>
              </w:rPr>
              <w:t xml:space="preserve"> </w:t>
            </w:r>
            <w:r w:rsidRPr="005D3A3D">
              <w:rPr>
                <w:rFonts w:ascii="Calibri"/>
                <w:sz w:val="22"/>
                <w:szCs w:val="22"/>
              </w:rPr>
              <w:t>calibration</w:t>
            </w:r>
            <w:r w:rsidRPr="005D3A3D">
              <w:rPr>
                <w:rFonts w:ascii="Calibri"/>
                <w:spacing w:val="-3"/>
                <w:sz w:val="22"/>
                <w:szCs w:val="22"/>
              </w:rPr>
              <w:t xml:space="preserve"> </w:t>
            </w:r>
            <w:r w:rsidRPr="005D3A3D">
              <w:rPr>
                <w:rFonts w:ascii="Calibri"/>
                <w:sz w:val="22"/>
                <w:szCs w:val="22"/>
              </w:rPr>
              <w:t>of</w:t>
            </w:r>
            <w:r w:rsidRPr="005D3A3D">
              <w:rPr>
                <w:rFonts w:ascii="Calibri"/>
                <w:spacing w:val="-3"/>
                <w:sz w:val="22"/>
                <w:szCs w:val="22"/>
              </w:rPr>
              <w:t xml:space="preserve"> </w:t>
            </w:r>
            <w:proofErr w:type="spellStart"/>
            <w:r w:rsidRPr="005D3A3D">
              <w:rPr>
                <w:rFonts w:ascii="Calibri"/>
                <w:sz w:val="22"/>
                <w:szCs w:val="22"/>
              </w:rPr>
              <w:t>dosimetric</w:t>
            </w:r>
            <w:proofErr w:type="spellEnd"/>
            <w:r w:rsidRPr="005D3A3D">
              <w:rPr>
                <w:rFonts w:ascii="Calibri"/>
                <w:spacing w:val="-4"/>
                <w:sz w:val="22"/>
                <w:szCs w:val="22"/>
              </w:rPr>
              <w:t xml:space="preserve"> </w:t>
            </w:r>
            <w:r w:rsidRPr="005D3A3D">
              <w:rPr>
                <w:rFonts w:ascii="Calibri"/>
                <w:sz w:val="22"/>
                <w:szCs w:val="22"/>
              </w:rPr>
              <w:t>devices</w:t>
            </w:r>
          </w:p>
          <w:p w14:paraId="50B78386" w14:textId="7746E816" w:rsidR="00C1190D" w:rsidRPr="008D3D3D" w:rsidRDefault="00C1190D" w:rsidP="005D3A3D">
            <w:pPr>
              <w:pStyle w:val="BodyText"/>
              <w:numPr>
                <w:ilvl w:val="0"/>
                <w:numId w:val="99"/>
              </w:numPr>
              <w:jc w:val="left"/>
              <w:rPr>
                <w:rFonts w:ascii="Calibri" w:hAnsi="Calibri" w:cs="Calibri"/>
              </w:rPr>
            </w:pPr>
            <w:r w:rsidRPr="005D3A3D">
              <w:rPr>
                <w:rFonts w:ascii="Calibri" w:hAnsi="Calibri" w:cs="Calibri"/>
                <w:sz w:val="22"/>
                <w:szCs w:val="22"/>
              </w:rPr>
              <w:t xml:space="preserve">The conversion of </w:t>
            </w:r>
            <w:proofErr w:type="spellStart"/>
            <w:r w:rsidRPr="005D3A3D">
              <w:rPr>
                <w:rFonts w:ascii="Calibri" w:hAnsi="Calibri" w:cs="Calibri"/>
                <w:sz w:val="22"/>
                <w:szCs w:val="22"/>
              </w:rPr>
              <w:t>dosimetric</w:t>
            </w:r>
            <w:proofErr w:type="spellEnd"/>
            <w:r w:rsidRPr="005D3A3D">
              <w:rPr>
                <w:rFonts w:ascii="Calibri" w:hAnsi="Calibri" w:cs="Calibri"/>
                <w:sz w:val="22"/>
                <w:szCs w:val="22"/>
              </w:rPr>
              <w:t xml:space="preserve"> quantities measured in air or other medium(s) to relevant </w:t>
            </w:r>
            <w:proofErr w:type="spellStart"/>
            <w:r w:rsidRPr="005D3A3D">
              <w:rPr>
                <w:rFonts w:ascii="Calibri" w:hAnsi="Calibri" w:cs="Calibri"/>
                <w:sz w:val="22"/>
                <w:szCs w:val="22"/>
              </w:rPr>
              <w:t>dosimetric</w:t>
            </w:r>
            <w:proofErr w:type="spellEnd"/>
            <w:r w:rsidRPr="005D3A3D">
              <w:rPr>
                <w:rFonts w:ascii="Calibri" w:hAnsi="Calibri" w:cs="Calibri"/>
                <w:sz w:val="22"/>
                <w:szCs w:val="22"/>
              </w:rPr>
              <w:t xml:space="preserve"> quantities in tissue</w:t>
            </w:r>
          </w:p>
        </w:tc>
        <w:tc>
          <w:tcPr>
            <w:tcW w:w="1701" w:type="dxa"/>
            <w:tcBorders>
              <w:top w:val="single" w:sz="4" w:space="0" w:color="auto"/>
            </w:tcBorders>
            <w:shd w:val="clear" w:color="auto" w:fill="auto"/>
          </w:tcPr>
          <w:p w14:paraId="50B78387" w14:textId="77777777" w:rsidR="00C1190D" w:rsidRPr="008D3D3D" w:rsidRDefault="00C1190D" w:rsidP="00412E19">
            <w:pPr>
              <w:pStyle w:val="BodyText"/>
              <w:rPr>
                <w:rFonts w:ascii="Calibri" w:hAnsi="Calibri" w:cs="Calibri"/>
              </w:rPr>
            </w:pPr>
          </w:p>
        </w:tc>
        <w:tc>
          <w:tcPr>
            <w:tcW w:w="1417" w:type="dxa"/>
            <w:tcBorders>
              <w:top w:val="single" w:sz="4" w:space="0" w:color="auto"/>
            </w:tcBorders>
            <w:shd w:val="clear" w:color="auto" w:fill="auto"/>
          </w:tcPr>
          <w:p w14:paraId="50B78388" w14:textId="77777777" w:rsidR="00C1190D" w:rsidRPr="008D3D3D" w:rsidRDefault="00C1190D" w:rsidP="00412E19">
            <w:pPr>
              <w:pStyle w:val="BodyText"/>
              <w:jc w:val="center"/>
              <w:rPr>
                <w:rFonts w:ascii="Calibri" w:hAnsi="Calibri" w:cs="Calibri"/>
                <w:b/>
              </w:rPr>
            </w:pPr>
          </w:p>
        </w:tc>
      </w:tr>
      <w:tr w:rsidR="00C1190D" w:rsidRPr="00F852CC" w14:paraId="50B7839C" w14:textId="77777777" w:rsidTr="005D3A3D">
        <w:trPr>
          <w:trHeight w:val="224"/>
        </w:trPr>
        <w:tc>
          <w:tcPr>
            <w:tcW w:w="851" w:type="dxa"/>
          </w:tcPr>
          <w:p w14:paraId="50B7838A"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lastRenderedPageBreak/>
              <w:t>B3.2</w:t>
            </w:r>
          </w:p>
        </w:tc>
        <w:tc>
          <w:tcPr>
            <w:tcW w:w="2723" w:type="dxa"/>
            <w:shd w:val="clear" w:color="auto" w:fill="auto"/>
          </w:tcPr>
          <w:p w14:paraId="50B7838B" w14:textId="77777777" w:rsidR="00C1190D" w:rsidRPr="007861D3" w:rsidRDefault="00C1190D" w:rsidP="00412E19">
            <w:pPr>
              <w:pStyle w:val="BodyText"/>
              <w:spacing w:line="300" w:lineRule="auto"/>
              <w:rPr>
                <w:rStyle w:val="Strong"/>
                <w:rFonts w:ascii="Calibri" w:hAnsi="Calibri" w:cs="Calibri"/>
                <w:b w:val="0"/>
              </w:rPr>
            </w:pPr>
            <w:r w:rsidRPr="005D3A3D">
              <w:rPr>
                <w:rStyle w:val="Strong"/>
                <w:rFonts w:ascii="Calibri" w:hAnsi="Calibri" w:cs="Calibri"/>
                <w:b w:val="0"/>
              </w:rPr>
              <w:t>Dose assurance</w:t>
            </w:r>
          </w:p>
        </w:tc>
        <w:tc>
          <w:tcPr>
            <w:tcW w:w="7938" w:type="dxa"/>
            <w:shd w:val="clear" w:color="auto" w:fill="auto"/>
          </w:tcPr>
          <w:p w14:paraId="50B7838C" w14:textId="07C8204E" w:rsidR="00C1190D" w:rsidRPr="008D3D3D" w:rsidRDefault="00C1190D" w:rsidP="00412E19">
            <w:pPr>
              <w:pStyle w:val="BodyText"/>
              <w:jc w:val="left"/>
              <w:rPr>
                <w:rFonts w:ascii="Calibri" w:hAnsi="Calibri" w:cs="Calibri"/>
                <w:sz w:val="22"/>
                <w:szCs w:val="22"/>
              </w:rPr>
            </w:pPr>
            <w:r w:rsidRPr="008D3D3D">
              <w:rPr>
                <w:rFonts w:ascii="Calibri" w:hAnsi="Calibri" w:cs="Calibri"/>
                <w:sz w:val="22"/>
                <w:szCs w:val="22"/>
              </w:rPr>
              <w:t xml:space="preserve">Evidence that you can identify and implement appropriate practical arrangements to demonstrate that the dose received by an individual undergoing a medical exposure is as expected to confirm that the risk of harm has been accurately communicated to the Practitioner. Suitable evidence might consider </w:t>
            </w:r>
            <w:r w:rsidRPr="007818D6">
              <w:rPr>
                <w:rFonts w:ascii="Calibri" w:hAnsi="Calibri" w:cs="Calibri"/>
                <w:iCs/>
                <w:sz w:val="22"/>
                <w:szCs w:val="22"/>
              </w:rPr>
              <w:t>Statutory, (inter)national and institutional/organisational requirements for patient dosimetry (ICRU, NPL, ICRP etc)</w:t>
            </w:r>
            <w:r w:rsidRPr="00334F5A">
              <w:rPr>
                <w:rFonts w:ascii="Calibri" w:hAnsi="Calibri" w:cs="Calibri"/>
                <w:iCs/>
                <w:sz w:val="22"/>
                <w:szCs w:val="22"/>
              </w:rPr>
              <w:t xml:space="preserve">. </w:t>
            </w:r>
            <w:r>
              <w:rPr>
                <w:rFonts w:ascii="Calibri" w:hAnsi="Calibri" w:cs="Calibri"/>
                <w:sz w:val="22"/>
                <w:szCs w:val="22"/>
              </w:rPr>
              <w:t>Evidence may include t</w:t>
            </w:r>
            <w:r w:rsidRPr="008D3D3D">
              <w:rPr>
                <w:rFonts w:ascii="Calibri" w:hAnsi="Calibri" w:cs="Calibri"/>
                <w:sz w:val="22"/>
                <w:szCs w:val="22"/>
              </w:rPr>
              <w:t>he following:</w:t>
            </w:r>
          </w:p>
          <w:p w14:paraId="50B7838E" w14:textId="77777777"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hAnsi="Calibri" w:cs="Calibri"/>
                <w:sz w:val="22"/>
                <w:szCs w:val="22"/>
              </w:rPr>
              <w:t>Critical evaluation of available dosemeters including design, operation, accuracy, precision, linearity etc</w:t>
            </w:r>
          </w:p>
          <w:p w14:paraId="50B7838F" w14:textId="77777777" w:rsidR="00C1190D" w:rsidRPr="005D3A3D" w:rsidRDefault="00C1190D" w:rsidP="005D3A3D">
            <w:pPr>
              <w:pStyle w:val="ListParagraph"/>
              <w:widowControl w:val="0"/>
              <w:numPr>
                <w:ilvl w:val="0"/>
                <w:numId w:val="98"/>
              </w:numPr>
              <w:tabs>
                <w:tab w:val="left" w:pos="532"/>
              </w:tabs>
              <w:spacing w:before="41"/>
              <w:ind w:right="97"/>
              <w:contextualSpacing w:val="0"/>
              <w:rPr>
                <w:rFonts w:ascii="Calibri" w:eastAsia="Calibri" w:hAnsi="Calibri" w:cs="Calibri"/>
                <w:sz w:val="22"/>
                <w:szCs w:val="22"/>
              </w:rPr>
            </w:pPr>
            <w:r w:rsidRPr="005D3A3D">
              <w:rPr>
                <w:rFonts w:ascii="Calibri"/>
                <w:sz w:val="22"/>
                <w:szCs w:val="22"/>
              </w:rPr>
              <w:t>Audit</w:t>
            </w:r>
            <w:r w:rsidRPr="005D3A3D">
              <w:rPr>
                <w:rFonts w:ascii="Calibri"/>
                <w:spacing w:val="-1"/>
                <w:sz w:val="22"/>
                <w:szCs w:val="22"/>
              </w:rPr>
              <w:t xml:space="preserve"> </w:t>
            </w:r>
            <w:r w:rsidRPr="005D3A3D">
              <w:rPr>
                <w:rFonts w:ascii="Calibri"/>
                <w:sz w:val="22"/>
                <w:szCs w:val="22"/>
              </w:rPr>
              <w:t>of activity administered or</w:t>
            </w:r>
            <w:r w:rsidRPr="005D3A3D">
              <w:rPr>
                <w:rFonts w:ascii="Calibri"/>
                <w:spacing w:val="-1"/>
                <w:sz w:val="22"/>
                <w:szCs w:val="22"/>
              </w:rPr>
              <w:t xml:space="preserve"> </w:t>
            </w:r>
            <w:r w:rsidRPr="005D3A3D">
              <w:rPr>
                <w:rFonts w:ascii="Calibri"/>
                <w:sz w:val="22"/>
                <w:szCs w:val="22"/>
              </w:rPr>
              <w:t>patient doses for routine</w:t>
            </w:r>
            <w:r w:rsidRPr="005D3A3D">
              <w:rPr>
                <w:rFonts w:ascii="Calibri"/>
                <w:w w:val="99"/>
                <w:sz w:val="22"/>
                <w:szCs w:val="22"/>
              </w:rPr>
              <w:t xml:space="preserve"> </w:t>
            </w:r>
            <w:r w:rsidRPr="005D3A3D">
              <w:rPr>
                <w:rFonts w:ascii="Calibri"/>
                <w:sz w:val="22"/>
                <w:szCs w:val="22"/>
              </w:rPr>
              <w:t>exposures</w:t>
            </w:r>
            <w:r w:rsidRPr="005D3A3D">
              <w:rPr>
                <w:rFonts w:ascii="Calibri"/>
                <w:spacing w:val="5"/>
                <w:sz w:val="22"/>
                <w:szCs w:val="22"/>
              </w:rPr>
              <w:t xml:space="preserve"> </w:t>
            </w:r>
            <w:r w:rsidRPr="005D3A3D">
              <w:rPr>
                <w:rFonts w:ascii="Calibri"/>
                <w:sz w:val="22"/>
                <w:szCs w:val="22"/>
              </w:rPr>
              <w:t>(including</w:t>
            </w:r>
            <w:r w:rsidRPr="005D3A3D">
              <w:rPr>
                <w:rFonts w:ascii="Calibri"/>
                <w:spacing w:val="5"/>
                <w:sz w:val="22"/>
                <w:szCs w:val="22"/>
              </w:rPr>
              <w:t xml:space="preserve"> </w:t>
            </w:r>
            <w:r w:rsidRPr="005D3A3D">
              <w:rPr>
                <w:rFonts w:ascii="Calibri"/>
                <w:sz w:val="22"/>
                <w:szCs w:val="22"/>
              </w:rPr>
              <w:t>radiotherapy</w:t>
            </w:r>
            <w:r w:rsidRPr="005D3A3D">
              <w:rPr>
                <w:rFonts w:ascii="Calibri"/>
                <w:spacing w:val="5"/>
                <w:sz w:val="22"/>
                <w:szCs w:val="22"/>
              </w:rPr>
              <w:t xml:space="preserve"> </w:t>
            </w:r>
            <w:r w:rsidRPr="005D3A3D">
              <w:rPr>
                <w:rFonts w:ascii="Calibri"/>
                <w:sz w:val="22"/>
                <w:szCs w:val="22"/>
              </w:rPr>
              <w:t>planning</w:t>
            </w:r>
            <w:r w:rsidRPr="005D3A3D">
              <w:rPr>
                <w:rFonts w:ascii="Calibri"/>
                <w:spacing w:val="5"/>
                <w:sz w:val="22"/>
                <w:szCs w:val="22"/>
              </w:rPr>
              <w:t xml:space="preserve"> </w:t>
            </w:r>
            <w:r w:rsidRPr="005D3A3D">
              <w:rPr>
                <w:rFonts w:ascii="Calibri"/>
                <w:sz w:val="22"/>
                <w:szCs w:val="22"/>
              </w:rPr>
              <w:t>imaging),</w:t>
            </w:r>
            <w:r w:rsidRPr="005D3A3D">
              <w:rPr>
                <w:rFonts w:ascii="Calibri"/>
                <w:w w:val="99"/>
                <w:sz w:val="22"/>
                <w:szCs w:val="22"/>
              </w:rPr>
              <w:t xml:space="preserve"> </w:t>
            </w:r>
            <w:r w:rsidRPr="005D3A3D">
              <w:rPr>
                <w:rFonts w:ascii="Calibri"/>
                <w:sz w:val="22"/>
                <w:szCs w:val="22"/>
              </w:rPr>
              <w:t>including</w:t>
            </w:r>
            <w:r w:rsidRPr="005D3A3D">
              <w:rPr>
                <w:rFonts w:ascii="Calibri"/>
                <w:spacing w:val="24"/>
                <w:sz w:val="22"/>
                <w:szCs w:val="22"/>
              </w:rPr>
              <w:t xml:space="preserve"> </w:t>
            </w:r>
            <w:r w:rsidRPr="005D3A3D">
              <w:rPr>
                <w:rFonts w:ascii="Calibri"/>
                <w:sz w:val="22"/>
                <w:szCs w:val="22"/>
              </w:rPr>
              <w:t>identification</w:t>
            </w:r>
            <w:r w:rsidRPr="005D3A3D">
              <w:rPr>
                <w:rFonts w:ascii="Calibri"/>
                <w:spacing w:val="25"/>
                <w:sz w:val="22"/>
                <w:szCs w:val="22"/>
              </w:rPr>
              <w:t xml:space="preserve"> </w:t>
            </w:r>
            <w:r w:rsidRPr="005D3A3D">
              <w:rPr>
                <w:rFonts w:ascii="Calibri"/>
                <w:sz w:val="22"/>
                <w:szCs w:val="22"/>
              </w:rPr>
              <w:t>of</w:t>
            </w:r>
            <w:r w:rsidRPr="005D3A3D">
              <w:rPr>
                <w:rFonts w:ascii="Calibri"/>
                <w:spacing w:val="25"/>
                <w:sz w:val="22"/>
                <w:szCs w:val="22"/>
              </w:rPr>
              <w:t xml:space="preserve"> </w:t>
            </w:r>
            <w:r w:rsidRPr="005D3A3D">
              <w:rPr>
                <w:rFonts w:ascii="Calibri"/>
                <w:sz w:val="22"/>
                <w:szCs w:val="22"/>
              </w:rPr>
              <w:t>trends,</w:t>
            </w:r>
            <w:r w:rsidRPr="005D3A3D">
              <w:rPr>
                <w:rFonts w:ascii="Calibri"/>
                <w:spacing w:val="24"/>
                <w:sz w:val="22"/>
                <w:szCs w:val="22"/>
              </w:rPr>
              <w:t xml:space="preserve"> </w:t>
            </w:r>
            <w:r w:rsidRPr="005D3A3D">
              <w:rPr>
                <w:rFonts w:ascii="Calibri"/>
                <w:sz w:val="22"/>
                <w:szCs w:val="22"/>
              </w:rPr>
              <w:t>doses</w:t>
            </w:r>
            <w:r w:rsidRPr="005D3A3D">
              <w:rPr>
                <w:rFonts w:ascii="Calibri"/>
                <w:spacing w:val="25"/>
                <w:sz w:val="22"/>
                <w:szCs w:val="22"/>
              </w:rPr>
              <w:t xml:space="preserve"> </w:t>
            </w:r>
            <w:r w:rsidRPr="005D3A3D">
              <w:rPr>
                <w:rFonts w:ascii="Calibri"/>
                <w:sz w:val="22"/>
                <w:szCs w:val="22"/>
              </w:rPr>
              <w:t>exceeding</w:t>
            </w:r>
            <w:r w:rsidRPr="005D3A3D">
              <w:rPr>
                <w:rFonts w:ascii="Calibri"/>
                <w:spacing w:val="25"/>
                <w:sz w:val="22"/>
                <w:szCs w:val="22"/>
              </w:rPr>
              <w:t xml:space="preserve"> </w:t>
            </w:r>
            <w:r w:rsidRPr="005D3A3D">
              <w:rPr>
                <w:rFonts w:ascii="Calibri"/>
                <w:sz w:val="22"/>
                <w:szCs w:val="22"/>
              </w:rPr>
              <w:t>those</w:t>
            </w:r>
            <w:r w:rsidRPr="005D3A3D">
              <w:rPr>
                <w:rFonts w:ascii="Calibri"/>
                <w:w w:val="99"/>
                <w:sz w:val="22"/>
                <w:szCs w:val="22"/>
              </w:rPr>
              <w:t xml:space="preserve"> </w:t>
            </w:r>
            <w:r w:rsidRPr="005D3A3D">
              <w:rPr>
                <w:rFonts w:ascii="Calibri"/>
                <w:sz w:val="22"/>
                <w:szCs w:val="22"/>
              </w:rPr>
              <w:t>intended</w:t>
            </w:r>
            <w:r w:rsidRPr="005D3A3D">
              <w:rPr>
                <w:rFonts w:ascii="Calibri"/>
                <w:spacing w:val="-3"/>
                <w:sz w:val="22"/>
                <w:szCs w:val="22"/>
              </w:rPr>
              <w:t xml:space="preserve"> </w:t>
            </w:r>
            <w:r w:rsidRPr="005D3A3D">
              <w:rPr>
                <w:rFonts w:ascii="Calibri"/>
                <w:sz w:val="22"/>
                <w:szCs w:val="22"/>
              </w:rPr>
              <w:t>and</w:t>
            </w:r>
            <w:r w:rsidRPr="005D3A3D">
              <w:rPr>
                <w:rFonts w:ascii="Calibri"/>
                <w:spacing w:val="-3"/>
                <w:sz w:val="22"/>
                <w:szCs w:val="22"/>
              </w:rPr>
              <w:t xml:space="preserve"> </w:t>
            </w:r>
            <w:r w:rsidRPr="005D3A3D">
              <w:rPr>
                <w:rFonts w:ascii="Calibri"/>
                <w:sz w:val="22"/>
                <w:szCs w:val="22"/>
              </w:rPr>
              <w:t>any</w:t>
            </w:r>
            <w:r w:rsidRPr="005D3A3D">
              <w:rPr>
                <w:rFonts w:ascii="Calibri"/>
                <w:spacing w:val="-2"/>
                <w:sz w:val="22"/>
                <w:szCs w:val="22"/>
              </w:rPr>
              <w:t xml:space="preserve"> </w:t>
            </w:r>
            <w:r w:rsidRPr="005D3A3D">
              <w:rPr>
                <w:rFonts w:ascii="Calibri"/>
                <w:sz w:val="22"/>
                <w:szCs w:val="22"/>
              </w:rPr>
              <w:t>action</w:t>
            </w:r>
            <w:r w:rsidRPr="005D3A3D">
              <w:rPr>
                <w:rFonts w:ascii="Calibri"/>
                <w:spacing w:val="-3"/>
                <w:sz w:val="22"/>
                <w:szCs w:val="22"/>
              </w:rPr>
              <w:t xml:space="preserve"> </w:t>
            </w:r>
            <w:r w:rsidRPr="005D3A3D">
              <w:rPr>
                <w:rFonts w:ascii="Calibri"/>
                <w:sz w:val="22"/>
                <w:szCs w:val="22"/>
              </w:rPr>
              <w:t>required</w:t>
            </w:r>
          </w:p>
          <w:p w14:paraId="50B78390" w14:textId="52E2E2ED"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sz w:val="22"/>
                <w:szCs w:val="22"/>
              </w:rPr>
              <w:t>Report on generation of DRLs for local equipment</w:t>
            </w:r>
          </w:p>
          <w:p w14:paraId="50B78393" w14:textId="77777777"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hAnsi="Calibri" w:cs="Calibri"/>
                <w:sz w:val="22"/>
                <w:szCs w:val="22"/>
              </w:rPr>
              <w:t>Development and operation of patient dosimetry surveys and audits, including dosimeter selection and calibrations and data collection</w:t>
            </w:r>
          </w:p>
          <w:p w14:paraId="50B78394" w14:textId="77777777"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hAnsi="Calibri" w:cs="Calibri"/>
                <w:sz w:val="22"/>
                <w:szCs w:val="22"/>
              </w:rPr>
              <w:t>Development of rigorous dosimetry protocols</w:t>
            </w:r>
          </w:p>
          <w:p w14:paraId="50B78395" w14:textId="238C0FA7"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sz w:val="22"/>
                <w:szCs w:val="22"/>
              </w:rPr>
              <w:t>Appropriate</w:t>
            </w:r>
            <w:r w:rsidRPr="005D3A3D">
              <w:rPr>
                <w:rFonts w:ascii="Calibri"/>
                <w:spacing w:val="8"/>
                <w:sz w:val="22"/>
                <w:szCs w:val="22"/>
              </w:rPr>
              <w:t xml:space="preserve"> </w:t>
            </w:r>
            <w:r w:rsidRPr="005D3A3D">
              <w:rPr>
                <w:rFonts w:ascii="Calibri"/>
                <w:sz w:val="22"/>
                <w:szCs w:val="22"/>
              </w:rPr>
              <w:t>selection</w:t>
            </w:r>
            <w:r w:rsidRPr="005D3A3D">
              <w:rPr>
                <w:rFonts w:ascii="Calibri"/>
                <w:spacing w:val="9"/>
                <w:sz w:val="22"/>
                <w:szCs w:val="22"/>
              </w:rPr>
              <w:t xml:space="preserve"> </w:t>
            </w:r>
            <w:r w:rsidRPr="005D3A3D">
              <w:rPr>
                <w:rFonts w:ascii="Calibri"/>
                <w:sz w:val="22"/>
                <w:szCs w:val="22"/>
              </w:rPr>
              <w:t>and</w:t>
            </w:r>
            <w:r w:rsidRPr="005D3A3D">
              <w:rPr>
                <w:rFonts w:ascii="Calibri"/>
                <w:spacing w:val="8"/>
                <w:sz w:val="22"/>
                <w:szCs w:val="22"/>
              </w:rPr>
              <w:t xml:space="preserve"> </w:t>
            </w:r>
            <w:r w:rsidRPr="005D3A3D">
              <w:rPr>
                <w:rFonts w:ascii="Calibri"/>
                <w:sz w:val="22"/>
                <w:szCs w:val="22"/>
              </w:rPr>
              <w:t>use</w:t>
            </w:r>
            <w:r w:rsidRPr="005D3A3D">
              <w:rPr>
                <w:rFonts w:ascii="Calibri"/>
                <w:spacing w:val="9"/>
                <w:sz w:val="22"/>
                <w:szCs w:val="22"/>
              </w:rPr>
              <w:t xml:space="preserve"> </w:t>
            </w:r>
            <w:r w:rsidRPr="005D3A3D">
              <w:rPr>
                <w:rFonts w:ascii="Calibri"/>
                <w:sz w:val="22"/>
                <w:szCs w:val="22"/>
              </w:rPr>
              <w:t>of</w:t>
            </w:r>
            <w:r w:rsidRPr="005D3A3D">
              <w:rPr>
                <w:rFonts w:ascii="Calibri"/>
                <w:spacing w:val="9"/>
                <w:sz w:val="22"/>
                <w:szCs w:val="22"/>
              </w:rPr>
              <w:t xml:space="preserve"> </w:t>
            </w:r>
            <w:r w:rsidRPr="005D3A3D">
              <w:rPr>
                <w:rFonts w:ascii="Calibri"/>
                <w:sz w:val="22"/>
                <w:szCs w:val="22"/>
              </w:rPr>
              <w:t>radionuclide</w:t>
            </w:r>
            <w:r w:rsidRPr="005D3A3D">
              <w:rPr>
                <w:rFonts w:ascii="Calibri"/>
                <w:w w:val="99"/>
                <w:sz w:val="22"/>
                <w:szCs w:val="22"/>
              </w:rPr>
              <w:t xml:space="preserve"> </w:t>
            </w:r>
            <w:r w:rsidRPr="005D3A3D">
              <w:rPr>
                <w:rFonts w:ascii="Calibri"/>
                <w:sz w:val="22"/>
                <w:szCs w:val="22"/>
              </w:rPr>
              <w:t>calibrator/ionisation</w:t>
            </w:r>
            <w:r w:rsidRPr="005D3A3D">
              <w:rPr>
                <w:rFonts w:ascii="Calibri"/>
                <w:spacing w:val="-6"/>
                <w:sz w:val="22"/>
                <w:szCs w:val="22"/>
              </w:rPr>
              <w:t xml:space="preserve"> </w:t>
            </w:r>
            <w:r w:rsidRPr="005D3A3D">
              <w:rPr>
                <w:rFonts w:ascii="Calibri"/>
                <w:sz w:val="22"/>
                <w:szCs w:val="22"/>
              </w:rPr>
              <w:t>chambers</w:t>
            </w:r>
            <w:r w:rsidRPr="005D3A3D">
              <w:rPr>
                <w:rFonts w:ascii="Calibri"/>
                <w:spacing w:val="-6"/>
                <w:sz w:val="22"/>
                <w:szCs w:val="22"/>
              </w:rPr>
              <w:t xml:space="preserve"> </w:t>
            </w:r>
            <w:r w:rsidRPr="005D3A3D">
              <w:rPr>
                <w:rFonts w:ascii="Calibri"/>
                <w:sz w:val="22"/>
                <w:szCs w:val="22"/>
              </w:rPr>
              <w:t>and</w:t>
            </w:r>
            <w:r w:rsidRPr="005D3A3D">
              <w:rPr>
                <w:rFonts w:ascii="Calibri"/>
                <w:spacing w:val="-6"/>
                <w:sz w:val="22"/>
                <w:szCs w:val="22"/>
              </w:rPr>
              <w:t xml:space="preserve"> </w:t>
            </w:r>
            <w:r w:rsidRPr="005D3A3D">
              <w:rPr>
                <w:rFonts w:ascii="Calibri"/>
                <w:sz w:val="22"/>
                <w:szCs w:val="22"/>
              </w:rPr>
              <w:t>traceability</w:t>
            </w:r>
            <w:r w:rsidRPr="005D3A3D">
              <w:rPr>
                <w:rFonts w:ascii="Calibri"/>
                <w:spacing w:val="-6"/>
                <w:sz w:val="22"/>
                <w:szCs w:val="22"/>
              </w:rPr>
              <w:t xml:space="preserve"> </w:t>
            </w:r>
            <w:r w:rsidRPr="005D3A3D">
              <w:rPr>
                <w:rFonts w:ascii="Calibri"/>
                <w:sz w:val="22"/>
                <w:szCs w:val="22"/>
              </w:rPr>
              <w:t>to</w:t>
            </w:r>
            <w:r w:rsidRPr="005D3A3D">
              <w:rPr>
                <w:rFonts w:ascii="Calibri"/>
                <w:spacing w:val="-6"/>
                <w:sz w:val="22"/>
                <w:szCs w:val="22"/>
              </w:rPr>
              <w:t xml:space="preserve"> </w:t>
            </w:r>
            <w:r w:rsidRPr="005D3A3D">
              <w:rPr>
                <w:rFonts w:ascii="Calibri"/>
                <w:sz w:val="22"/>
                <w:szCs w:val="22"/>
              </w:rPr>
              <w:t>primary</w:t>
            </w:r>
            <w:r w:rsidRPr="005D3A3D">
              <w:rPr>
                <w:rFonts w:ascii="Calibri"/>
                <w:w w:val="99"/>
                <w:sz w:val="22"/>
                <w:szCs w:val="22"/>
              </w:rPr>
              <w:t xml:space="preserve"> </w:t>
            </w:r>
            <w:r w:rsidRPr="005D3A3D">
              <w:rPr>
                <w:rFonts w:ascii="Calibri"/>
                <w:sz w:val="22"/>
                <w:szCs w:val="22"/>
              </w:rPr>
              <w:t xml:space="preserve">standard </w:t>
            </w:r>
          </w:p>
          <w:p w14:paraId="50B78399" w14:textId="153975EA" w:rsidR="00C1190D" w:rsidRPr="008D3D3D" w:rsidRDefault="00C1190D" w:rsidP="00412E19">
            <w:pPr>
              <w:pStyle w:val="BodyText"/>
              <w:jc w:val="left"/>
              <w:rPr>
                <w:rFonts w:ascii="Calibri" w:hAnsi="Calibri" w:cs="Calibri"/>
                <w:sz w:val="22"/>
                <w:szCs w:val="22"/>
              </w:rPr>
            </w:pPr>
          </w:p>
        </w:tc>
        <w:tc>
          <w:tcPr>
            <w:tcW w:w="1701" w:type="dxa"/>
            <w:shd w:val="clear" w:color="auto" w:fill="auto"/>
          </w:tcPr>
          <w:p w14:paraId="50B7839A" w14:textId="77777777" w:rsidR="00C1190D" w:rsidRPr="008D3D3D" w:rsidRDefault="00C1190D" w:rsidP="00412E19">
            <w:pPr>
              <w:pStyle w:val="BodyText"/>
              <w:rPr>
                <w:rFonts w:ascii="Calibri" w:hAnsi="Calibri" w:cs="Calibri"/>
              </w:rPr>
            </w:pPr>
          </w:p>
        </w:tc>
        <w:tc>
          <w:tcPr>
            <w:tcW w:w="1417" w:type="dxa"/>
            <w:shd w:val="clear" w:color="auto" w:fill="auto"/>
          </w:tcPr>
          <w:p w14:paraId="50B7839B" w14:textId="77777777" w:rsidR="00C1190D" w:rsidRPr="008D3D3D" w:rsidRDefault="00C1190D" w:rsidP="00412E19">
            <w:pPr>
              <w:pStyle w:val="BodyText"/>
              <w:jc w:val="center"/>
              <w:rPr>
                <w:rFonts w:ascii="Calibri" w:hAnsi="Calibri" w:cs="Calibri"/>
                <w:b/>
              </w:rPr>
            </w:pPr>
          </w:p>
        </w:tc>
      </w:tr>
      <w:tr w:rsidR="00C1190D" w:rsidRPr="00F852CC" w14:paraId="50B783C4" w14:textId="77777777" w:rsidTr="005D3A3D">
        <w:trPr>
          <w:trHeight w:val="224"/>
        </w:trPr>
        <w:tc>
          <w:tcPr>
            <w:tcW w:w="851" w:type="dxa"/>
          </w:tcPr>
          <w:p w14:paraId="50B7839D" w14:textId="77777777" w:rsidR="00C1190D" w:rsidRPr="007861D3" w:rsidRDefault="00C1190D" w:rsidP="00412E19">
            <w:pPr>
              <w:pStyle w:val="BodyText"/>
              <w:rPr>
                <w:rStyle w:val="Strong"/>
                <w:rFonts w:ascii="Calibri" w:hAnsi="Calibri" w:cs="Calibri"/>
                <w:b w:val="0"/>
              </w:rPr>
            </w:pPr>
            <w:r w:rsidRPr="00F14BAB">
              <w:rPr>
                <w:rStyle w:val="Strong"/>
                <w:rFonts w:ascii="Calibri" w:hAnsi="Calibri" w:cs="Calibri"/>
                <w:b w:val="0"/>
              </w:rPr>
              <w:t>B3.3</w:t>
            </w:r>
          </w:p>
        </w:tc>
        <w:tc>
          <w:tcPr>
            <w:tcW w:w="2723" w:type="dxa"/>
            <w:shd w:val="clear" w:color="auto" w:fill="auto"/>
          </w:tcPr>
          <w:p w14:paraId="50B7839E" w14:textId="77777777" w:rsidR="00C1190D" w:rsidRPr="00F14BAB" w:rsidRDefault="00C1190D" w:rsidP="005D3A3D">
            <w:pPr>
              <w:pStyle w:val="BodyText"/>
              <w:spacing w:line="300" w:lineRule="auto"/>
              <w:jc w:val="left"/>
              <w:rPr>
                <w:rStyle w:val="Strong"/>
                <w:rFonts w:ascii="Calibri" w:hAnsi="Calibri" w:cs="Calibri"/>
                <w:b w:val="0"/>
              </w:rPr>
            </w:pPr>
            <w:r w:rsidRPr="005D3A3D">
              <w:rPr>
                <w:rStyle w:val="Strong"/>
                <w:rFonts w:ascii="Calibri" w:hAnsi="Calibri" w:cs="Calibri"/>
                <w:b w:val="0"/>
              </w:rPr>
              <w:t>Organ dosimetry techniques</w:t>
            </w:r>
          </w:p>
        </w:tc>
        <w:tc>
          <w:tcPr>
            <w:tcW w:w="7938" w:type="dxa"/>
            <w:shd w:val="clear" w:color="auto" w:fill="auto"/>
            <w:vAlign w:val="center"/>
          </w:tcPr>
          <w:p w14:paraId="50B7839F" w14:textId="77777777" w:rsidR="00C1190D" w:rsidRPr="008D3D3D" w:rsidRDefault="00C1190D" w:rsidP="00412E19">
            <w:pPr>
              <w:pStyle w:val="BodyText"/>
              <w:jc w:val="left"/>
              <w:rPr>
                <w:rFonts w:ascii="Calibri" w:hAnsi="Calibri" w:cs="Calibri"/>
                <w:sz w:val="22"/>
                <w:szCs w:val="22"/>
              </w:rPr>
            </w:pPr>
            <w:r w:rsidRPr="008D3D3D">
              <w:rPr>
                <w:rFonts w:ascii="Calibri" w:hAnsi="Calibri" w:cs="Calibri"/>
                <w:sz w:val="22"/>
                <w:szCs w:val="22"/>
              </w:rPr>
              <w:t>Evidence that the applicant can calculate / estimate radiation dose associated with part body radiation exposures.</w:t>
            </w:r>
            <w:r>
              <w:rPr>
                <w:rFonts w:ascii="Calibri" w:hAnsi="Calibri" w:cs="Calibri"/>
                <w:sz w:val="22"/>
                <w:szCs w:val="22"/>
              </w:rPr>
              <w:t xml:space="preserve"> Example evidence may include:</w:t>
            </w:r>
          </w:p>
          <w:p w14:paraId="50B783A0" w14:textId="77777777" w:rsidR="00C1190D" w:rsidRPr="005D3A3D" w:rsidRDefault="00C1190D" w:rsidP="005D3A3D">
            <w:pPr>
              <w:pStyle w:val="ListParagraph"/>
              <w:widowControl w:val="0"/>
              <w:numPr>
                <w:ilvl w:val="0"/>
                <w:numId w:val="97"/>
              </w:numPr>
              <w:tabs>
                <w:tab w:val="left" w:pos="532"/>
              </w:tabs>
              <w:ind w:right="97"/>
              <w:rPr>
                <w:rFonts w:ascii="Calibri" w:eastAsia="Calibri" w:hAnsi="Calibri" w:cs="Calibri"/>
                <w:sz w:val="22"/>
                <w:szCs w:val="22"/>
              </w:rPr>
            </w:pPr>
            <w:r w:rsidRPr="005D3A3D">
              <w:rPr>
                <w:rFonts w:ascii="Calibri" w:eastAsia="Calibri" w:hAnsi="Calibri" w:cs="Calibri"/>
                <w:sz w:val="22"/>
                <w:szCs w:val="24"/>
              </w:rPr>
              <w:t>Review</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of</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literature</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regarding</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organ</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dosimetry</w:t>
            </w:r>
            <w:r w:rsidRPr="005D3A3D">
              <w:rPr>
                <w:rFonts w:ascii="Calibri" w:eastAsia="Calibri" w:hAnsi="Calibri" w:cs="Calibri"/>
                <w:spacing w:val="-15"/>
                <w:sz w:val="22"/>
                <w:szCs w:val="24"/>
              </w:rPr>
              <w:t xml:space="preserve"> </w:t>
            </w:r>
            <w:r w:rsidRPr="005D3A3D">
              <w:rPr>
                <w:rFonts w:ascii="Calibri" w:eastAsia="Calibri" w:hAnsi="Calibri" w:cs="Calibri"/>
                <w:sz w:val="22"/>
                <w:szCs w:val="22"/>
              </w:rPr>
              <w:t xml:space="preserve">techniques or </w:t>
            </w:r>
            <w:r w:rsidRPr="005D3A3D">
              <w:rPr>
                <w:rFonts w:ascii="Calibri"/>
                <w:sz w:val="22"/>
                <w:szCs w:val="22"/>
              </w:rPr>
              <w:t>validation</w:t>
            </w:r>
            <w:r w:rsidRPr="005D3A3D">
              <w:rPr>
                <w:rFonts w:ascii="Calibri"/>
                <w:spacing w:val="-2"/>
                <w:sz w:val="22"/>
                <w:szCs w:val="22"/>
              </w:rPr>
              <w:t xml:space="preserve"> </w:t>
            </w:r>
            <w:r w:rsidRPr="005D3A3D">
              <w:rPr>
                <w:rFonts w:ascii="Calibri"/>
                <w:sz w:val="22"/>
                <w:szCs w:val="22"/>
              </w:rPr>
              <w:t>of</w:t>
            </w:r>
            <w:r w:rsidRPr="005D3A3D">
              <w:rPr>
                <w:rFonts w:ascii="Calibri"/>
                <w:spacing w:val="-3"/>
                <w:sz w:val="22"/>
                <w:szCs w:val="22"/>
              </w:rPr>
              <w:t xml:space="preserve"> </w:t>
            </w:r>
            <w:r w:rsidRPr="005D3A3D">
              <w:rPr>
                <w:rFonts w:ascii="Calibri"/>
                <w:sz w:val="22"/>
                <w:szCs w:val="22"/>
              </w:rPr>
              <w:t>dose</w:t>
            </w:r>
            <w:r w:rsidRPr="005D3A3D">
              <w:rPr>
                <w:rFonts w:ascii="Calibri"/>
                <w:spacing w:val="-3"/>
                <w:sz w:val="22"/>
                <w:szCs w:val="22"/>
              </w:rPr>
              <w:t xml:space="preserve"> </w:t>
            </w:r>
            <w:r w:rsidRPr="005D3A3D">
              <w:rPr>
                <w:rFonts w:ascii="Calibri"/>
                <w:sz w:val="22"/>
                <w:szCs w:val="22"/>
              </w:rPr>
              <w:t>calculation algorithms</w:t>
            </w:r>
            <w:r w:rsidRPr="005D3A3D">
              <w:rPr>
                <w:rFonts w:ascii="Calibri"/>
                <w:spacing w:val="-3"/>
                <w:sz w:val="22"/>
                <w:szCs w:val="22"/>
              </w:rPr>
              <w:t xml:space="preserve"> </w:t>
            </w:r>
            <w:r w:rsidRPr="005D3A3D">
              <w:rPr>
                <w:rFonts w:ascii="Calibri"/>
                <w:sz w:val="22"/>
                <w:szCs w:val="22"/>
              </w:rPr>
              <w:t>and</w:t>
            </w:r>
            <w:r w:rsidRPr="005D3A3D">
              <w:rPr>
                <w:rFonts w:ascii="Calibri"/>
                <w:spacing w:val="-3"/>
                <w:sz w:val="22"/>
                <w:szCs w:val="22"/>
              </w:rPr>
              <w:t xml:space="preserve"> </w:t>
            </w:r>
            <w:r w:rsidRPr="005D3A3D">
              <w:rPr>
                <w:rFonts w:ascii="Calibri"/>
                <w:sz w:val="22"/>
                <w:szCs w:val="22"/>
              </w:rPr>
              <w:t>the</w:t>
            </w:r>
            <w:r w:rsidRPr="005D3A3D">
              <w:rPr>
                <w:rFonts w:ascii="Calibri"/>
                <w:spacing w:val="-3"/>
                <w:sz w:val="22"/>
                <w:szCs w:val="22"/>
              </w:rPr>
              <w:t xml:space="preserve"> </w:t>
            </w:r>
            <w:r w:rsidRPr="005D3A3D">
              <w:rPr>
                <w:rFonts w:ascii="Calibri"/>
                <w:sz w:val="22"/>
                <w:szCs w:val="22"/>
              </w:rPr>
              <w:t>associated</w:t>
            </w:r>
            <w:r w:rsidRPr="005D3A3D">
              <w:rPr>
                <w:rFonts w:ascii="Calibri"/>
                <w:spacing w:val="-3"/>
                <w:sz w:val="22"/>
                <w:szCs w:val="22"/>
              </w:rPr>
              <w:t xml:space="preserve"> </w:t>
            </w:r>
            <w:r w:rsidRPr="005D3A3D">
              <w:rPr>
                <w:rFonts w:ascii="Calibri"/>
                <w:sz w:val="22"/>
                <w:szCs w:val="22"/>
              </w:rPr>
              <w:t>limitations</w:t>
            </w:r>
            <w:r w:rsidRPr="005D3A3D">
              <w:rPr>
                <w:rFonts w:ascii="Calibri" w:eastAsia="Calibri" w:hAnsi="Calibri" w:cs="Calibri"/>
                <w:sz w:val="22"/>
                <w:szCs w:val="22"/>
              </w:rPr>
              <w:t>, relevant</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to</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the</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applicant’s</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area</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of</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practice</w:t>
            </w:r>
          </w:p>
          <w:p w14:paraId="50B783A1" w14:textId="77777777" w:rsidR="00C1190D" w:rsidRPr="005D3A3D" w:rsidRDefault="00C1190D" w:rsidP="005D3A3D">
            <w:pPr>
              <w:widowControl w:val="0"/>
              <w:tabs>
                <w:tab w:val="left" w:pos="532"/>
              </w:tabs>
              <w:ind w:right="97"/>
              <w:rPr>
                <w:rFonts w:ascii="Calibri" w:eastAsia="Calibri" w:hAnsi="Calibri" w:cs="Calibri"/>
                <w:sz w:val="22"/>
                <w:szCs w:val="22"/>
              </w:rPr>
            </w:pPr>
          </w:p>
          <w:p w14:paraId="50B783A2" w14:textId="77777777" w:rsidR="00C1190D" w:rsidRPr="005D3A3D" w:rsidRDefault="00C1190D" w:rsidP="005D3A3D">
            <w:pPr>
              <w:widowControl w:val="0"/>
              <w:tabs>
                <w:tab w:val="left" w:pos="532"/>
              </w:tabs>
              <w:ind w:right="97"/>
              <w:rPr>
                <w:rFonts w:ascii="Calibri" w:eastAsia="Calibri" w:hAnsi="Calibri" w:cs="Calibri"/>
                <w:sz w:val="22"/>
                <w:szCs w:val="22"/>
              </w:rPr>
            </w:pPr>
            <w:r w:rsidRPr="005D3A3D">
              <w:rPr>
                <w:rFonts w:ascii="Calibri" w:eastAsia="Calibri" w:hAnsi="Calibri" w:cs="Calibri"/>
                <w:sz w:val="22"/>
                <w:szCs w:val="22"/>
              </w:rPr>
              <w:t>For Radiotherapy</w:t>
            </w:r>
          </w:p>
          <w:p w14:paraId="50B783A3" w14:textId="77777777" w:rsidR="00C1190D" w:rsidRPr="005D3A3D" w:rsidRDefault="00C1190D" w:rsidP="005D3A3D">
            <w:pPr>
              <w:pStyle w:val="ListParagraph"/>
              <w:widowControl w:val="0"/>
              <w:numPr>
                <w:ilvl w:val="0"/>
                <w:numId w:val="77"/>
              </w:numPr>
              <w:tabs>
                <w:tab w:val="left" w:pos="566"/>
              </w:tabs>
              <w:ind w:right="540"/>
              <w:rPr>
                <w:rFonts w:ascii="Calibri" w:eastAsia="Calibri" w:hAnsi="Calibri" w:cs="Calibri"/>
                <w:sz w:val="22"/>
                <w:szCs w:val="22"/>
              </w:rPr>
            </w:pPr>
            <w:r w:rsidRPr="005D3A3D">
              <w:rPr>
                <w:rFonts w:ascii="Calibri"/>
                <w:sz w:val="22"/>
                <w:szCs w:val="22"/>
              </w:rPr>
              <w:t>Appropriate</w:t>
            </w:r>
            <w:r w:rsidRPr="005D3A3D">
              <w:rPr>
                <w:rFonts w:ascii="Calibri"/>
                <w:spacing w:val="-5"/>
                <w:sz w:val="22"/>
                <w:szCs w:val="22"/>
              </w:rPr>
              <w:t xml:space="preserve"> </w:t>
            </w:r>
            <w:r w:rsidRPr="005D3A3D">
              <w:rPr>
                <w:rFonts w:ascii="Calibri"/>
                <w:sz w:val="22"/>
                <w:szCs w:val="22"/>
              </w:rPr>
              <w:t>clinical</w:t>
            </w:r>
            <w:r w:rsidRPr="005D3A3D">
              <w:rPr>
                <w:rFonts w:ascii="Calibri"/>
                <w:spacing w:val="-5"/>
                <w:sz w:val="22"/>
                <w:szCs w:val="22"/>
              </w:rPr>
              <w:t xml:space="preserve"> </w:t>
            </w:r>
            <w:r w:rsidRPr="005D3A3D">
              <w:rPr>
                <w:rFonts w:ascii="Calibri"/>
                <w:sz w:val="22"/>
                <w:szCs w:val="22"/>
              </w:rPr>
              <w:t>advice</w:t>
            </w:r>
            <w:r w:rsidRPr="005D3A3D">
              <w:rPr>
                <w:rFonts w:ascii="Calibri"/>
                <w:spacing w:val="-5"/>
                <w:sz w:val="22"/>
                <w:szCs w:val="22"/>
              </w:rPr>
              <w:t xml:space="preserve"> </w:t>
            </w:r>
            <w:r w:rsidRPr="005D3A3D">
              <w:rPr>
                <w:rFonts w:ascii="Calibri"/>
                <w:sz w:val="22"/>
                <w:szCs w:val="22"/>
              </w:rPr>
              <w:t>on</w:t>
            </w:r>
            <w:r w:rsidRPr="005D3A3D">
              <w:rPr>
                <w:rFonts w:ascii="Calibri"/>
                <w:spacing w:val="-5"/>
                <w:sz w:val="22"/>
                <w:szCs w:val="22"/>
              </w:rPr>
              <w:t xml:space="preserve"> </w:t>
            </w:r>
            <w:r w:rsidRPr="005D3A3D">
              <w:rPr>
                <w:rFonts w:ascii="Calibri"/>
                <w:sz w:val="22"/>
                <w:szCs w:val="22"/>
              </w:rPr>
              <w:t>treatment</w:t>
            </w:r>
            <w:r w:rsidRPr="005D3A3D">
              <w:rPr>
                <w:rFonts w:ascii="Calibri"/>
                <w:spacing w:val="-5"/>
                <w:sz w:val="22"/>
                <w:szCs w:val="22"/>
              </w:rPr>
              <w:t xml:space="preserve"> </w:t>
            </w:r>
            <w:r w:rsidRPr="005D3A3D">
              <w:rPr>
                <w:rFonts w:ascii="Calibri"/>
                <w:sz w:val="22"/>
                <w:szCs w:val="22"/>
              </w:rPr>
              <w:t>selection,</w:t>
            </w:r>
            <w:r w:rsidRPr="005D3A3D">
              <w:rPr>
                <w:rFonts w:ascii="Calibri"/>
                <w:w w:val="99"/>
                <w:sz w:val="22"/>
                <w:szCs w:val="22"/>
              </w:rPr>
              <w:t xml:space="preserve"> </w:t>
            </w:r>
            <w:r w:rsidRPr="005D3A3D">
              <w:rPr>
                <w:rFonts w:ascii="Calibri"/>
                <w:sz w:val="22"/>
                <w:szCs w:val="22"/>
              </w:rPr>
              <w:t>including</w:t>
            </w:r>
            <w:r w:rsidRPr="005D3A3D">
              <w:rPr>
                <w:rFonts w:ascii="Calibri"/>
                <w:spacing w:val="-3"/>
                <w:sz w:val="22"/>
                <w:szCs w:val="22"/>
              </w:rPr>
              <w:t xml:space="preserve"> </w:t>
            </w:r>
            <w:r w:rsidRPr="005D3A3D">
              <w:rPr>
                <w:rFonts w:ascii="Calibri"/>
                <w:sz w:val="22"/>
                <w:szCs w:val="22"/>
              </w:rPr>
              <w:t>choice</w:t>
            </w:r>
            <w:r w:rsidRPr="005D3A3D">
              <w:rPr>
                <w:rFonts w:ascii="Calibri"/>
                <w:spacing w:val="-3"/>
                <w:sz w:val="22"/>
                <w:szCs w:val="22"/>
              </w:rPr>
              <w:t xml:space="preserve"> </w:t>
            </w:r>
            <w:r w:rsidRPr="005D3A3D">
              <w:rPr>
                <w:rFonts w:ascii="Calibri"/>
                <w:sz w:val="22"/>
                <w:szCs w:val="22"/>
              </w:rPr>
              <w:t>of</w:t>
            </w:r>
            <w:r w:rsidRPr="005D3A3D">
              <w:rPr>
                <w:rFonts w:ascii="Calibri"/>
                <w:spacing w:val="-2"/>
                <w:sz w:val="22"/>
                <w:szCs w:val="22"/>
              </w:rPr>
              <w:t xml:space="preserve"> </w:t>
            </w:r>
            <w:r w:rsidRPr="005D3A3D">
              <w:rPr>
                <w:rFonts w:ascii="Calibri"/>
                <w:sz w:val="22"/>
                <w:szCs w:val="22"/>
              </w:rPr>
              <w:t>modality,</w:t>
            </w:r>
            <w:r w:rsidRPr="005D3A3D">
              <w:rPr>
                <w:rFonts w:ascii="Calibri"/>
                <w:spacing w:val="-3"/>
                <w:sz w:val="22"/>
                <w:szCs w:val="22"/>
              </w:rPr>
              <w:t xml:space="preserve"> </w:t>
            </w:r>
            <w:r w:rsidRPr="005D3A3D">
              <w:rPr>
                <w:rFonts w:ascii="Calibri"/>
                <w:sz w:val="22"/>
                <w:szCs w:val="22"/>
              </w:rPr>
              <w:t>plan</w:t>
            </w:r>
            <w:r w:rsidRPr="005D3A3D">
              <w:rPr>
                <w:rFonts w:ascii="Calibri"/>
                <w:spacing w:val="-3"/>
                <w:sz w:val="22"/>
                <w:szCs w:val="22"/>
              </w:rPr>
              <w:t xml:space="preserve"> </w:t>
            </w:r>
            <w:r w:rsidRPr="005D3A3D">
              <w:rPr>
                <w:rFonts w:ascii="Calibri"/>
                <w:sz w:val="22"/>
                <w:szCs w:val="22"/>
              </w:rPr>
              <w:t>complexity</w:t>
            </w:r>
            <w:r w:rsidRPr="005D3A3D">
              <w:rPr>
                <w:rFonts w:ascii="Calibri"/>
                <w:spacing w:val="-2"/>
                <w:sz w:val="22"/>
                <w:szCs w:val="22"/>
              </w:rPr>
              <w:t xml:space="preserve"> </w:t>
            </w:r>
            <w:r w:rsidRPr="005D3A3D">
              <w:rPr>
                <w:rFonts w:ascii="Calibri"/>
                <w:sz w:val="22"/>
                <w:szCs w:val="22"/>
              </w:rPr>
              <w:t>and beam</w:t>
            </w:r>
            <w:r w:rsidRPr="005D3A3D">
              <w:rPr>
                <w:rFonts w:ascii="Calibri"/>
                <w:spacing w:val="-14"/>
                <w:sz w:val="22"/>
                <w:szCs w:val="22"/>
              </w:rPr>
              <w:t xml:space="preserve"> </w:t>
            </w:r>
            <w:r w:rsidRPr="005D3A3D">
              <w:rPr>
                <w:rFonts w:ascii="Calibri"/>
                <w:sz w:val="22"/>
                <w:szCs w:val="22"/>
              </w:rPr>
              <w:t>parameters;</w:t>
            </w:r>
          </w:p>
          <w:p w14:paraId="50B783A4" w14:textId="77777777" w:rsidR="00C1190D" w:rsidRPr="005D3A3D" w:rsidRDefault="00C1190D" w:rsidP="005D3A3D">
            <w:pPr>
              <w:pStyle w:val="BodyText"/>
              <w:widowControl/>
              <w:numPr>
                <w:ilvl w:val="0"/>
                <w:numId w:val="77"/>
              </w:numPr>
              <w:jc w:val="left"/>
              <w:rPr>
                <w:rFonts w:ascii="Calibri" w:hAnsi="Calibri" w:cs="Calibri"/>
                <w:sz w:val="22"/>
                <w:szCs w:val="22"/>
              </w:rPr>
            </w:pPr>
            <w:r w:rsidRPr="005D3A3D">
              <w:rPr>
                <w:rFonts w:ascii="Calibri" w:hAnsi="Calibri" w:cs="Calibri"/>
                <w:sz w:val="22"/>
                <w:szCs w:val="22"/>
              </w:rPr>
              <w:t>Appropriate clinical advice on treatment selection, including choice of modality, plan complexity and beam parameters;</w:t>
            </w:r>
          </w:p>
          <w:p w14:paraId="50B783A5" w14:textId="747107CF" w:rsidR="00C1190D" w:rsidRPr="005D3A3D" w:rsidRDefault="00C1190D" w:rsidP="005D3A3D">
            <w:pPr>
              <w:pStyle w:val="BodyText"/>
              <w:widowControl/>
              <w:numPr>
                <w:ilvl w:val="0"/>
                <w:numId w:val="77"/>
              </w:numPr>
              <w:jc w:val="left"/>
              <w:rPr>
                <w:rFonts w:ascii="Calibri" w:hAnsi="Calibri" w:cs="Calibri"/>
                <w:sz w:val="22"/>
                <w:szCs w:val="22"/>
              </w:rPr>
            </w:pPr>
            <w:r w:rsidRPr="005D3A3D">
              <w:rPr>
                <w:rFonts w:ascii="Calibri" w:hAnsi="Calibri" w:cs="Calibri"/>
                <w:sz w:val="22"/>
                <w:szCs w:val="22"/>
              </w:rPr>
              <w:t>Treatment planning practical skills</w:t>
            </w:r>
            <w:r w:rsidR="00A609C8">
              <w:rPr>
                <w:rFonts w:ascii="Calibri" w:hAnsi="Calibri" w:cs="Calibri"/>
                <w:sz w:val="22"/>
                <w:szCs w:val="22"/>
              </w:rPr>
              <w:t>, for example, advice on what makes an optimum treatment plan for external beam/brachytherapy or development of a planning protocol</w:t>
            </w:r>
          </w:p>
          <w:p w14:paraId="50B783A6" w14:textId="7DE03A1E" w:rsidR="00C1190D" w:rsidRPr="005D3A3D" w:rsidRDefault="00A609C8" w:rsidP="005D3A3D">
            <w:pPr>
              <w:pStyle w:val="BodyText"/>
              <w:widowControl/>
              <w:numPr>
                <w:ilvl w:val="0"/>
                <w:numId w:val="77"/>
              </w:numPr>
              <w:jc w:val="left"/>
              <w:rPr>
                <w:rFonts w:ascii="Calibri" w:hAnsi="Calibri" w:cs="Calibri"/>
                <w:sz w:val="22"/>
                <w:szCs w:val="22"/>
              </w:rPr>
            </w:pPr>
            <w:r>
              <w:rPr>
                <w:rFonts w:ascii="Calibri" w:hAnsi="Calibri" w:cs="Calibri"/>
                <w:sz w:val="22"/>
                <w:szCs w:val="22"/>
              </w:rPr>
              <w:lastRenderedPageBreak/>
              <w:t xml:space="preserve">Critical assessment of the techniques or algorithms used to generate patient specific dose distributions </w:t>
            </w:r>
            <w:r w:rsidRPr="005D3A3D">
              <w:rPr>
                <w:rFonts w:ascii="Calibri" w:hAnsi="Calibri" w:cs="Calibri"/>
                <w:sz w:val="22"/>
                <w:szCs w:val="22"/>
              </w:rPr>
              <w:t>using inverse</w:t>
            </w:r>
            <w:r w:rsidR="007D73EB">
              <w:rPr>
                <w:rFonts w:ascii="Calibri" w:hAnsi="Calibri" w:cs="Calibri"/>
                <w:sz w:val="22"/>
                <w:szCs w:val="22"/>
              </w:rPr>
              <w:t xml:space="preserve"> planned/</w:t>
            </w:r>
            <w:r w:rsidRPr="005D3A3D">
              <w:rPr>
                <w:rFonts w:ascii="Calibri" w:hAnsi="Calibri" w:cs="Calibri"/>
                <w:sz w:val="22"/>
                <w:szCs w:val="22"/>
              </w:rPr>
              <w:t>modulated techniques</w:t>
            </w:r>
            <w:r>
              <w:rPr>
                <w:rFonts w:ascii="Calibri" w:hAnsi="Calibri" w:cs="Calibri"/>
                <w:sz w:val="22"/>
                <w:szCs w:val="22"/>
              </w:rPr>
              <w:t xml:space="preserve">, or clinical advice given on dose distributions generated by these techniques. </w:t>
            </w:r>
            <w:r w:rsidRPr="005D3A3D" w:rsidDel="00A609C8">
              <w:rPr>
                <w:rFonts w:ascii="Calibri" w:hAnsi="Calibri" w:cs="Calibri"/>
                <w:sz w:val="22"/>
                <w:szCs w:val="22"/>
              </w:rPr>
              <w:t xml:space="preserve"> </w:t>
            </w:r>
            <w:r>
              <w:rPr>
                <w:rFonts w:ascii="Calibri" w:hAnsi="Calibri" w:cs="Calibri"/>
                <w:sz w:val="22"/>
                <w:szCs w:val="22"/>
              </w:rPr>
              <w:t xml:space="preserve"> </w:t>
            </w:r>
          </w:p>
          <w:p w14:paraId="50B783A7" w14:textId="77777777" w:rsidR="00C1190D" w:rsidRPr="005D3A3D" w:rsidRDefault="00C1190D" w:rsidP="005D3A3D">
            <w:pPr>
              <w:pStyle w:val="BodyText"/>
              <w:widowControl/>
              <w:jc w:val="left"/>
              <w:rPr>
                <w:rFonts w:ascii="Calibri" w:hAnsi="Calibri" w:cs="Calibri"/>
                <w:sz w:val="22"/>
                <w:szCs w:val="22"/>
              </w:rPr>
            </w:pPr>
          </w:p>
          <w:p w14:paraId="50B783A8" w14:textId="77777777" w:rsidR="00C1190D" w:rsidRPr="005D3A3D" w:rsidRDefault="00C1190D" w:rsidP="005D3A3D">
            <w:pPr>
              <w:pStyle w:val="BodyText"/>
              <w:widowControl/>
              <w:jc w:val="left"/>
              <w:rPr>
                <w:rFonts w:ascii="Calibri" w:hAnsi="Calibri" w:cs="Calibri"/>
                <w:sz w:val="22"/>
                <w:szCs w:val="22"/>
              </w:rPr>
            </w:pPr>
            <w:r w:rsidRPr="005D3A3D">
              <w:rPr>
                <w:rFonts w:ascii="Calibri" w:hAnsi="Calibri" w:cs="Calibri"/>
                <w:sz w:val="22"/>
                <w:szCs w:val="22"/>
              </w:rPr>
              <w:t>For Nuclear Medicine</w:t>
            </w:r>
          </w:p>
          <w:p w14:paraId="50B783A9" w14:textId="77777777" w:rsidR="00C1190D" w:rsidRPr="005D3A3D" w:rsidRDefault="00C1190D" w:rsidP="005D3A3D">
            <w:pPr>
              <w:pStyle w:val="BodyText"/>
              <w:widowControl/>
              <w:numPr>
                <w:ilvl w:val="0"/>
                <w:numId w:val="96"/>
              </w:numPr>
              <w:jc w:val="left"/>
              <w:rPr>
                <w:rFonts w:ascii="Calibri" w:hAnsi="Calibri" w:cs="Calibri"/>
                <w:sz w:val="22"/>
                <w:szCs w:val="22"/>
              </w:rPr>
            </w:pPr>
            <w:r w:rsidRPr="005D3A3D">
              <w:rPr>
                <w:rFonts w:ascii="Calibri" w:hAnsi="Calibri" w:cs="Calibri"/>
                <w:sz w:val="22"/>
                <w:szCs w:val="22"/>
              </w:rPr>
              <w:t>Use of image or measurement data to confirm distribution or clearance from the patient to estimate dose delivered</w:t>
            </w:r>
          </w:p>
          <w:p w14:paraId="50B783AA" w14:textId="77777777" w:rsidR="007861D3" w:rsidRDefault="007861D3" w:rsidP="005D3A3D">
            <w:pPr>
              <w:pStyle w:val="BodyText"/>
              <w:widowControl/>
              <w:ind w:left="360"/>
              <w:jc w:val="left"/>
              <w:rPr>
                <w:rFonts w:ascii="Calibri" w:hAnsi="Calibri" w:cs="Calibri"/>
                <w:i/>
                <w:sz w:val="22"/>
                <w:szCs w:val="22"/>
              </w:rPr>
            </w:pPr>
          </w:p>
          <w:p w14:paraId="50B783AB" w14:textId="77777777" w:rsidR="007861D3" w:rsidRPr="005D3A3D" w:rsidRDefault="007861D3" w:rsidP="005D3A3D">
            <w:pPr>
              <w:pStyle w:val="BodyText"/>
              <w:widowControl/>
              <w:jc w:val="left"/>
              <w:rPr>
                <w:rFonts w:ascii="Calibri" w:hAnsi="Calibri" w:cs="Calibri"/>
                <w:iCs/>
                <w:sz w:val="22"/>
                <w:szCs w:val="22"/>
              </w:rPr>
            </w:pPr>
            <w:r w:rsidRPr="005D3A3D">
              <w:rPr>
                <w:rFonts w:ascii="Calibri" w:hAnsi="Calibri" w:cs="Calibri"/>
                <w:iCs/>
                <w:sz w:val="22"/>
                <w:szCs w:val="22"/>
              </w:rPr>
              <w:t>For Diagnostic Radiology</w:t>
            </w:r>
          </w:p>
          <w:p w14:paraId="50B783AC" w14:textId="77777777" w:rsidR="007861D3" w:rsidRPr="005D3A3D" w:rsidRDefault="007861D3" w:rsidP="005D3A3D">
            <w:pPr>
              <w:pStyle w:val="BodyText"/>
              <w:widowControl/>
              <w:numPr>
                <w:ilvl w:val="0"/>
                <w:numId w:val="95"/>
              </w:numPr>
              <w:jc w:val="left"/>
              <w:rPr>
                <w:rFonts w:ascii="Calibri" w:hAnsi="Calibri" w:cs="Calibri"/>
                <w:sz w:val="22"/>
                <w:szCs w:val="22"/>
              </w:rPr>
            </w:pPr>
            <w:r w:rsidRPr="005D3A3D">
              <w:rPr>
                <w:rFonts w:ascii="Calibri" w:hAnsi="Calibri" w:cs="Calibri"/>
                <w:sz w:val="22"/>
                <w:szCs w:val="22"/>
              </w:rPr>
              <w:t>Use of appropriate methods for calculating normalised organ dose coefficients</w:t>
            </w:r>
          </w:p>
          <w:p w14:paraId="50B783C1" w14:textId="1E22808B" w:rsidR="00C1190D" w:rsidRPr="008D3D3D" w:rsidRDefault="007861D3" w:rsidP="005D3A3D">
            <w:pPr>
              <w:pStyle w:val="BodyText"/>
              <w:widowControl/>
              <w:numPr>
                <w:ilvl w:val="0"/>
                <w:numId w:val="95"/>
              </w:numPr>
              <w:jc w:val="left"/>
            </w:pPr>
            <w:r w:rsidRPr="005D3A3D">
              <w:rPr>
                <w:rFonts w:ascii="Calibri" w:hAnsi="Calibri" w:cs="Calibri"/>
                <w:sz w:val="22"/>
                <w:szCs w:val="22"/>
              </w:rPr>
              <w:t xml:space="preserve">Organ </w:t>
            </w:r>
            <w:r w:rsidRPr="005D3A3D">
              <w:rPr>
                <w:rFonts w:ascii="Calibri"/>
                <w:sz w:val="22"/>
                <w:szCs w:val="22"/>
              </w:rPr>
              <w:t>dose</w:t>
            </w:r>
            <w:r w:rsidRPr="005D3A3D">
              <w:rPr>
                <w:rFonts w:ascii="Calibri"/>
                <w:spacing w:val="7"/>
                <w:sz w:val="22"/>
                <w:szCs w:val="22"/>
              </w:rPr>
              <w:t xml:space="preserve"> </w:t>
            </w:r>
            <w:r w:rsidRPr="005D3A3D">
              <w:rPr>
                <w:rFonts w:ascii="Calibri"/>
                <w:sz w:val="22"/>
                <w:szCs w:val="22"/>
              </w:rPr>
              <w:t>estimates</w:t>
            </w:r>
            <w:r w:rsidRPr="005D3A3D">
              <w:rPr>
                <w:rFonts w:ascii="Calibri"/>
                <w:spacing w:val="8"/>
                <w:sz w:val="22"/>
                <w:szCs w:val="22"/>
              </w:rPr>
              <w:t xml:space="preserve"> </w:t>
            </w:r>
            <w:r w:rsidRPr="005D3A3D">
              <w:rPr>
                <w:rFonts w:ascii="Calibri"/>
                <w:sz w:val="22"/>
                <w:szCs w:val="22"/>
              </w:rPr>
              <w:t>in</w:t>
            </w:r>
            <w:r w:rsidRPr="005D3A3D">
              <w:rPr>
                <w:rFonts w:ascii="Calibri"/>
                <w:spacing w:val="7"/>
                <w:sz w:val="22"/>
                <w:szCs w:val="22"/>
              </w:rPr>
              <w:t xml:space="preserve"> </w:t>
            </w:r>
            <w:r w:rsidRPr="005D3A3D">
              <w:rPr>
                <w:rFonts w:ascii="Calibri"/>
                <w:sz w:val="22"/>
                <w:szCs w:val="22"/>
              </w:rPr>
              <w:t>own</w:t>
            </w:r>
            <w:r w:rsidRPr="005D3A3D">
              <w:rPr>
                <w:rFonts w:ascii="Calibri"/>
                <w:spacing w:val="7"/>
                <w:sz w:val="22"/>
                <w:szCs w:val="22"/>
              </w:rPr>
              <w:t xml:space="preserve"> </w:t>
            </w:r>
            <w:r w:rsidRPr="005D3A3D">
              <w:rPr>
                <w:rFonts w:ascii="Calibri"/>
                <w:sz w:val="22"/>
                <w:szCs w:val="22"/>
              </w:rPr>
              <w:t>area</w:t>
            </w:r>
            <w:r w:rsidRPr="005D3A3D">
              <w:rPr>
                <w:rFonts w:ascii="Calibri"/>
                <w:spacing w:val="8"/>
                <w:sz w:val="22"/>
                <w:szCs w:val="22"/>
              </w:rPr>
              <w:t xml:space="preserve"> </w:t>
            </w:r>
            <w:r w:rsidRPr="005D3A3D">
              <w:rPr>
                <w:rFonts w:ascii="Calibri"/>
                <w:sz w:val="22"/>
                <w:szCs w:val="22"/>
              </w:rPr>
              <w:t>of</w:t>
            </w:r>
            <w:r w:rsidRPr="005D3A3D">
              <w:rPr>
                <w:rFonts w:ascii="Calibri"/>
                <w:spacing w:val="7"/>
                <w:sz w:val="22"/>
                <w:szCs w:val="22"/>
              </w:rPr>
              <w:t xml:space="preserve"> </w:t>
            </w:r>
            <w:r w:rsidRPr="005D3A3D">
              <w:rPr>
                <w:rFonts w:ascii="Calibri"/>
                <w:sz w:val="22"/>
                <w:szCs w:val="22"/>
              </w:rPr>
              <w:t>MPE</w:t>
            </w:r>
            <w:r w:rsidRPr="005D3A3D">
              <w:rPr>
                <w:rFonts w:ascii="Calibri"/>
                <w:spacing w:val="7"/>
                <w:sz w:val="22"/>
                <w:szCs w:val="22"/>
              </w:rPr>
              <w:t xml:space="preserve"> </w:t>
            </w:r>
            <w:r w:rsidRPr="005D3A3D">
              <w:rPr>
                <w:rFonts w:ascii="Calibri"/>
                <w:sz w:val="22"/>
                <w:szCs w:val="22"/>
              </w:rPr>
              <w:t>practice</w:t>
            </w:r>
            <w:r w:rsidRPr="005D3A3D">
              <w:rPr>
                <w:rFonts w:ascii="Calibri"/>
                <w:spacing w:val="8"/>
                <w:sz w:val="22"/>
                <w:szCs w:val="22"/>
              </w:rPr>
              <w:t xml:space="preserve"> </w:t>
            </w:r>
            <w:r w:rsidRPr="005D3A3D">
              <w:rPr>
                <w:rFonts w:ascii="Calibri"/>
                <w:sz w:val="22"/>
                <w:szCs w:val="22"/>
              </w:rPr>
              <w:t>(e.g. CT,</w:t>
            </w:r>
            <w:r w:rsidRPr="005D3A3D">
              <w:rPr>
                <w:rFonts w:ascii="Calibri"/>
                <w:spacing w:val="46"/>
                <w:sz w:val="22"/>
                <w:szCs w:val="22"/>
              </w:rPr>
              <w:t xml:space="preserve"> </w:t>
            </w:r>
            <w:r w:rsidRPr="005D3A3D">
              <w:rPr>
                <w:rFonts w:ascii="Calibri"/>
                <w:sz w:val="22"/>
                <w:szCs w:val="22"/>
              </w:rPr>
              <w:t>radiography,</w:t>
            </w:r>
            <w:r w:rsidRPr="005D3A3D">
              <w:rPr>
                <w:rFonts w:ascii="Calibri"/>
                <w:spacing w:val="46"/>
                <w:sz w:val="22"/>
                <w:szCs w:val="22"/>
              </w:rPr>
              <w:t xml:space="preserve"> </w:t>
            </w:r>
            <w:r w:rsidRPr="005D3A3D">
              <w:rPr>
                <w:rFonts w:ascii="Calibri"/>
                <w:sz w:val="22"/>
                <w:szCs w:val="22"/>
              </w:rPr>
              <w:t>fluoroscopy,</w:t>
            </w:r>
            <w:r w:rsidRPr="005D3A3D">
              <w:rPr>
                <w:rFonts w:ascii="Calibri"/>
                <w:spacing w:val="46"/>
                <w:sz w:val="22"/>
                <w:szCs w:val="22"/>
              </w:rPr>
              <w:t xml:space="preserve"> </w:t>
            </w:r>
            <w:r w:rsidRPr="005D3A3D">
              <w:rPr>
                <w:rFonts w:ascii="Calibri"/>
                <w:sz w:val="22"/>
                <w:szCs w:val="22"/>
              </w:rPr>
              <w:t>mammography,</w:t>
            </w:r>
            <w:r w:rsidRPr="005D3A3D">
              <w:rPr>
                <w:rFonts w:ascii="Calibri"/>
                <w:spacing w:val="47"/>
                <w:sz w:val="22"/>
                <w:szCs w:val="22"/>
              </w:rPr>
              <w:t xml:space="preserve"> </w:t>
            </w:r>
            <w:r w:rsidR="00A609C8" w:rsidRPr="005D3A3D">
              <w:rPr>
                <w:rFonts w:ascii="Calibri"/>
                <w:sz w:val="22"/>
                <w:szCs w:val="22"/>
              </w:rPr>
              <w:t>dental</w:t>
            </w:r>
            <w:r w:rsidRPr="005D3A3D">
              <w:rPr>
                <w:rFonts w:ascii="Calibri"/>
                <w:sz w:val="22"/>
                <w:szCs w:val="22"/>
              </w:rPr>
              <w:t>,</w:t>
            </w:r>
            <w:r w:rsidRPr="005D3A3D">
              <w:rPr>
                <w:rFonts w:ascii="Calibri"/>
                <w:w w:val="99"/>
                <w:sz w:val="22"/>
                <w:szCs w:val="22"/>
              </w:rPr>
              <w:t xml:space="preserve"> </w:t>
            </w:r>
            <w:r w:rsidRPr="005D3A3D">
              <w:rPr>
                <w:rFonts w:ascii="Calibri"/>
                <w:sz w:val="22"/>
                <w:szCs w:val="22"/>
              </w:rPr>
              <w:t>DEXA</w:t>
            </w:r>
            <w:r w:rsidRPr="005D3A3D">
              <w:rPr>
                <w:rFonts w:ascii="Calibri"/>
                <w:spacing w:val="-6"/>
                <w:sz w:val="22"/>
                <w:szCs w:val="22"/>
              </w:rPr>
              <w:t xml:space="preserve"> </w:t>
            </w:r>
            <w:r w:rsidRPr="005D3A3D">
              <w:rPr>
                <w:rFonts w:ascii="Calibri"/>
                <w:sz w:val="22"/>
                <w:szCs w:val="22"/>
              </w:rPr>
              <w:t>etc)</w:t>
            </w:r>
          </w:p>
        </w:tc>
        <w:tc>
          <w:tcPr>
            <w:tcW w:w="1701" w:type="dxa"/>
            <w:shd w:val="clear" w:color="auto" w:fill="auto"/>
          </w:tcPr>
          <w:p w14:paraId="50B783C2" w14:textId="77777777" w:rsidR="00C1190D" w:rsidRPr="008D3D3D" w:rsidRDefault="00C1190D" w:rsidP="00412E19">
            <w:pPr>
              <w:pStyle w:val="BodyText"/>
              <w:rPr>
                <w:rFonts w:ascii="Calibri" w:hAnsi="Calibri" w:cs="Calibri"/>
              </w:rPr>
            </w:pPr>
          </w:p>
        </w:tc>
        <w:tc>
          <w:tcPr>
            <w:tcW w:w="1417" w:type="dxa"/>
            <w:shd w:val="clear" w:color="auto" w:fill="auto"/>
          </w:tcPr>
          <w:p w14:paraId="50B783C3" w14:textId="77777777" w:rsidR="00C1190D" w:rsidRPr="008D3D3D" w:rsidRDefault="00C1190D" w:rsidP="00412E19">
            <w:pPr>
              <w:pStyle w:val="BodyText"/>
              <w:jc w:val="center"/>
              <w:rPr>
                <w:rFonts w:ascii="Calibri" w:hAnsi="Calibri" w:cs="Calibri"/>
                <w:b/>
              </w:rPr>
            </w:pPr>
          </w:p>
        </w:tc>
      </w:tr>
      <w:tr w:rsidR="00C1190D" w:rsidRPr="00F852CC" w14:paraId="50B783D2" w14:textId="77777777" w:rsidTr="005D3A3D">
        <w:trPr>
          <w:trHeight w:val="224"/>
        </w:trPr>
        <w:tc>
          <w:tcPr>
            <w:tcW w:w="851" w:type="dxa"/>
          </w:tcPr>
          <w:p w14:paraId="50B783C5"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t>B3.4</w:t>
            </w:r>
          </w:p>
        </w:tc>
        <w:tc>
          <w:tcPr>
            <w:tcW w:w="2723" w:type="dxa"/>
            <w:shd w:val="clear" w:color="auto" w:fill="auto"/>
          </w:tcPr>
          <w:p w14:paraId="50B783C6" w14:textId="77777777" w:rsidR="00C1190D" w:rsidRPr="007861D3" w:rsidRDefault="00C1190D" w:rsidP="00412E19">
            <w:pPr>
              <w:pStyle w:val="BodyText"/>
              <w:jc w:val="left"/>
              <w:rPr>
                <w:rStyle w:val="Strong"/>
                <w:rFonts w:ascii="Calibri" w:hAnsi="Calibri" w:cs="Calibri"/>
                <w:b w:val="0"/>
              </w:rPr>
            </w:pPr>
            <w:r w:rsidRPr="005D3A3D">
              <w:rPr>
                <w:rFonts w:ascii="Calibri" w:hAnsi="Calibri" w:cs="Calibri"/>
              </w:rPr>
              <w:t>Determination and communication of the risk of detriment to individuals</w:t>
            </w:r>
          </w:p>
        </w:tc>
        <w:tc>
          <w:tcPr>
            <w:tcW w:w="7938" w:type="dxa"/>
            <w:shd w:val="clear" w:color="auto" w:fill="auto"/>
          </w:tcPr>
          <w:p w14:paraId="50B783CB" w14:textId="6C455EB0" w:rsidR="00C1190D" w:rsidRDefault="00C1190D" w:rsidP="00C1190D">
            <w:pPr>
              <w:pStyle w:val="BodyText"/>
              <w:jc w:val="left"/>
              <w:rPr>
                <w:rFonts w:ascii="Calibri" w:hAnsi="Calibri" w:cs="Calibri"/>
                <w:sz w:val="22"/>
                <w:szCs w:val="22"/>
              </w:rPr>
            </w:pPr>
            <w:r w:rsidRPr="008D3D3D">
              <w:rPr>
                <w:rFonts w:ascii="Calibri" w:hAnsi="Calibri" w:cs="Calibri"/>
                <w:sz w:val="22"/>
                <w:szCs w:val="22"/>
              </w:rPr>
              <w:t>Evidence of understanding of the estimation of risk of harm associated with part body radiation exposures. This will include identification of appropriate techniques for the determination of and the communication of radiation risks to individuals, and to population(s), including risk to the foetus (if appropriate)</w:t>
            </w:r>
            <w:r>
              <w:rPr>
                <w:rFonts w:ascii="Calibri" w:hAnsi="Calibri" w:cs="Calibri"/>
                <w:sz w:val="22"/>
                <w:szCs w:val="22"/>
              </w:rPr>
              <w:t xml:space="preserve">. </w:t>
            </w:r>
            <w:r w:rsidRPr="008D3D3D">
              <w:rPr>
                <w:rFonts w:ascii="Calibri" w:hAnsi="Calibri" w:cs="Calibri"/>
                <w:sz w:val="22"/>
                <w:szCs w:val="22"/>
              </w:rPr>
              <w:t>The applicant does not need to demonstrate that they have communicated directly with the patient or subject</w:t>
            </w:r>
            <w:r>
              <w:rPr>
                <w:rFonts w:ascii="Calibri" w:hAnsi="Calibri" w:cs="Calibri"/>
                <w:sz w:val="22"/>
                <w:szCs w:val="22"/>
              </w:rPr>
              <w:t>. Evidence may include:</w:t>
            </w:r>
          </w:p>
          <w:p w14:paraId="50B783CC" w14:textId="77777777" w:rsidR="00C1190D" w:rsidRPr="005D3A3D" w:rsidRDefault="00C1190D" w:rsidP="005D3A3D">
            <w:pPr>
              <w:pStyle w:val="ListParagraph"/>
              <w:widowControl w:val="0"/>
              <w:numPr>
                <w:ilvl w:val="0"/>
                <w:numId w:val="94"/>
              </w:numPr>
              <w:tabs>
                <w:tab w:val="left" w:pos="566"/>
              </w:tabs>
              <w:ind w:right="98"/>
              <w:contextualSpacing w:val="0"/>
              <w:rPr>
                <w:rFonts w:ascii="Calibri" w:eastAsia="Calibri" w:hAnsi="Calibri" w:cs="Calibri"/>
                <w:sz w:val="22"/>
                <w:szCs w:val="22"/>
              </w:rPr>
            </w:pPr>
            <w:r w:rsidRPr="005D3A3D">
              <w:rPr>
                <w:rFonts w:ascii="Calibri"/>
                <w:sz w:val="22"/>
              </w:rPr>
              <w:t>Preparation</w:t>
            </w:r>
            <w:r w:rsidRPr="005D3A3D">
              <w:rPr>
                <w:rFonts w:ascii="Calibri"/>
                <w:spacing w:val="16"/>
                <w:sz w:val="22"/>
              </w:rPr>
              <w:t xml:space="preserve"> </w:t>
            </w:r>
            <w:r w:rsidRPr="005D3A3D">
              <w:rPr>
                <w:rFonts w:ascii="Calibri"/>
                <w:sz w:val="22"/>
              </w:rPr>
              <w:t>of</w:t>
            </w:r>
            <w:r w:rsidRPr="005D3A3D">
              <w:rPr>
                <w:rFonts w:ascii="Calibri"/>
                <w:spacing w:val="17"/>
                <w:sz w:val="22"/>
              </w:rPr>
              <w:t xml:space="preserve"> </w:t>
            </w:r>
            <w:r w:rsidRPr="005D3A3D">
              <w:rPr>
                <w:rFonts w:ascii="Calibri"/>
                <w:sz w:val="22"/>
              </w:rPr>
              <w:t>information</w:t>
            </w:r>
            <w:r w:rsidRPr="005D3A3D">
              <w:rPr>
                <w:rFonts w:ascii="Calibri"/>
                <w:spacing w:val="17"/>
                <w:sz w:val="22"/>
              </w:rPr>
              <w:t xml:space="preserve"> </w:t>
            </w:r>
            <w:r w:rsidRPr="005D3A3D">
              <w:rPr>
                <w:rFonts w:ascii="Calibri"/>
                <w:sz w:val="22"/>
              </w:rPr>
              <w:t>for</w:t>
            </w:r>
            <w:r w:rsidRPr="005D3A3D">
              <w:rPr>
                <w:rFonts w:ascii="Calibri"/>
                <w:spacing w:val="17"/>
                <w:sz w:val="22"/>
              </w:rPr>
              <w:t xml:space="preserve"> </w:t>
            </w:r>
            <w:r w:rsidRPr="005D3A3D">
              <w:rPr>
                <w:rFonts w:ascii="Calibri"/>
                <w:sz w:val="22"/>
              </w:rPr>
              <w:t>the</w:t>
            </w:r>
            <w:r w:rsidRPr="005D3A3D">
              <w:rPr>
                <w:rFonts w:ascii="Calibri"/>
                <w:spacing w:val="17"/>
                <w:sz w:val="22"/>
              </w:rPr>
              <w:t xml:space="preserve"> </w:t>
            </w:r>
            <w:r w:rsidRPr="005D3A3D">
              <w:rPr>
                <w:rFonts w:ascii="Calibri"/>
                <w:sz w:val="22"/>
              </w:rPr>
              <w:t>patient</w:t>
            </w:r>
            <w:r w:rsidRPr="005D3A3D">
              <w:rPr>
                <w:rFonts w:ascii="Calibri"/>
                <w:spacing w:val="17"/>
                <w:sz w:val="22"/>
              </w:rPr>
              <w:t xml:space="preserve"> </w:t>
            </w:r>
            <w:r w:rsidRPr="005D3A3D">
              <w:rPr>
                <w:rFonts w:ascii="Calibri"/>
                <w:sz w:val="22"/>
              </w:rPr>
              <w:t>following</w:t>
            </w:r>
            <w:r w:rsidRPr="005D3A3D">
              <w:rPr>
                <w:rFonts w:ascii="Calibri"/>
                <w:spacing w:val="17"/>
                <w:sz w:val="22"/>
              </w:rPr>
              <w:t xml:space="preserve"> </w:t>
            </w:r>
            <w:r w:rsidRPr="005D3A3D">
              <w:rPr>
                <w:rFonts w:ascii="Calibri"/>
                <w:sz w:val="22"/>
              </w:rPr>
              <w:t>an exposure</w:t>
            </w:r>
            <w:r w:rsidRPr="005D3A3D">
              <w:rPr>
                <w:rFonts w:ascii="Calibri"/>
                <w:spacing w:val="-5"/>
                <w:sz w:val="22"/>
              </w:rPr>
              <w:t xml:space="preserve"> </w:t>
            </w:r>
            <w:r w:rsidRPr="005D3A3D">
              <w:rPr>
                <w:rFonts w:ascii="Calibri"/>
                <w:sz w:val="22"/>
              </w:rPr>
              <w:t>much</w:t>
            </w:r>
            <w:r w:rsidRPr="005D3A3D">
              <w:rPr>
                <w:rFonts w:ascii="Calibri"/>
                <w:spacing w:val="-4"/>
                <w:sz w:val="22"/>
              </w:rPr>
              <w:t xml:space="preserve"> </w:t>
            </w:r>
            <w:r w:rsidRPr="005D3A3D">
              <w:rPr>
                <w:rFonts w:ascii="Calibri"/>
                <w:sz w:val="22"/>
              </w:rPr>
              <w:t>greater</w:t>
            </w:r>
            <w:r w:rsidRPr="005D3A3D">
              <w:rPr>
                <w:rFonts w:ascii="Calibri"/>
                <w:spacing w:val="-4"/>
                <w:sz w:val="22"/>
              </w:rPr>
              <w:t xml:space="preserve"> </w:t>
            </w:r>
            <w:r w:rsidRPr="005D3A3D">
              <w:rPr>
                <w:rFonts w:ascii="Calibri"/>
                <w:sz w:val="22"/>
              </w:rPr>
              <w:t>than</w:t>
            </w:r>
            <w:r w:rsidRPr="005D3A3D">
              <w:rPr>
                <w:rFonts w:ascii="Calibri"/>
                <w:spacing w:val="-4"/>
                <w:sz w:val="22"/>
              </w:rPr>
              <w:t xml:space="preserve"> </w:t>
            </w:r>
            <w:r w:rsidRPr="005D3A3D">
              <w:rPr>
                <w:rFonts w:ascii="Calibri"/>
                <w:sz w:val="22"/>
              </w:rPr>
              <w:t>intended</w:t>
            </w:r>
          </w:p>
          <w:p w14:paraId="50B783CD" w14:textId="77777777" w:rsidR="00C1190D" w:rsidRPr="005D3A3D" w:rsidRDefault="00C1190D" w:rsidP="005D3A3D">
            <w:pPr>
              <w:pStyle w:val="ListParagraph"/>
              <w:widowControl w:val="0"/>
              <w:numPr>
                <w:ilvl w:val="0"/>
                <w:numId w:val="94"/>
              </w:numPr>
              <w:tabs>
                <w:tab w:val="left" w:pos="566"/>
              </w:tabs>
              <w:ind w:right="97"/>
              <w:contextualSpacing w:val="0"/>
              <w:rPr>
                <w:rFonts w:ascii="Calibri" w:eastAsia="Calibri" w:hAnsi="Calibri" w:cs="Calibri"/>
                <w:sz w:val="22"/>
                <w:szCs w:val="22"/>
              </w:rPr>
            </w:pPr>
            <w:r w:rsidRPr="005D3A3D">
              <w:rPr>
                <w:rFonts w:ascii="Calibri"/>
                <w:sz w:val="22"/>
                <w:szCs w:val="22"/>
              </w:rPr>
              <w:t>Reflective</w:t>
            </w:r>
            <w:r w:rsidRPr="005D3A3D">
              <w:rPr>
                <w:rFonts w:ascii="Calibri"/>
                <w:spacing w:val="-9"/>
                <w:sz w:val="22"/>
                <w:szCs w:val="22"/>
              </w:rPr>
              <w:t xml:space="preserve"> </w:t>
            </w:r>
            <w:r w:rsidRPr="005D3A3D">
              <w:rPr>
                <w:rFonts w:ascii="Calibri"/>
                <w:sz w:val="22"/>
                <w:szCs w:val="22"/>
              </w:rPr>
              <w:t>report</w:t>
            </w:r>
            <w:r w:rsidRPr="005D3A3D">
              <w:rPr>
                <w:rFonts w:ascii="Calibri"/>
                <w:spacing w:val="-9"/>
                <w:sz w:val="22"/>
                <w:szCs w:val="22"/>
              </w:rPr>
              <w:t xml:space="preserve"> </w:t>
            </w:r>
            <w:r w:rsidRPr="005D3A3D">
              <w:rPr>
                <w:rFonts w:ascii="Calibri"/>
                <w:sz w:val="22"/>
                <w:szCs w:val="22"/>
              </w:rPr>
              <w:t>of</w:t>
            </w:r>
            <w:r w:rsidRPr="005D3A3D">
              <w:rPr>
                <w:rFonts w:ascii="Calibri"/>
                <w:spacing w:val="-9"/>
                <w:sz w:val="22"/>
                <w:szCs w:val="22"/>
              </w:rPr>
              <w:t xml:space="preserve"> </w:t>
            </w:r>
            <w:r w:rsidRPr="005D3A3D">
              <w:rPr>
                <w:rFonts w:ascii="Calibri"/>
                <w:sz w:val="22"/>
                <w:szCs w:val="22"/>
              </w:rPr>
              <w:t>discussion</w:t>
            </w:r>
            <w:r w:rsidRPr="005D3A3D">
              <w:rPr>
                <w:rFonts w:ascii="Calibri"/>
                <w:spacing w:val="-9"/>
                <w:sz w:val="22"/>
                <w:szCs w:val="22"/>
              </w:rPr>
              <w:t xml:space="preserve"> </w:t>
            </w:r>
            <w:r w:rsidRPr="005D3A3D">
              <w:rPr>
                <w:rFonts w:ascii="Calibri"/>
                <w:sz w:val="22"/>
                <w:szCs w:val="22"/>
              </w:rPr>
              <w:t>with</w:t>
            </w:r>
            <w:r w:rsidRPr="005D3A3D">
              <w:rPr>
                <w:rFonts w:ascii="Calibri"/>
                <w:spacing w:val="-8"/>
                <w:sz w:val="22"/>
                <w:szCs w:val="22"/>
              </w:rPr>
              <w:t xml:space="preserve"> </w:t>
            </w:r>
            <w:r w:rsidRPr="005D3A3D">
              <w:rPr>
                <w:rFonts w:ascii="Calibri"/>
                <w:sz w:val="22"/>
                <w:szCs w:val="22"/>
              </w:rPr>
              <w:t>a</w:t>
            </w:r>
            <w:r w:rsidRPr="005D3A3D">
              <w:rPr>
                <w:rFonts w:ascii="Calibri"/>
                <w:spacing w:val="-9"/>
                <w:sz w:val="22"/>
                <w:szCs w:val="22"/>
              </w:rPr>
              <w:t xml:space="preserve"> </w:t>
            </w:r>
            <w:r w:rsidRPr="005D3A3D">
              <w:rPr>
                <w:rFonts w:ascii="Calibri"/>
                <w:sz w:val="22"/>
                <w:szCs w:val="22"/>
              </w:rPr>
              <w:t>patient</w:t>
            </w:r>
            <w:r w:rsidRPr="005D3A3D">
              <w:rPr>
                <w:rFonts w:ascii="Calibri"/>
                <w:spacing w:val="-9"/>
                <w:sz w:val="22"/>
                <w:szCs w:val="22"/>
              </w:rPr>
              <w:t xml:space="preserve"> </w:t>
            </w:r>
            <w:r w:rsidRPr="005D3A3D">
              <w:rPr>
                <w:rFonts w:ascii="Calibri"/>
                <w:sz w:val="22"/>
                <w:szCs w:val="22"/>
              </w:rPr>
              <w:t>found</w:t>
            </w:r>
            <w:r w:rsidRPr="005D3A3D">
              <w:rPr>
                <w:rFonts w:ascii="Calibri"/>
                <w:spacing w:val="-9"/>
                <w:sz w:val="22"/>
                <w:szCs w:val="22"/>
              </w:rPr>
              <w:t xml:space="preserve"> </w:t>
            </w:r>
            <w:r w:rsidRPr="005D3A3D">
              <w:rPr>
                <w:rFonts w:ascii="Calibri"/>
                <w:sz w:val="22"/>
                <w:szCs w:val="22"/>
              </w:rPr>
              <w:t>to</w:t>
            </w:r>
            <w:r w:rsidRPr="005D3A3D">
              <w:rPr>
                <w:rFonts w:ascii="Calibri"/>
                <w:spacing w:val="-8"/>
                <w:sz w:val="22"/>
                <w:szCs w:val="22"/>
              </w:rPr>
              <w:t xml:space="preserve"> </w:t>
            </w:r>
            <w:r w:rsidRPr="005D3A3D">
              <w:rPr>
                <w:rFonts w:ascii="Calibri"/>
                <w:sz w:val="22"/>
                <w:szCs w:val="22"/>
              </w:rPr>
              <w:t>be</w:t>
            </w:r>
            <w:r w:rsidRPr="005D3A3D">
              <w:rPr>
                <w:rFonts w:ascii="Calibri"/>
                <w:w w:val="99"/>
                <w:sz w:val="22"/>
                <w:szCs w:val="22"/>
              </w:rPr>
              <w:t xml:space="preserve"> </w:t>
            </w:r>
            <w:r w:rsidRPr="005D3A3D">
              <w:rPr>
                <w:rFonts w:ascii="Calibri"/>
                <w:sz w:val="22"/>
                <w:szCs w:val="22"/>
              </w:rPr>
              <w:t>pregnant</w:t>
            </w:r>
            <w:r w:rsidRPr="005D3A3D">
              <w:rPr>
                <w:rFonts w:ascii="Calibri"/>
                <w:spacing w:val="-11"/>
                <w:sz w:val="22"/>
                <w:szCs w:val="22"/>
              </w:rPr>
              <w:t xml:space="preserve"> </w:t>
            </w:r>
            <w:r w:rsidRPr="005D3A3D">
              <w:rPr>
                <w:rFonts w:ascii="Calibri"/>
                <w:sz w:val="22"/>
                <w:szCs w:val="22"/>
              </w:rPr>
              <w:t>following</w:t>
            </w:r>
            <w:r w:rsidRPr="005D3A3D">
              <w:rPr>
                <w:rFonts w:ascii="Calibri"/>
                <w:spacing w:val="-11"/>
                <w:sz w:val="22"/>
                <w:szCs w:val="22"/>
              </w:rPr>
              <w:t xml:space="preserve"> </w:t>
            </w:r>
            <w:r w:rsidRPr="005D3A3D">
              <w:rPr>
                <w:rFonts w:ascii="Calibri"/>
                <w:sz w:val="22"/>
                <w:szCs w:val="22"/>
              </w:rPr>
              <w:t>the</w:t>
            </w:r>
            <w:r w:rsidRPr="005D3A3D">
              <w:rPr>
                <w:rFonts w:ascii="Calibri"/>
                <w:spacing w:val="-10"/>
                <w:sz w:val="22"/>
                <w:szCs w:val="22"/>
              </w:rPr>
              <w:t xml:space="preserve"> </w:t>
            </w:r>
            <w:r w:rsidRPr="005D3A3D">
              <w:rPr>
                <w:rFonts w:ascii="Calibri"/>
                <w:sz w:val="22"/>
                <w:szCs w:val="22"/>
              </w:rPr>
              <w:t>exposure,</w:t>
            </w:r>
            <w:r w:rsidRPr="005D3A3D">
              <w:rPr>
                <w:rFonts w:ascii="Calibri"/>
                <w:spacing w:val="-11"/>
                <w:sz w:val="22"/>
                <w:szCs w:val="22"/>
              </w:rPr>
              <w:t xml:space="preserve"> </w:t>
            </w:r>
            <w:r w:rsidRPr="005D3A3D">
              <w:rPr>
                <w:rFonts w:ascii="Calibri"/>
                <w:sz w:val="22"/>
                <w:szCs w:val="22"/>
              </w:rPr>
              <w:t>including</w:t>
            </w:r>
            <w:r w:rsidRPr="005D3A3D">
              <w:rPr>
                <w:rFonts w:ascii="Calibri"/>
                <w:spacing w:val="-11"/>
                <w:sz w:val="22"/>
                <w:szCs w:val="22"/>
              </w:rPr>
              <w:t xml:space="preserve"> </w:t>
            </w:r>
            <w:r w:rsidRPr="005D3A3D">
              <w:rPr>
                <w:rFonts w:ascii="Calibri"/>
                <w:sz w:val="22"/>
                <w:szCs w:val="22"/>
              </w:rPr>
              <w:t>estimation</w:t>
            </w:r>
            <w:r w:rsidRPr="005D3A3D">
              <w:rPr>
                <w:rFonts w:ascii="Calibri"/>
                <w:spacing w:val="-10"/>
                <w:sz w:val="22"/>
                <w:szCs w:val="22"/>
              </w:rPr>
              <w:t xml:space="preserve"> </w:t>
            </w:r>
            <w:r w:rsidRPr="005D3A3D">
              <w:rPr>
                <w:rFonts w:ascii="Calibri"/>
                <w:sz w:val="22"/>
                <w:szCs w:val="22"/>
              </w:rPr>
              <w:t>of the</w:t>
            </w:r>
            <w:r w:rsidRPr="005D3A3D">
              <w:rPr>
                <w:rFonts w:ascii="Calibri"/>
                <w:spacing w:val="-2"/>
                <w:sz w:val="22"/>
                <w:szCs w:val="22"/>
              </w:rPr>
              <w:t xml:space="preserve"> </w:t>
            </w:r>
            <w:r w:rsidRPr="005D3A3D">
              <w:rPr>
                <w:rFonts w:ascii="Calibri"/>
                <w:sz w:val="22"/>
                <w:szCs w:val="22"/>
              </w:rPr>
              <w:t>risk</w:t>
            </w:r>
            <w:r w:rsidRPr="005D3A3D">
              <w:rPr>
                <w:rFonts w:ascii="Calibri"/>
                <w:spacing w:val="-1"/>
                <w:sz w:val="22"/>
                <w:szCs w:val="22"/>
              </w:rPr>
              <w:t xml:space="preserve"> </w:t>
            </w:r>
            <w:r w:rsidRPr="005D3A3D">
              <w:rPr>
                <w:rFonts w:ascii="Calibri"/>
                <w:sz w:val="22"/>
                <w:szCs w:val="22"/>
              </w:rPr>
              <w:t>to</w:t>
            </w:r>
            <w:r w:rsidRPr="005D3A3D">
              <w:rPr>
                <w:rFonts w:ascii="Calibri"/>
                <w:spacing w:val="-2"/>
                <w:sz w:val="22"/>
                <w:szCs w:val="22"/>
              </w:rPr>
              <w:t xml:space="preserve"> </w:t>
            </w:r>
            <w:r w:rsidRPr="005D3A3D">
              <w:rPr>
                <w:rFonts w:ascii="Calibri"/>
                <w:sz w:val="22"/>
                <w:szCs w:val="22"/>
              </w:rPr>
              <w:t>the</w:t>
            </w:r>
            <w:r w:rsidRPr="005D3A3D">
              <w:rPr>
                <w:rFonts w:ascii="Calibri"/>
                <w:spacing w:val="-1"/>
                <w:sz w:val="22"/>
                <w:szCs w:val="22"/>
              </w:rPr>
              <w:t xml:space="preserve"> </w:t>
            </w:r>
            <w:r w:rsidRPr="005D3A3D">
              <w:rPr>
                <w:rFonts w:ascii="Calibri"/>
                <w:sz w:val="22"/>
                <w:szCs w:val="22"/>
              </w:rPr>
              <w:t>foetus</w:t>
            </w:r>
          </w:p>
          <w:p w14:paraId="13057558" w14:textId="77777777" w:rsidR="007861D3" w:rsidRPr="0008466C" w:rsidRDefault="00C1190D" w:rsidP="005D3A3D">
            <w:pPr>
              <w:pStyle w:val="BodyText"/>
              <w:numPr>
                <w:ilvl w:val="0"/>
                <w:numId w:val="94"/>
              </w:numPr>
              <w:jc w:val="left"/>
              <w:rPr>
                <w:rFonts w:ascii="Calibri" w:hAnsi="Calibri" w:cs="Calibri"/>
                <w:sz w:val="22"/>
                <w:szCs w:val="22"/>
              </w:rPr>
            </w:pPr>
            <w:r w:rsidRPr="005D3A3D">
              <w:rPr>
                <w:rFonts w:ascii="Calibri"/>
                <w:sz w:val="22"/>
                <w:szCs w:val="22"/>
              </w:rPr>
              <w:t>Advice</w:t>
            </w:r>
            <w:r w:rsidRPr="005D3A3D">
              <w:rPr>
                <w:rFonts w:ascii="Calibri"/>
                <w:spacing w:val="-3"/>
                <w:sz w:val="22"/>
                <w:szCs w:val="22"/>
              </w:rPr>
              <w:t xml:space="preserve"> </w:t>
            </w:r>
            <w:r w:rsidRPr="005D3A3D">
              <w:rPr>
                <w:rFonts w:ascii="Calibri"/>
                <w:sz w:val="22"/>
                <w:szCs w:val="22"/>
              </w:rPr>
              <w:t>to</w:t>
            </w:r>
            <w:r w:rsidRPr="005D3A3D">
              <w:rPr>
                <w:rFonts w:ascii="Calibri"/>
                <w:spacing w:val="-2"/>
                <w:sz w:val="22"/>
                <w:szCs w:val="22"/>
              </w:rPr>
              <w:t xml:space="preserve"> </w:t>
            </w:r>
            <w:r w:rsidRPr="005D3A3D">
              <w:rPr>
                <w:rFonts w:ascii="Calibri"/>
                <w:sz w:val="22"/>
                <w:szCs w:val="22"/>
              </w:rPr>
              <w:t>a</w:t>
            </w:r>
            <w:r w:rsidRPr="005D3A3D">
              <w:rPr>
                <w:rFonts w:ascii="Calibri"/>
                <w:spacing w:val="-2"/>
                <w:sz w:val="22"/>
                <w:szCs w:val="22"/>
              </w:rPr>
              <w:t xml:space="preserve"> </w:t>
            </w:r>
            <w:r w:rsidRPr="005D3A3D">
              <w:rPr>
                <w:rFonts w:ascii="Calibri"/>
                <w:sz w:val="22"/>
                <w:szCs w:val="22"/>
              </w:rPr>
              <w:t>patient</w:t>
            </w:r>
            <w:r w:rsidRPr="005D3A3D">
              <w:rPr>
                <w:rFonts w:ascii="Calibri"/>
                <w:spacing w:val="-2"/>
                <w:sz w:val="22"/>
                <w:szCs w:val="22"/>
              </w:rPr>
              <w:t xml:space="preserve"> </w:t>
            </w:r>
            <w:r w:rsidRPr="005D3A3D">
              <w:rPr>
                <w:rFonts w:ascii="Calibri"/>
                <w:sz w:val="22"/>
                <w:szCs w:val="22"/>
              </w:rPr>
              <w:t>or</w:t>
            </w:r>
            <w:r w:rsidRPr="005D3A3D">
              <w:rPr>
                <w:rFonts w:ascii="Calibri"/>
                <w:spacing w:val="-2"/>
                <w:sz w:val="22"/>
                <w:szCs w:val="22"/>
              </w:rPr>
              <w:t xml:space="preserve"> </w:t>
            </w:r>
            <w:r w:rsidRPr="005D3A3D">
              <w:rPr>
                <w:rFonts w:ascii="Calibri"/>
                <w:sz w:val="22"/>
                <w:szCs w:val="22"/>
              </w:rPr>
              <w:t>individual who</w:t>
            </w:r>
            <w:r w:rsidRPr="005D3A3D">
              <w:rPr>
                <w:rFonts w:ascii="Calibri"/>
                <w:spacing w:val="-2"/>
                <w:sz w:val="22"/>
                <w:szCs w:val="22"/>
              </w:rPr>
              <w:t xml:space="preserve"> </w:t>
            </w:r>
            <w:r w:rsidRPr="005D3A3D">
              <w:rPr>
                <w:rFonts w:ascii="Calibri"/>
                <w:sz w:val="22"/>
                <w:szCs w:val="22"/>
              </w:rPr>
              <w:t>is</w:t>
            </w:r>
            <w:r w:rsidRPr="005D3A3D">
              <w:rPr>
                <w:rFonts w:ascii="Calibri"/>
                <w:spacing w:val="-2"/>
                <w:sz w:val="22"/>
                <w:szCs w:val="22"/>
              </w:rPr>
              <w:t xml:space="preserve"> </w:t>
            </w:r>
            <w:r w:rsidRPr="005D3A3D">
              <w:rPr>
                <w:rFonts w:ascii="Calibri"/>
                <w:sz w:val="22"/>
                <w:szCs w:val="22"/>
              </w:rPr>
              <w:t>pregnant or breastfeeding</w:t>
            </w:r>
          </w:p>
          <w:p w14:paraId="50B783CF" w14:textId="44377E69" w:rsidR="00A609C8" w:rsidRPr="00413698" w:rsidRDefault="00A609C8" w:rsidP="005D3A3D">
            <w:pPr>
              <w:pStyle w:val="BodyText"/>
              <w:numPr>
                <w:ilvl w:val="0"/>
                <w:numId w:val="94"/>
              </w:numPr>
              <w:jc w:val="left"/>
              <w:rPr>
                <w:rFonts w:ascii="Calibri" w:hAnsi="Calibri" w:cs="Calibri"/>
                <w:sz w:val="22"/>
                <w:szCs w:val="22"/>
              </w:rPr>
            </w:pPr>
            <w:r>
              <w:rPr>
                <w:rFonts w:ascii="Calibri"/>
                <w:sz w:val="22"/>
                <w:szCs w:val="22"/>
              </w:rPr>
              <w:t>Advice to the IRMER Practitioner</w:t>
            </w:r>
          </w:p>
        </w:tc>
        <w:tc>
          <w:tcPr>
            <w:tcW w:w="1701" w:type="dxa"/>
            <w:shd w:val="clear" w:color="auto" w:fill="auto"/>
          </w:tcPr>
          <w:p w14:paraId="50B783D0" w14:textId="77777777" w:rsidR="00C1190D" w:rsidRPr="008D3D3D" w:rsidRDefault="00C1190D" w:rsidP="00412E19">
            <w:pPr>
              <w:pStyle w:val="BodyText"/>
              <w:rPr>
                <w:rFonts w:ascii="Calibri" w:hAnsi="Calibri" w:cs="Calibri"/>
              </w:rPr>
            </w:pPr>
          </w:p>
        </w:tc>
        <w:tc>
          <w:tcPr>
            <w:tcW w:w="1417" w:type="dxa"/>
            <w:shd w:val="clear" w:color="auto" w:fill="auto"/>
          </w:tcPr>
          <w:p w14:paraId="50B783D1" w14:textId="77777777" w:rsidR="00C1190D" w:rsidRPr="008D3D3D" w:rsidRDefault="00C1190D" w:rsidP="00412E19">
            <w:pPr>
              <w:pStyle w:val="BodyText"/>
              <w:jc w:val="center"/>
              <w:rPr>
                <w:rFonts w:ascii="Calibri" w:hAnsi="Calibri" w:cs="Calibri"/>
                <w:b/>
              </w:rPr>
            </w:pPr>
          </w:p>
        </w:tc>
      </w:tr>
      <w:tr w:rsidR="00C1190D" w:rsidRPr="00F852CC" w14:paraId="50B783D4" w14:textId="77777777" w:rsidTr="005D3A3D">
        <w:trPr>
          <w:trHeight w:val="224"/>
        </w:trPr>
        <w:tc>
          <w:tcPr>
            <w:tcW w:w="14630" w:type="dxa"/>
            <w:gridSpan w:val="5"/>
            <w:shd w:val="clear" w:color="auto" w:fill="F2F2F2" w:themeFill="background1" w:themeFillShade="F2"/>
            <w:vAlign w:val="center"/>
          </w:tcPr>
          <w:p w14:paraId="50B783D3" w14:textId="77777777" w:rsidR="00C1190D" w:rsidRPr="005D3A3D" w:rsidRDefault="00C1190D" w:rsidP="005D3A3D">
            <w:pPr>
              <w:pStyle w:val="BodyText"/>
              <w:jc w:val="left"/>
              <w:rPr>
                <w:rFonts w:ascii="Calibri" w:hAnsi="Calibri" w:cs="Calibri"/>
              </w:rPr>
            </w:pPr>
            <w:r w:rsidRPr="005D3A3D">
              <w:rPr>
                <w:rStyle w:val="Strong"/>
                <w:rFonts w:ascii="Calibri" w:hAnsi="Calibri" w:cs="Calibri"/>
                <w:b w:val="0"/>
              </w:rPr>
              <w:t>Medical Exposure Optimisation</w:t>
            </w:r>
          </w:p>
        </w:tc>
      </w:tr>
      <w:tr w:rsidR="00C1190D" w:rsidRPr="00F852CC" w14:paraId="50B783E5" w14:textId="77777777" w:rsidTr="005D3A3D">
        <w:trPr>
          <w:trHeight w:val="224"/>
        </w:trPr>
        <w:tc>
          <w:tcPr>
            <w:tcW w:w="851" w:type="dxa"/>
          </w:tcPr>
          <w:p w14:paraId="50B783D5"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t>B4.1</w:t>
            </w:r>
          </w:p>
        </w:tc>
        <w:tc>
          <w:tcPr>
            <w:tcW w:w="2723" w:type="dxa"/>
            <w:shd w:val="clear" w:color="auto" w:fill="auto"/>
          </w:tcPr>
          <w:p w14:paraId="50B783D6" w14:textId="77777777" w:rsidR="00C1190D" w:rsidRPr="008D3D3D" w:rsidRDefault="00C1190D" w:rsidP="00412E19">
            <w:pPr>
              <w:pStyle w:val="BodyText"/>
              <w:jc w:val="left"/>
              <w:rPr>
                <w:rFonts w:ascii="Calibri" w:hAnsi="Calibri" w:cs="Calibri"/>
              </w:rPr>
            </w:pPr>
            <w:r w:rsidRPr="008D3D3D">
              <w:rPr>
                <w:rFonts w:ascii="Calibri" w:hAnsi="Calibri" w:cs="Calibri"/>
              </w:rPr>
              <w:t>Imaging performance required to achieve desired imaging, diagnostic or treatment objective</w:t>
            </w:r>
          </w:p>
        </w:tc>
        <w:tc>
          <w:tcPr>
            <w:tcW w:w="7938" w:type="dxa"/>
            <w:shd w:val="clear" w:color="auto" w:fill="auto"/>
          </w:tcPr>
          <w:p w14:paraId="50B783D7" w14:textId="67E0DEB0" w:rsidR="00C1190D" w:rsidRPr="008D3D3D" w:rsidRDefault="00C1190D" w:rsidP="00412E19">
            <w:pPr>
              <w:pStyle w:val="BodyText"/>
              <w:jc w:val="left"/>
              <w:rPr>
                <w:rFonts w:ascii="Calibri" w:hAnsi="Calibri" w:cs="Calibri"/>
                <w:sz w:val="22"/>
                <w:szCs w:val="22"/>
              </w:rPr>
            </w:pPr>
            <w:r w:rsidRPr="008D3D3D">
              <w:rPr>
                <w:rFonts w:ascii="Calibri" w:hAnsi="Calibri" w:cs="Calibri"/>
                <w:sz w:val="22"/>
                <w:szCs w:val="22"/>
              </w:rPr>
              <w:t xml:space="preserve">In order to contribute to optimisation, the applicant must understand the clinical imaging requirements.  </w:t>
            </w:r>
            <w:r>
              <w:rPr>
                <w:rFonts w:ascii="Calibri" w:hAnsi="Calibri" w:cs="Calibri"/>
                <w:sz w:val="22"/>
                <w:szCs w:val="22"/>
              </w:rPr>
              <w:t>Evidence may include</w:t>
            </w:r>
            <w:r w:rsidRPr="008D3D3D">
              <w:rPr>
                <w:rFonts w:ascii="Calibri" w:hAnsi="Calibri" w:cs="Calibri"/>
                <w:sz w:val="22"/>
                <w:szCs w:val="22"/>
              </w:rPr>
              <w:t>:</w:t>
            </w:r>
          </w:p>
          <w:p w14:paraId="50B783D8" w14:textId="77777777" w:rsidR="00C1190D" w:rsidRPr="005D3A3D" w:rsidRDefault="00C1190D" w:rsidP="005D3A3D">
            <w:pPr>
              <w:pStyle w:val="BodyText"/>
              <w:widowControl/>
              <w:numPr>
                <w:ilvl w:val="0"/>
                <w:numId w:val="93"/>
              </w:numPr>
              <w:jc w:val="left"/>
              <w:rPr>
                <w:rFonts w:ascii="Calibri" w:hAnsi="Calibri" w:cs="Calibri"/>
                <w:sz w:val="22"/>
                <w:szCs w:val="22"/>
              </w:rPr>
            </w:pPr>
            <w:r w:rsidRPr="005D3A3D">
              <w:rPr>
                <w:rFonts w:ascii="Calibri" w:hAnsi="Calibri" w:cs="Calibri"/>
                <w:sz w:val="22"/>
                <w:szCs w:val="22"/>
              </w:rPr>
              <w:t>Review of an imaging procedure in your area of practice;</w:t>
            </w:r>
          </w:p>
          <w:p w14:paraId="50B783DB" w14:textId="77777777" w:rsidR="00C1190D" w:rsidRPr="005D3A3D" w:rsidRDefault="00C1190D" w:rsidP="005D3A3D">
            <w:pPr>
              <w:pStyle w:val="BodyText"/>
              <w:widowControl/>
              <w:numPr>
                <w:ilvl w:val="0"/>
                <w:numId w:val="93"/>
              </w:numPr>
              <w:jc w:val="left"/>
              <w:rPr>
                <w:rFonts w:ascii="Calibri" w:hAnsi="Calibri" w:cs="Calibri"/>
                <w:sz w:val="22"/>
                <w:szCs w:val="22"/>
              </w:rPr>
            </w:pPr>
            <w:r w:rsidRPr="005D3A3D">
              <w:rPr>
                <w:rFonts w:ascii="Calibri" w:hAnsi="Calibri" w:cs="Calibri"/>
                <w:sz w:val="22"/>
                <w:szCs w:val="22"/>
              </w:rPr>
              <w:t>Development of image protocols for general or individual patient clinical presentations, with recommendations for optimising doses/images</w:t>
            </w:r>
          </w:p>
          <w:p w14:paraId="50B783DD" w14:textId="051D2FE0" w:rsidR="00C1190D" w:rsidRPr="005D3A3D" w:rsidRDefault="00C1190D" w:rsidP="005D3A3D">
            <w:pPr>
              <w:pStyle w:val="BodyText"/>
              <w:widowControl/>
              <w:numPr>
                <w:ilvl w:val="0"/>
                <w:numId w:val="93"/>
              </w:numPr>
              <w:jc w:val="left"/>
              <w:rPr>
                <w:rFonts w:ascii="Calibri" w:hAnsi="Calibri" w:cs="Calibri"/>
                <w:sz w:val="22"/>
                <w:szCs w:val="22"/>
              </w:rPr>
            </w:pPr>
            <w:r w:rsidRPr="005D3A3D">
              <w:rPr>
                <w:rFonts w:ascii="Calibri" w:hAnsi="Calibri" w:cs="Calibri"/>
                <w:sz w:val="22"/>
                <w:szCs w:val="22"/>
              </w:rPr>
              <w:t>Effective communication with a multidisciplinary team, involvement in MDT optimisation group, optimisation advice to service users.</w:t>
            </w:r>
          </w:p>
          <w:p w14:paraId="50B783DE" w14:textId="15BB0232" w:rsidR="00C1190D" w:rsidRPr="005D3A3D" w:rsidRDefault="00C1190D" w:rsidP="005D3A3D">
            <w:pPr>
              <w:pStyle w:val="BodyText"/>
              <w:widowControl/>
              <w:numPr>
                <w:ilvl w:val="0"/>
                <w:numId w:val="93"/>
              </w:numPr>
              <w:jc w:val="left"/>
              <w:rPr>
                <w:rFonts w:ascii="Calibri" w:hAnsi="Calibri" w:cs="Calibri"/>
                <w:sz w:val="22"/>
                <w:szCs w:val="22"/>
              </w:rPr>
            </w:pPr>
            <w:r w:rsidRPr="005D3A3D">
              <w:rPr>
                <w:rFonts w:ascii="Calibri"/>
                <w:sz w:val="22"/>
              </w:rPr>
              <w:lastRenderedPageBreak/>
              <w:t>Evidence</w:t>
            </w:r>
            <w:r w:rsidRPr="005D3A3D">
              <w:rPr>
                <w:rFonts w:ascii="Calibri"/>
                <w:spacing w:val="44"/>
                <w:sz w:val="22"/>
              </w:rPr>
              <w:t xml:space="preserve"> </w:t>
            </w:r>
            <w:r w:rsidRPr="005D3A3D">
              <w:rPr>
                <w:rFonts w:ascii="Calibri"/>
                <w:sz w:val="22"/>
              </w:rPr>
              <w:t>of</w:t>
            </w:r>
            <w:r w:rsidRPr="005D3A3D">
              <w:rPr>
                <w:rFonts w:ascii="Calibri"/>
                <w:spacing w:val="44"/>
                <w:sz w:val="22"/>
              </w:rPr>
              <w:t xml:space="preserve"> </w:t>
            </w:r>
            <w:r w:rsidRPr="005D3A3D">
              <w:rPr>
                <w:rFonts w:ascii="Calibri"/>
                <w:sz w:val="22"/>
              </w:rPr>
              <w:t>attending</w:t>
            </w:r>
            <w:r w:rsidRPr="005D3A3D">
              <w:rPr>
                <w:rFonts w:ascii="Calibri"/>
                <w:spacing w:val="44"/>
                <w:sz w:val="22"/>
              </w:rPr>
              <w:t xml:space="preserve"> </w:t>
            </w:r>
            <w:r w:rsidRPr="005D3A3D">
              <w:rPr>
                <w:rFonts w:ascii="Calibri"/>
                <w:sz w:val="22"/>
              </w:rPr>
              <w:t>reporting</w:t>
            </w:r>
            <w:r w:rsidRPr="005D3A3D">
              <w:rPr>
                <w:rFonts w:ascii="Calibri"/>
                <w:spacing w:val="44"/>
                <w:sz w:val="22"/>
              </w:rPr>
              <w:t xml:space="preserve"> </w:t>
            </w:r>
            <w:r w:rsidRPr="005D3A3D">
              <w:rPr>
                <w:rFonts w:ascii="Calibri"/>
                <w:sz w:val="22"/>
              </w:rPr>
              <w:t>sessions</w:t>
            </w:r>
            <w:r w:rsidRPr="005D3A3D">
              <w:rPr>
                <w:rFonts w:ascii="Calibri"/>
                <w:spacing w:val="44"/>
                <w:sz w:val="22"/>
              </w:rPr>
              <w:t xml:space="preserve"> </w:t>
            </w:r>
            <w:r w:rsidRPr="005D3A3D">
              <w:rPr>
                <w:rFonts w:ascii="Calibri"/>
                <w:spacing w:val="-1"/>
                <w:sz w:val="22"/>
              </w:rPr>
              <w:t>with</w:t>
            </w:r>
            <w:r w:rsidR="0008466C">
              <w:rPr>
                <w:rFonts w:ascii="Calibri"/>
                <w:spacing w:val="-1"/>
                <w:sz w:val="22"/>
              </w:rPr>
              <w:t xml:space="preserve"> medical </w:t>
            </w:r>
            <w:r w:rsidRPr="005D3A3D">
              <w:rPr>
                <w:rFonts w:ascii="Calibri"/>
                <w:sz w:val="22"/>
              </w:rPr>
              <w:t>consultant,</w:t>
            </w:r>
            <w:r w:rsidRPr="005D3A3D">
              <w:rPr>
                <w:rFonts w:ascii="Calibri"/>
                <w:spacing w:val="48"/>
                <w:sz w:val="22"/>
              </w:rPr>
              <w:t xml:space="preserve"> </w:t>
            </w:r>
            <w:r w:rsidRPr="005D3A3D">
              <w:rPr>
                <w:rFonts w:ascii="Calibri"/>
                <w:sz w:val="22"/>
              </w:rPr>
              <w:t>including</w:t>
            </w:r>
            <w:r w:rsidRPr="005D3A3D">
              <w:rPr>
                <w:rFonts w:ascii="Calibri"/>
                <w:spacing w:val="48"/>
                <w:sz w:val="22"/>
              </w:rPr>
              <w:t xml:space="preserve"> </w:t>
            </w:r>
            <w:r w:rsidRPr="005D3A3D">
              <w:rPr>
                <w:rFonts w:ascii="Calibri"/>
                <w:sz w:val="22"/>
              </w:rPr>
              <w:t>review</w:t>
            </w:r>
            <w:r w:rsidRPr="005D3A3D">
              <w:rPr>
                <w:rFonts w:ascii="Calibri"/>
                <w:spacing w:val="48"/>
                <w:sz w:val="22"/>
              </w:rPr>
              <w:t xml:space="preserve"> </w:t>
            </w:r>
            <w:r w:rsidRPr="005D3A3D">
              <w:rPr>
                <w:rFonts w:ascii="Calibri"/>
                <w:sz w:val="22"/>
              </w:rPr>
              <w:t>of</w:t>
            </w:r>
            <w:r w:rsidRPr="005D3A3D">
              <w:rPr>
                <w:rFonts w:ascii="Calibri"/>
                <w:spacing w:val="48"/>
                <w:sz w:val="22"/>
              </w:rPr>
              <w:t xml:space="preserve"> </w:t>
            </w:r>
            <w:r w:rsidRPr="005D3A3D">
              <w:rPr>
                <w:rFonts w:ascii="Calibri"/>
                <w:sz w:val="22"/>
              </w:rPr>
              <w:t>exposure</w:t>
            </w:r>
            <w:r w:rsidRPr="005D3A3D">
              <w:rPr>
                <w:rFonts w:ascii="Calibri"/>
                <w:spacing w:val="48"/>
                <w:sz w:val="22"/>
              </w:rPr>
              <w:t xml:space="preserve"> </w:t>
            </w:r>
            <w:r w:rsidRPr="005D3A3D">
              <w:rPr>
                <w:rFonts w:ascii="Calibri"/>
                <w:sz w:val="22"/>
              </w:rPr>
              <w:t>parameters following</w:t>
            </w:r>
            <w:r w:rsidRPr="005D3A3D">
              <w:rPr>
                <w:rFonts w:ascii="Calibri"/>
                <w:spacing w:val="-4"/>
                <w:sz w:val="22"/>
              </w:rPr>
              <w:t xml:space="preserve"> </w:t>
            </w:r>
            <w:r w:rsidRPr="005D3A3D">
              <w:rPr>
                <w:rFonts w:ascii="Calibri"/>
                <w:spacing w:val="-1"/>
                <w:sz w:val="22"/>
              </w:rPr>
              <w:t>session</w:t>
            </w:r>
            <w:r w:rsidRPr="005D3A3D">
              <w:rPr>
                <w:rFonts w:ascii="Calibri" w:hAnsi="Calibri" w:cs="Calibri"/>
                <w:sz w:val="22"/>
                <w:szCs w:val="22"/>
              </w:rPr>
              <w:t xml:space="preserve"> </w:t>
            </w:r>
          </w:p>
          <w:p w14:paraId="50B783E2" w14:textId="11D5745C" w:rsidR="00C1190D" w:rsidRPr="008D3D3D" w:rsidRDefault="00C1190D" w:rsidP="005D3A3D">
            <w:pPr>
              <w:pStyle w:val="BodyText"/>
              <w:widowControl/>
              <w:numPr>
                <w:ilvl w:val="0"/>
                <w:numId w:val="93"/>
              </w:numPr>
              <w:jc w:val="left"/>
              <w:rPr>
                <w:rFonts w:ascii="Calibri" w:hAnsi="Calibri" w:cs="Calibri"/>
                <w:sz w:val="22"/>
                <w:szCs w:val="22"/>
              </w:rPr>
            </w:pPr>
            <w:r w:rsidRPr="005D3A3D">
              <w:rPr>
                <w:rFonts w:ascii="Calibri" w:hAnsi="Calibri" w:cs="Calibri"/>
                <w:sz w:val="22"/>
                <w:szCs w:val="22"/>
              </w:rPr>
              <w:t>Review of normal and pathological appearances in medical images</w:t>
            </w:r>
          </w:p>
        </w:tc>
        <w:tc>
          <w:tcPr>
            <w:tcW w:w="1701" w:type="dxa"/>
            <w:shd w:val="clear" w:color="auto" w:fill="auto"/>
          </w:tcPr>
          <w:p w14:paraId="50B783E3" w14:textId="77777777" w:rsidR="00C1190D" w:rsidRPr="008D3D3D" w:rsidRDefault="00C1190D" w:rsidP="00412E19">
            <w:pPr>
              <w:pStyle w:val="BodyText"/>
              <w:rPr>
                <w:rFonts w:ascii="Calibri" w:hAnsi="Calibri" w:cs="Calibri"/>
              </w:rPr>
            </w:pPr>
          </w:p>
        </w:tc>
        <w:tc>
          <w:tcPr>
            <w:tcW w:w="1417" w:type="dxa"/>
            <w:shd w:val="clear" w:color="auto" w:fill="auto"/>
          </w:tcPr>
          <w:p w14:paraId="50B783E4" w14:textId="77777777" w:rsidR="00C1190D" w:rsidRPr="008D3D3D" w:rsidRDefault="00C1190D" w:rsidP="00412E19">
            <w:pPr>
              <w:pStyle w:val="BodyText"/>
              <w:jc w:val="center"/>
              <w:rPr>
                <w:rFonts w:ascii="Calibri" w:hAnsi="Calibri" w:cs="Calibri"/>
                <w:b/>
              </w:rPr>
            </w:pPr>
          </w:p>
        </w:tc>
      </w:tr>
      <w:tr w:rsidR="00C1190D" w:rsidRPr="00F852CC" w14:paraId="50B783F6" w14:textId="77777777" w:rsidTr="005D3A3D">
        <w:trPr>
          <w:trHeight w:val="224"/>
        </w:trPr>
        <w:tc>
          <w:tcPr>
            <w:tcW w:w="851" w:type="dxa"/>
          </w:tcPr>
          <w:p w14:paraId="50B783E6"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t>B4.2</w:t>
            </w:r>
          </w:p>
        </w:tc>
        <w:tc>
          <w:tcPr>
            <w:tcW w:w="2723" w:type="dxa"/>
            <w:shd w:val="clear" w:color="auto" w:fill="auto"/>
          </w:tcPr>
          <w:p w14:paraId="50B783E7" w14:textId="77777777" w:rsidR="00C1190D" w:rsidRPr="008D3D3D" w:rsidRDefault="00C1190D" w:rsidP="00412E19">
            <w:pPr>
              <w:pStyle w:val="BodyText"/>
              <w:jc w:val="left"/>
              <w:rPr>
                <w:rFonts w:ascii="Calibri" w:hAnsi="Calibri" w:cs="Calibri"/>
              </w:rPr>
            </w:pPr>
            <w:r w:rsidRPr="008D3D3D">
              <w:rPr>
                <w:rFonts w:ascii="Calibri" w:hAnsi="Calibri" w:cs="Calibri"/>
              </w:rPr>
              <w:t>Technical performance and clinical applications</w:t>
            </w:r>
          </w:p>
        </w:tc>
        <w:tc>
          <w:tcPr>
            <w:tcW w:w="7938" w:type="dxa"/>
            <w:shd w:val="clear" w:color="auto" w:fill="auto"/>
          </w:tcPr>
          <w:p w14:paraId="50B783E8" w14:textId="047B345A" w:rsidR="00C1190D" w:rsidRPr="008D3D3D" w:rsidRDefault="00C1190D">
            <w:pPr>
              <w:pStyle w:val="BodyText"/>
              <w:jc w:val="left"/>
              <w:rPr>
                <w:rFonts w:ascii="Calibri" w:hAnsi="Calibri" w:cs="Calibri"/>
                <w:sz w:val="22"/>
                <w:szCs w:val="22"/>
              </w:rPr>
            </w:pPr>
            <w:r w:rsidRPr="008D3D3D">
              <w:rPr>
                <w:rFonts w:ascii="Calibri" w:hAnsi="Calibri" w:cs="Calibri"/>
                <w:sz w:val="22"/>
              </w:rPr>
              <w:t xml:space="preserve">In order to contribute to optimisation, the applicant must understand the capabilities of the available equipment and be able to recommend/select the most appropriate equipment and exposure parameters for the medical exposure.  </w:t>
            </w:r>
            <w:r>
              <w:rPr>
                <w:rFonts w:ascii="Calibri" w:hAnsi="Calibri" w:cs="Calibri"/>
                <w:sz w:val="22"/>
              </w:rPr>
              <w:t>Evidence may include</w:t>
            </w:r>
            <w:r w:rsidRPr="008D3D3D">
              <w:rPr>
                <w:rFonts w:ascii="Calibri" w:hAnsi="Calibri" w:cs="Calibri"/>
                <w:sz w:val="22"/>
                <w:szCs w:val="22"/>
              </w:rPr>
              <w:t>:</w:t>
            </w:r>
          </w:p>
          <w:p w14:paraId="50B783E9"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 xml:space="preserve">Determination of imaging performance requirements and associated equipment settings for specific clinical tasks </w:t>
            </w:r>
          </w:p>
          <w:p w14:paraId="50B783EA"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Evaluation of clinical image quality using appropriate phantoms or human subjects, objective image quality measures or observer studies as appropriate to speciality.</w:t>
            </w:r>
          </w:p>
          <w:p w14:paraId="50B783EB"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Giving of advice on the choice of imaging / treatment modality for a specific clinical task</w:t>
            </w:r>
          </w:p>
          <w:p w14:paraId="50B783EC"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Giving of advice regarding the adjustment of protocols to the needs of particular patients in studies that are complex, unusual, beyond-protocol and non-predictable</w:t>
            </w:r>
          </w:p>
          <w:p w14:paraId="50B783ED"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Giving advice on protocol modifications for paediatric imaging with respect to diagnostic effectiveness and safety</w:t>
            </w:r>
          </w:p>
          <w:p w14:paraId="50B783EE"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Contribute to the design of a protocol for a non-standard exam, including estimating the average local dose following implementation</w:t>
            </w:r>
          </w:p>
          <w:p w14:paraId="50B783EF" w14:textId="77777777" w:rsidR="007861D3"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Advising on the use of immobilization (including stereotactic) devices</w:t>
            </w:r>
          </w:p>
          <w:p w14:paraId="50B783F3" w14:textId="50AC57FB" w:rsidR="00C1190D" w:rsidRPr="008D3D3D" w:rsidRDefault="007861D3" w:rsidP="005D3A3D">
            <w:pPr>
              <w:pStyle w:val="BodyText"/>
              <w:numPr>
                <w:ilvl w:val="0"/>
                <w:numId w:val="85"/>
              </w:numPr>
              <w:rPr>
                <w:rFonts w:ascii="Calibri" w:hAnsi="Calibri" w:cs="Calibri"/>
              </w:rPr>
            </w:pPr>
            <w:r w:rsidRPr="005D3A3D">
              <w:rPr>
                <w:rFonts w:ascii="Calibri" w:hAnsi="Calibri" w:cs="Calibri"/>
                <w:sz w:val="22"/>
                <w:szCs w:val="22"/>
              </w:rPr>
              <w:t>Give technical contributions to a dose optimisation team</w:t>
            </w:r>
          </w:p>
        </w:tc>
        <w:tc>
          <w:tcPr>
            <w:tcW w:w="1701" w:type="dxa"/>
            <w:shd w:val="clear" w:color="auto" w:fill="auto"/>
          </w:tcPr>
          <w:p w14:paraId="50B783F4" w14:textId="77777777" w:rsidR="00C1190D" w:rsidRPr="008D3D3D" w:rsidRDefault="00C1190D" w:rsidP="00412E19">
            <w:pPr>
              <w:pStyle w:val="BodyText"/>
              <w:rPr>
                <w:rFonts w:ascii="Calibri" w:hAnsi="Calibri" w:cs="Calibri"/>
              </w:rPr>
            </w:pPr>
          </w:p>
        </w:tc>
        <w:tc>
          <w:tcPr>
            <w:tcW w:w="1417" w:type="dxa"/>
            <w:shd w:val="clear" w:color="auto" w:fill="auto"/>
          </w:tcPr>
          <w:p w14:paraId="50B783F5" w14:textId="77777777" w:rsidR="00C1190D" w:rsidRPr="008D3D3D" w:rsidRDefault="00C1190D" w:rsidP="00412E19">
            <w:pPr>
              <w:pStyle w:val="BodyText"/>
              <w:jc w:val="center"/>
              <w:rPr>
                <w:rFonts w:ascii="Calibri" w:hAnsi="Calibri" w:cs="Calibri"/>
                <w:b/>
              </w:rPr>
            </w:pPr>
          </w:p>
        </w:tc>
      </w:tr>
      <w:tr w:rsidR="00C1190D" w:rsidRPr="00F852CC" w14:paraId="50B78425" w14:textId="77777777" w:rsidTr="005D3A3D">
        <w:trPr>
          <w:trHeight w:val="224"/>
        </w:trPr>
        <w:tc>
          <w:tcPr>
            <w:tcW w:w="851" w:type="dxa"/>
          </w:tcPr>
          <w:p w14:paraId="50B783F7" w14:textId="77777777" w:rsidR="00C1190D" w:rsidRPr="007861D3" w:rsidRDefault="00C1190D" w:rsidP="00412E19">
            <w:pPr>
              <w:pStyle w:val="BodyText"/>
              <w:rPr>
                <w:rStyle w:val="Strong"/>
                <w:rFonts w:ascii="Calibri" w:hAnsi="Calibri" w:cs="Calibri"/>
                <w:b w:val="0"/>
              </w:rPr>
            </w:pPr>
            <w:r w:rsidRPr="00F14BAB">
              <w:rPr>
                <w:rStyle w:val="Strong"/>
                <w:rFonts w:ascii="Calibri" w:hAnsi="Calibri" w:cs="Calibri"/>
                <w:b w:val="0"/>
              </w:rPr>
              <w:t>B4.3</w:t>
            </w:r>
          </w:p>
        </w:tc>
        <w:tc>
          <w:tcPr>
            <w:tcW w:w="2723" w:type="dxa"/>
            <w:shd w:val="clear" w:color="auto" w:fill="auto"/>
          </w:tcPr>
          <w:p w14:paraId="50B783F8" w14:textId="77777777" w:rsidR="00C1190D" w:rsidRPr="008D3D3D" w:rsidRDefault="00C1190D" w:rsidP="00412E19">
            <w:pPr>
              <w:pStyle w:val="BodyText"/>
              <w:jc w:val="left"/>
              <w:rPr>
                <w:rFonts w:ascii="Calibri" w:hAnsi="Calibri" w:cs="Calibri"/>
              </w:rPr>
            </w:pPr>
            <w:r w:rsidRPr="008D3D3D">
              <w:rPr>
                <w:rFonts w:ascii="Calibri" w:hAnsi="Calibri" w:cs="Calibri"/>
              </w:rPr>
              <w:t>Management of risks to individuals undergoing medical exposures</w:t>
            </w:r>
          </w:p>
        </w:tc>
        <w:tc>
          <w:tcPr>
            <w:tcW w:w="7938" w:type="dxa"/>
            <w:shd w:val="clear" w:color="auto" w:fill="auto"/>
          </w:tcPr>
          <w:p w14:paraId="50B783F9" w14:textId="7EB8116B" w:rsidR="00C1190D" w:rsidRDefault="00C1190D" w:rsidP="00412E19">
            <w:pPr>
              <w:pStyle w:val="BodyText"/>
              <w:jc w:val="left"/>
              <w:rPr>
                <w:rFonts w:ascii="Calibri" w:hAnsi="Calibri" w:cs="Calibri"/>
                <w:sz w:val="22"/>
              </w:rPr>
            </w:pPr>
            <w:r w:rsidRPr="008D3D3D">
              <w:rPr>
                <w:rFonts w:ascii="Calibri" w:hAnsi="Calibri" w:cs="Calibri"/>
                <w:sz w:val="22"/>
                <w:szCs w:val="22"/>
              </w:rPr>
              <w:t xml:space="preserve">In order to assist the employer with the management of risks associated with medical exposures, the applicant must understand those risks and be able to communicate them in an effective and appropriate manner. </w:t>
            </w:r>
            <w:r>
              <w:rPr>
                <w:rFonts w:ascii="Calibri" w:hAnsi="Calibri" w:cs="Calibri"/>
                <w:sz w:val="22"/>
              </w:rPr>
              <w:t>Evidence may include</w:t>
            </w:r>
            <w:r w:rsidRPr="008D3D3D">
              <w:rPr>
                <w:rFonts w:ascii="Calibri" w:hAnsi="Calibri" w:cs="Calibri"/>
                <w:sz w:val="22"/>
              </w:rPr>
              <w:t>:</w:t>
            </w:r>
          </w:p>
          <w:p w14:paraId="50B783FA" w14:textId="424FF814"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 xml:space="preserve">Critical evaluation of alternative methods to imaging with </w:t>
            </w:r>
            <w:r w:rsidR="0008466C" w:rsidRPr="005D3A3D">
              <w:rPr>
                <w:rFonts w:ascii="Calibri" w:hAnsi="Calibri" w:cs="Calibri"/>
                <w:sz w:val="22"/>
                <w:szCs w:val="22"/>
              </w:rPr>
              <w:t>ioni</w:t>
            </w:r>
            <w:r w:rsidR="0008466C">
              <w:rPr>
                <w:rFonts w:ascii="Calibri" w:hAnsi="Calibri" w:cs="Calibri"/>
                <w:sz w:val="22"/>
                <w:szCs w:val="22"/>
              </w:rPr>
              <w:t>s</w:t>
            </w:r>
            <w:r w:rsidR="0008466C" w:rsidRPr="005D3A3D">
              <w:rPr>
                <w:rFonts w:ascii="Calibri" w:hAnsi="Calibri" w:cs="Calibri"/>
                <w:sz w:val="22"/>
                <w:szCs w:val="22"/>
              </w:rPr>
              <w:t xml:space="preserve">ing </w:t>
            </w:r>
            <w:r w:rsidRPr="005D3A3D">
              <w:rPr>
                <w:rFonts w:ascii="Calibri" w:hAnsi="Calibri" w:cs="Calibri"/>
                <w:sz w:val="22"/>
                <w:szCs w:val="22"/>
              </w:rPr>
              <w:t>radiation</w:t>
            </w:r>
          </w:p>
          <w:p w14:paraId="50B783FB"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Advising on the management of patients with implanted devices, including pacemakers, artificial hips where applicable</w:t>
            </w:r>
          </w:p>
          <w:p w14:paraId="50B783FC"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 xml:space="preserve">Application of the concepts of justification and optimisation, particularly for high-dose or high-risk procedures, e.g. radiotherapy, interventional radiology, CT, </w:t>
            </w:r>
            <w:r w:rsidRPr="005D3A3D">
              <w:rPr>
                <w:rFonts w:ascii="Calibri" w:hAnsi="Calibri" w:cs="Calibri"/>
                <w:sz w:val="22"/>
                <w:szCs w:val="22"/>
              </w:rPr>
              <w:lastRenderedPageBreak/>
              <w:t>health screening programmes, irradiation of children, neonates or the foetus, where applicable to your area of practice.</w:t>
            </w:r>
          </w:p>
          <w:p w14:paraId="50B783FD"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 xml:space="preserve">Qualitative and quantitative assessments of patient risk and in other individuals subject to the medical exposure </w:t>
            </w:r>
          </w:p>
          <w:p w14:paraId="50B783FE"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Provision of advice on policies and procedures under IRMER, with respect to managing risks of medical exposures</w:t>
            </w:r>
          </w:p>
          <w:p w14:paraId="50B783FF"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 xml:space="preserve">Estimation of patient radiation risks for radiation incidents </w:t>
            </w:r>
          </w:p>
          <w:p w14:paraId="50B78400"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Investigation of radiation incidents, including possible corrective action</w:t>
            </w:r>
          </w:p>
          <w:p w14:paraId="50B78401"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 xml:space="preserve">For exposures involving the administration of radiopharmaceuticals, the radiation protection advice given to those in close contact with the patient </w:t>
            </w:r>
          </w:p>
          <w:p w14:paraId="50B78402" w14:textId="77777777" w:rsidR="00C1190D" w:rsidRPr="005D3A3D" w:rsidRDefault="00C1190D" w:rsidP="005D3A3D">
            <w:pPr>
              <w:pStyle w:val="ListParagraph"/>
              <w:ind w:left="360"/>
              <w:rPr>
                <w:rFonts w:ascii="Calibri" w:hAnsi="Calibri" w:cs="Calibri"/>
                <w:sz w:val="22"/>
                <w:szCs w:val="22"/>
              </w:rPr>
            </w:pPr>
          </w:p>
          <w:p w14:paraId="50B78403" w14:textId="77777777" w:rsidR="00C1190D" w:rsidRPr="005D3A3D" w:rsidRDefault="00C1190D" w:rsidP="005D3A3D">
            <w:pPr>
              <w:rPr>
                <w:rFonts w:ascii="Calibri" w:hAnsi="Calibri" w:cs="Calibri"/>
                <w:sz w:val="22"/>
                <w:szCs w:val="22"/>
              </w:rPr>
            </w:pPr>
            <w:r w:rsidRPr="005D3A3D">
              <w:rPr>
                <w:rFonts w:ascii="Calibri" w:hAnsi="Calibri" w:cs="Calibri"/>
                <w:sz w:val="22"/>
                <w:szCs w:val="22"/>
              </w:rPr>
              <w:t>For Radiotherapy</w:t>
            </w:r>
          </w:p>
          <w:p w14:paraId="50B78404" w14:textId="77777777" w:rsidR="00C1190D" w:rsidRPr="005D3A3D" w:rsidRDefault="007861D3" w:rsidP="005D3A3D">
            <w:pPr>
              <w:pStyle w:val="ListParagraph"/>
              <w:numPr>
                <w:ilvl w:val="0"/>
                <w:numId w:val="90"/>
              </w:numPr>
              <w:rPr>
                <w:rFonts w:ascii="Calibri" w:hAnsi="Calibri" w:cs="Calibri"/>
                <w:sz w:val="22"/>
                <w:szCs w:val="22"/>
              </w:rPr>
            </w:pPr>
            <w:r w:rsidRPr="005D3A3D">
              <w:rPr>
                <w:rFonts w:ascii="Calibri" w:hAnsi="Calibri" w:cs="Calibri"/>
                <w:sz w:val="22"/>
                <w:szCs w:val="22"/>
              </w:rPr>
              <w:t>U</w:t>
            </w:r>
            <w:r w:rsidR="00C1190D" w:rsidRPr="005D3A3D">
              <w:rPr>
                <w:rFonts w:ascii="Calibri" w:hAnsi="Calibri" w:cs="Calibri"/>
                <w:sz w:val="22"/>
                <w:szCs w:val="22"/>
              </w:rPr>
              <w:t>sing relevant radiobiological dose-effect relationships to estimate patient risk (including adverse incidents involving high exposures);</w:t>
            </w:r>
          </w:p>
          <w:p w14:paraId="50B78406" w14:textId="77777777" w:rsidR="00C1190D" w:rsidRPr="005D3A3D" w:rsidRDefault="00C1190D" w:rsidP="005D3A3D">
            <w:pPr>
              <w:pStyle w:val="ListParagraph"/>
              <w:numPr>
                <w:ilvl w:val="0"/>
                <w:numId w:val="90"/>
              </w:numPr>
              <w:rPr>
                <w:rFonts w:asciiTheme="minorHAnsi" w:eastAsia="Calibri" w:hAnsiTheme="minorHAnsi" w:cstheme="minorHAnsi"/>
                <w:sz w:val="22"/>
                <w:szCs w:val="24"/>
              </w:rPr>
            </w:pPr>
            <w:r w:rsidRPr="005D3A3D">
              <w:rPr>
                <w:rFonts w:asciiTheme="minorHAnsi" w:hAnsiTheme="minorHAnsi" w:cstheme="minorHAnsi"/>
                <w:sz w:val="22"/>
              </w:rPr>
              <w:t>Auditing</w:t>
            </w:r>
            <w:r w:rsidRPr="005D3A3D">
              <w:rPr>
                <w:rFonts w:asciiTheme="minorHAnsi" w:hAnsiTheme="minorHAnsi" w:cstheme="minorHAnsi"/>
                <w:spacing w:val="1"/>
                <w:sz w:val="22"/>
              </w:rPr>
              <w:t xml:space="preserve"> </w:t>
            </w:r>
            <w:r w:rsidRPr="005D3A3D">
              <w:rPr>
                <w:rFonts w:asciiTheme="minorHAnsi" w:hAnsiTheme="minorHAnsi" w:cstheme="minorHAnsi"/>
                <w:sz w:val="22"/>
              </w:rPr>
              <w:t>and</w:t>
            </w:r>
            <w:r w:rsidRPr="005D3A3D">
              <w:rPr>
                <w:rFonts w:asciiTheme="minorHAnsi" w:hAnsiTheme="minorHAnsi" w:cstheme="minorHAnsi"/>
                <w:spacing w:val="2"/>
                <w:sz w:val="22"/>
              </w:rPr>
              <w:t xml:space="preserve"> </w:t>
            </w:r>
            <w:r w:rsidRPr="005D3A3D">
              <w:rPr>
                <w:rFonts w:asciiTheme="minorHAnsi" w:hAnsiTheme="minorHAnsi" w:cstheme="minorHAnsi"/>
                <w:sz w:val="22"/>
              </w:rPr>
              <w:t>reviewing</w:t>
            </w:r>
            <w:r w:rsidRPr="005D3A3D">
              <w:rPr>
                <w:rFonts w:asciiTheme="minorHAnsi" w:hAnsiTheme="minorHAnsi" w:cstheme="minorHAnsi"/>
                <w:spacing w:val="2"/>
                <w:sz w:val="22"/>
              </w:rPr>
              <w:t xml:space="preserve"> </w:t>
            </w:r>
            <w:r w:rsidRPr="005D3A3D">
              <w:rPr>
                <w:rFonts w:asciiTheme="minorHAnsi" w:hAnsiTheme="minorHAnsi" w:cstheme="minorHAnsi"/>
                <w:spacing w:val="-1"/>
                <w:sz w:val="22"/>
              </w:rPr>
              <w:t>set-up</w:t>
            </w:r>
            <w:r w:rsidRPr="005D3A3D">
              <w:rPr>
                <w:rFonts w:asciiTheme="minorHAnsi" w:hAnsiTheme="minorHAnsi" w:cstheme="minorHAnsi"/>
                <w:spacing w:val="2"/>
                <w:sz w:val="22"/>
              </w:rPr>
              <w:t xml:space="preserve"> </w:t>
            </w:r>
            <w:r w:rsidRPr="005D3A3D">
              <w:rPr>
                <w:rFonts w:asciiTheme="minorHAnsi" w:hAnsiTheme="minorHAnsi" w:cstheme="minorHAnsi"/>
                <w:sz w:val="22"/>
              </w:rPr>
              <w:t>errors</w:t>
            </w:r>
            <w:r w:rsidRPr="005D3A3D">
              <w:rPr>
                <w:rFonts w:asciiTheme="minorHAnsi" w:hAnsiTheme="minorHAnsi" w:cstheme="minorHAnsi"/>
                <w:spacing w:val="2"/>
                <w:sz w:val="22"/>
              </w:rPr>
              <w:t xml:space="preserve"> </w:t>
            </w:r>
            <w:r w:rsidRPr="005D3A3D">
              <w:rPr>
                <w:rFonts w:asciiTheme="minorHAnsi" w:hAnsiTheme="minorHAnsi" w:cstheme="minorHAnsi"/>
                <w:sz w:val="22"/>
              </w:rPr>
              <w:t>and</w:t>
            </w:r>
            <w:r w:rsidRPr="005D3A3D">
              <w:rPr>
                <w:rFonts w:asciiTheme="minorHAnsi" w:hAnsiTheme="minorHAnsi" w:cstheme="minorHAnsi"/>
                <w:spacing w:val="25"/>
                <w:sz w:val="22"/>
              </w:rPr>
              <w:t xml:space="preserve"> </w:t>
            </w:r>
            <w:r w:rsidRPr="005D3A3D">
              <w:rPr>
                <w:rFonts w:asciiTheme="minorHAnsi" w:hAnsiTheme="minorHAnsi" w:cstheme="minorHAnsi"/>
                <w:sz w:val="22"/>
              </w:rPr>
              <w:t>recommended</w:t>
            </w:r>
            <w:r w:rsidRPr="005D3A3D">
              <w:rPr>
                <w:rFonts w:asciiTheme="minorHAnsi" w:hAnsiTheme="minorHAnsi" w:cstheme="minorHAnsi"/>
                <w:spacing w:val="20"/>
                <w:sz w:val="22"/>
              </w:rPr>
              <w:t xml:space="preserve"> </w:t>
            </w:r>
            <w:r w:rsidRPr="005D3A3D">
              <w:rPr>
                <w:rFonts w:asciiTheme="minorHAnsi" w:hAnsiTheme="minorHAnsi" w:cstheme="minorHAnsi"/>
                <w:sz w:val="22"/>
              </w:rPr>
              <w:t>margins</w:t>
            </w:r>
            <w:r w:rsidRPr="005D3A3D">
              <w:rPr>
                <w:rFonts w:asciiTheme="minorHAnsi" w:hAnsiTheme="minorHAnsi" w:cstheme="minorHAnsi"/>
                <w:spacing w:val="21"/>
                <w:sz w:val="22"/>
              </w:rPr>
              <w:t xml:space="preserve"> </w:t>
            </w:r>
            <w:r w:rsidRPr="005D3A3D">
              <w:rPr>
                <w:rFonts w:asciiTheme="minorHAnsi" w:hAnsiTheme="minorHAnsi" w:cstheme="minorHAnsi"/>
                <w:sz w:val="22"/>
              </w:rPr>
              <w:t>for</w:t>
            </w:r>
            <w:r w:rsidRPr="005D3A3D">
              <w:rPr>
                <w:rFonts w:asciiTheme="minorHAnsi" w:hAnsiTheme="minorHAnsi" w:cstheme="minorHAnsi"/>
                <w:spacing w:val="21"/>
                <w:sz w:val="22"/>
              </w:rPr>
              <w:t xml:space="preserve"> </w:t>
            </w:r>
            <w:r w:rsidRPr="005D3A3D">
              <w:rPr>
                <w:rFonts w:asciiTheme="minorHAnsi" w:hAnsiTheme="minorHAnsi" w:cstheme="minorHAnsi"/>
                <w:sz w:val="22"/>
              </w:rPr>
              <w:t>different</w:t>
            </w:r>
            <w:r w:rsidRPr="005D3A3D">
              <w:rPr>
                <w:rFonts w:asciiTheme="minorHAnsi" w:hAnsiTheme="minorHAnsi" w:cstheme="minorHAnsi"/>
                <w:spacing w:val="21"/>
                <w:sz w:val="22"/>
              </w:rPr>
              <w:t xml:space="preserve"> </w:t>
            </w:r>
            <w:r w:rsidRPr="005D3A3D">
              <w:rPr>
                <w:rFonts w:asciiTheme="minorHAnsi" w:hAnsiTheme="minorHAnsi" w:cstheme="minorHAnsi"/>
                <w:sz w:val="22"/>
              </w:rPr>
              <w:t>sites</w:t>
            </w:r>
            <w:r w:rsidRPr="005D3A3D">
              <w:rPr>
                <w:rFonts w:asciiTheme="minorHAnsi" w:hAnsiTheme="minorHAnsi" w:cstheme="minorHAnsi"/>
                <w:spacing w:val="21"/>
                <w:sz w:val="22"/>
              </w:rPr>
              <w:t xml:space="preserve"> </w:t>
            </w:r>
            <w:r w:rsidRPr="005D3A3D">
              <w:rPr>
                <w:rFonts w:asciiTheme="minorHAnsi" w:hAnsiTheme="minorHAnsi" w:cstheme="minorHAnsi"/>
                <w:sz w:val="22"/>
              </w:rPr>
              <w:t>and techniques</w:t>
            </w:r>
            <w:r w:rsidRPr="005D3A3D">
              <w:rPr>
                <w:rFonts w:asciiTheme="minorHAnsi" w:hAnsiTheme="minorHAnsi" w:cstheme="minorHAnsi"/>
                <w:spacing w:val="-3"/>
                <w:sz w:val="22"/>
              </w:rPr>
              <w:t xml:space="preserve"> </w:t>
            </w:r>
            <w:r w:rsidRPr="005D3A3D">
              <w:rPr>
                <w:rFonts w:asciiTheme="minorHAnsi" w:hAnsiTheme="minorHAnsi" w:cstheme="minorHAnsi"/>
                <w:sz w:val="22"/>
              </w:rPr>
              <w:t>e.g.</w:t>
            </w:r>
            <w:r w:rsidRPr="005D3A3D">
              <w:rPr>
                <w:rFonts w:asciiTheme="minorHAnsi" w:hAnsiTheme="minorHAnsi" w:cstheme="minorHAnsi"/>
                <w:spacing w:val="-2"/>
                <w:sz w:val="22"/>
              </w:rPr>
              <w:t xml:space="preserve"> </w:t>
            </w:r>
            <w:r w:rsidRPr="005D3A3D">
              <w:rPr>
                <w:rFonts w:asciiTheme="minorHAnsi" w:hAnsiTheme="minorHAnsi" w:cstheme="minorHAnsi"/>
                <w:sz w:val="22"/>
              </w:rPr>
              <w:t>GTV,</w:t>
            </w:r>
            <w:r w:rsidRPr="005D3A3D">
              <w:rPr>
                <w:rFonts w:asciiTheme="minorHAnsi" w:hAnsiTheme="minorHAnsi" w:cstheme="minorHAnsi"/>
                <w:spacing w:val="-3"/>
                <w:sz w:val="22"/>
              </w:rPr>
              <w:t xml:space="preserve"> </w:t>
            </w:r>
            <w:r w:rsidRPr="005D3A3D">
              <w:rPr>
                <w:rFonts w:asciiTheme="minorHAnsi" w:hAnsiTheme="minorHAnsi" w:cstheme="minorHAnsi"/>
                <w:sz w:val="22"/>
              </w:rPr>
              <w:t>CTV,</w:t>
            </w:r>
            <w:r w:rsidRPr="005D3A3D">
              <w:rPr>
                <w:rFonts w:asciiTheme="minorHAnsi" w:hAnsiTheme="minorHAnsi" w:cstheme="minorHAnsi"/>
                <w:spacing w:val="-2"/>
                <w:sz w:val="22"/>
              </w:rPr>
              <w:t xml:space="preserve"> </w:t>
            </w:r>
            <w:r w:rsidRPr="005D3A3D">
              <w:rPr>
                <w:rFonts w:asciiTheme="minorHAnsi" w:hAnsiTheme="minorHAnsi" w:cstheme="minorHAnsi"/>
                <w:sz w:val="22"/>
              </w:rPr>
              <w:t>PTV,</w:t>
            </w:r>
            <w:r w:rsidRPr="005D3A3D">
              <w:rPr>
                <w:rFonts w:asciiTheme="minorHAnsi" w:hAnsiTheme="minorHAnsi" w:cstheme="minorHAnsi"/>
                <w:spacing w:val="-3"/>
                <w:sz w:val="22"/>
              </w:rPr>
              <w:t xml:space="preserve"> </w:t>
            </w:r>
            <w:r w:rsidRPr="005D3A3D">
              <w:rPr>
                <w:rFonts w:asciiTheme="minorHAnsi" w:hAnsiTheme="minorHAnsi" w:cstheme="minorHAnsi"/>
                <w:sz w:val="22"/>
              </w:rPr>
              <w:t>PRV</w:t>
            </w:r>
          </w:p>
          <w:p w14:paraId="50B78407" w14:textId="77777777" w:rsidR="00C1190D" w:rsidRPr="005D3A3D" w:rsidRDefault="00C1190D" w:rsidP="005D3A3D">
            <w:pPr>
              <w:pStyle w:val="ListParagraph"/>
              <w:widowControl w:val="0"/>
              <w:tabs>
                <w:tab w:val="left" w:pos="566"/>
              </w:tabs>
              <w:spacing w:before="1"/>
              <w:ind w:left="360" w:right="97"/>
              <w:contextualSpacing w:val="0"/>
              <w:jc w:val="both"/>
              <w:rPr>
                <w:rFonts w:ascii="Calibri" w:eastAsia="Calibri" w:hAnsi="Calibri" w:cs="Calibri"/>
                <w:sz w:val="24"/>
                <w:szCs w:val="24"/>
              </w:rPr>
            </w:pPr>
          </w:p>
          <w:p w14:paraId="50B78408" w14:textId="77777777" w:rsidR="00C1190D" w:rsidRPr="005D3A3D" w:rsidRDefault="00C1190D" w:rsidP="004F12F5">
            <w:pPr>
              <w:pStyle w:val="BodyText"/>
              <w:jc w:val="left"/>
              <w:rPr>
                <w:rFonts w:ascii="Calibri" w:hAnsi="Calibri" w:cs="Calibri"/>
                <w:i/>
                <w:sz w:val="22"/>
                <w:szCs w:val="22"/>
              </w:rPr>
            </w:pPr>
            <w:r w:rsidRPr="00F14BAB">
              <w:rPr>
                <w:rFonts w:ascii="Calibri" w:hAnsi="Calibri" w:cs="Calibri"/>
                <w:sz w:val="22"/>
                <w:szCs w:val="22"/>
              </w:rPr>
              <w:t>F</w:t>
            </w:r>
            <w:r w:rsidRPr="00A90647">
              <w:rPr>
                <w:rFonts w:ascii="Calibri" w:hAnsi="Calibri" w:cs="Calibri"/>
                <w:sz w:val="22"/>
                <w:szCs w:val="22"/>
              </w:rPr>
              <w:t>or research exposures, the following should be considered</w:t>
            </w:r>
            <w:r w:rsidRPr="005D3A3D">
              <w:rPr>
                <w:rFonts w:ascii="Calibri" w:hAnsi="Calibri" w:cs="Calibri"/>
                <w:i/>
                <w:sz w:val="22"/>
                <w:szCs w:val="22"/>
              </w:rPr>
              <w:t>:</w:t>
            </w:r>
          </w:p>
          <w:p w14:paraId="50B78409" w14:textId="77777777" w:rsidR="00C1190D" w:rsidRPr="005D3A3D" w:rsidRDefault="00C1190D" w:rsidP="005D3A3D">
            <w:pPr>
              <w:pStyle w:val="BodyText"/>
              <w:widowControl/>
              <w:numPr>
                <w:ilvl w:val="0"/>
                <w:numId w:val="92"/>
              </w:numPr>
              <w:ind w:left="360"/>
              <w:jc w:val="left"/>
              <w:rPr>
                <w:rFonts w:ascii="Calibri" w:hAnsi="Calibri" w:cs="Calibri"/>
                <w:sz w:val="22"/>
                <w:szCs w:val="22"/>
              </w:rPr>
            </w:pPr>
            <w:r w:rsidRPr="005D3A3D">
              <w:rPr>
                <w:rFonts w:ascii="Calibri" w:hAnsi="Calibri" w:cs="Calibri"/>
                <w:sz w:val="22"/>
                <w:szCs w:val="22"/>
              </w:rPr>
              <w:t>Ethical review</w:t>
            </w:r>
          </w:p>
          <w:p w14:paraId="50B7840A" w14:textId="77777777" w:rsidR="00C1190D" w:rsidRPr="005D3A3D" w:rsidRDefault="00C1190D" w:rsidP="005D3A3D">
            <w:pPr>
              <w:pStyle w:val="BodyText"/>
              <w:widowControl/>
              <w:numPr>
                <w:ilvl w:val="0"/>
                <w:numId w:val="92"/>
              </w:numPr>
              <w:ind w:left="360"/>
              <w:jc w:val="left"/>
              <w:rPr>
                <w:rFonts w:ascii="Calibri" w:hAnsi="Calibri" w:cs="Calibri"/>
                <w:sz w:val="22"/>
                <w:szCs w:val="22"/>
              </w:rPr>
            </w:pPr>
            <w:r w:rsidRPr="005D3A3D">
              <w:rPr>
                <w:rFonts w:ascii="Calibri" w:hAnsi="Calibri" w:cs="Calibri"/>
                <w:sz w:val="22"/>
                <w:szCs w:val="22"/>
              </w:rPr>
              <w:t>Setting of research procedure protocols as appropriate</w:t>
            </w:r>
          </w:p>
          <w:p w14:paraId="50B7840B" w14:textId="77777777" w:rsidR="00C1190D" w:rsidRPr="00F14BAB" w:rsidRDefault="00C1190D" w:rsidP="005D3A3D">
            <w:pPr>
              <w:pStyle w:val="BodyText"/>
              <w:widowControl/>
              <w:numPr>
                <w:ilvl w:val="0"/>
                <w:numId w:val="92"/>
              </w:numPr>
              <w:ind w:left="360"/>
              <w:jc w:val="left"/>
              <w:rPr>
                <w:rFonts w:ascii="Calibri" w:hAnsi="Calibri" w:cs="Calibri"/>
                <w:sz w:val="22"/>
                <w:szCs w:val="22"/>
              </w:rPr>
            </w:pPr>
            <w:r w:rsidRPr="005D3A3D">
              <w:rPr>
                <w:rFonts w:ascii="Calibri" w:hAnsi="Calibri" w:cs="Calibri"/>
                <w:sz w:val="22"/>
                <w:szCs w:val="22"/>
              </w:rPr>
              <w:t>Selection and management of research participants, including the setting and use of dose constraints</w:t>
            </w:r>
          </w:p>
          <w:p w14:paraId="50B78422" w14:textId="3B4B63C9" w:rsidR="00C1190D" w:rsidRPr="008D3D3D" w:rsidRDefault="00A90647" w:rsidP="005D3A3D">
            <w:pPr>
              <w:pStyle w:val="BodyText"/>
              <w:widowControl/>
              <w:numPr>
                <w:ilvl w:val="0"/>
                <w:numId w:val="92"/>
              </w:numPr>
              <w:ind w:left="360"/>
              <w:jc w:val="left"/>
              <w:rPr>
                <w:rFonts w:ascii="Calibri" w:hAnsi="Calibri" w:cs="Calibri"/>
              </w:rPr>
            </w:pPr>
            <w:r w:rsidRPr="00A90647">
              <w:rPr>
                <w:rFonts w:ascii="Calibri" w:hAnsi="Calibri" w:cs="Calibri"/>
                <w:sz w:val="22"/>
                <w:szCs w:val="22"/>
              </w:rPr>
              <w:t xml:space="preserve">Involvement </w:t>
            </w:r>
            <w:r w:rsidR="00C1190D" w:rsidRPr="005D3A3D">
              <w:rPr>
                <w:rFonts w:ascii="Calibri" w:hAnsi="Calibri" w:cs="Calibri"/>
                <w:sz w:val="22"/>
                <w:szCs w:val="22"/>
              </w:rPr>
              <w:t>in IRAS applications/establishment of associated employer’s procedures</w:t>
            </w:r>
          </w:p>
        </w:tc>
        <w:tc>
          <w:tcPr>
            <w:tcW w:w="1701" w:type="dxa"/>
            <w:shd w:val="clear" w:color="auto" w:fill="auto"/>
          </w:tcPr>
          <w:p w14:paraId="50B78423" w14:textId="77777777" w:rsidR="00C1190D" w:rsidRPr="008D3D3D" w:rsidRDefault="00C1190D" w:rsidP="00412E19">
            <w:pPr>
              <w:pStyle w:val="BodyText"/>
              <w:rPr>
                <w:rFonts w:ascii="Calibri" w:hAnsi="Calibri" w:cs="Calibri"/>
              </w:rPr>
            </w:pPr>
          </w:p>
        </w:tc>
        <w:tc>
          <w:tcPr>
            <w:tcW w:w="1417" w:type="dxa"/>
            <w:shd w:val="clear" w:color="auto" w:fill="auto"/>
          </w:tcPr>
          <w:p w14:paraId="50B78424" w14:textId="77777777" w:rsidR="00C1190D" w:rsidRPr="008D3D3D" w:rsidRDefault="00C1190D" w:rsidP="00412E19">
            <w:pPr>
              <w:pStyle w:val="BodyText"/>
              <w:jc w:val="center"/>
              <w:rPr>
                <w:rFonts w:ascii="Calibri" w:hAnsi="Calibri" w:cs="Calibri"/>
                <w:b/>
              </w:rPr>
            </w:pPr>
          </w:p>
        </w:tc>
      </w:tr>
    </w:tbl>
    <w:p w14:paraId="50B7842A" w14:textId="77777777" w:rsidR="00E900BC" w:rsidRPr="00F852CC" w:rsidRDefault="00E900BC">
      <w:pPr>
        <w:pStyle w:val="DefaultText"/>
      </w:pPr>
    </w:p>
    <w:sectPr w:rsidR="00E900BC" w:rsidRPr="00F852CC" w:rsidSect="005D3A3D">
      <w:footerReference w:type="default" r:id="rId13"/>
      <w:pgSz w:w="16840" w:h="11907" w:orient="landscape" w:code="9"/>
      <w:pgMar w:top="1134" w:right="1134" w:bottom="1134" w:left="1134"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5073D" w14:textId="77777777" w:rsidR="0055236D" w:rsidRDefault="0055236D">
      <w:r>
        <w:separator/>
      </w:r>
    </w:p>
  </w:endnote>
  <w:endnote w:type="continuationSeparator" w:id="0">
    <w:p w14:paraId="39F5056F" w14:textId="77777777" w:rsidR="0055236D" w:rsidRDefault="0055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980"/>
      <w:gridCol w:w="1896"/>
      <w:gridCol w:w="1947"/>
      <w:gridCol w:w="1732"/>
    </w:tblGrid>
    <w:tr w:rsidR="002D07F2" w14:paraId="50B78440" w14:textId="77777777" w:rsidTr="00F14BAB">
      <w:tc>
        <w:tcPr>
          <w:tcW w:w="1074" w:type="pct"/>
          <w:tcBorders>
            <w:top w:val="single" w:sz="4" w:space="0" w:color="auto"/>
            <w:left w:val="single" w:sz="4" w:space="0" w:color="auto"/>
            <w:bottom w:val="single" w:sz="4" w:space="0" w:color="auto"/>
            <w:right w:val="single" w:sz="4" w:space="0" w:color="auto"/>
          </w:tcBorders>
          <w:shd w:val="clear" w:color="auto" w:fill="auto"/>
        </w:tcPr>
        <w:p w14:paraId="50B7843B" w14:textId="77777777" w:rsidR="002D07F2" w:rsidRPr="008D3D3D" w:rsidRDefault="002D07F2" w:rsidP="00F14BAB">
          <w:pPr>
            <w:pStyle w:val="Footer"/>
            <w:jc w:val="center"/>
            <w:rPr>
              <w:rFonts w:ascii="Arial" w:hAnsi="Arial" w:cs="Arial"/>
            </w:rPr>
          </w:pPr>
          <w:r w:rsidRPr="008D3D3D">
            <w:rPr>
              <w:rFonts w:ascii="Arial" w:hAnsi="Arial" w:cs="Arial"/>
            </w:rPr>
            <w:t>Document Name</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0B7843C" w14:textId="77777777" w:rsidR="002D07F2" w:rsidRPr="008D3D3D" w:rsidRDefault="002D07F2" w:rsidP="00F14BAB">
          <w:pPr>
            <w:pStyle w:val="Footer"/>
            <w:jc w:val="center"/>
            <w:rPr>
              <w:rFonts w:ascii="Arial" w:hAnsi="Arial" w:cs="Arial"/>
            </w:rPr>
          </w:pPr>
          <w:r w:rsidRPr="008D3D3D">
            <w:rPr>
              <w:rFonts w:ascii="Arial" w:hAnsi="Arial" w:cs="Arial"/>
            </w:rPr>
            <w:t>Version</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B7843D" w14:textId="77777777" w:rsidR="002D07F2" w:rsidRPr="008D3D3D" w:rsidRDefault="002D07F2" w:rsidP="00F14BAB">
          <w:pPr>
            <w:pStyle w:val="Footer"/>
            <w:jc w:val="center"/>
            <w:rPr>
              <w:rFonts w:ascii="Arial" w:hAnsi="Arial" w:cs="Arial"/>
            </w:rPr>
          </w:pPr>
          <w:r w:rsidRPr="008D3D3D">
            <w:rPr>
              <w:rFonts w:ascii="Arial" w:hAnsi="Arial" w:cs="Arial"/>
            </w:rPr>
            <w:t>Date</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0B7843E" w14:textId="77777777" w:rsidR="002D07F2" w:rsidRPr="008D3D3D" w:rsidRDefault="002D07F2" w:rsidP="00F14BAB">
          <w:pPr>
            <w:pStyle w:val="Footer"/>
            <w:jc w:val="center"/>
            <w:rPr>
              <w:rFonts w:ascii="Arial" w:hAnsi="Arial" w:cs="Arial"/>
            </w:rPr>
          </w:pPr>
          <w:r w:rsidRPr="008D3D3D">
            <w:rPr>
              <w:rFonts w:ascii="Arial" w:hAnsi="Arial" w:cs="Arial"/>
            </w:rPr>
            <w:t>Author</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0B7843F" w14:textId="77777777" w:rsidR="002D07F2" w:rsidRPr="00F14BAB" w:rsidRDefault="002D07F2" w:rsidP="00F14BAB">
          <w:pPr>
            <w:pStyle w:val="Footer"/>
            <w:jc w:val="center"/>
            <w:rPr>
              <w:rFonts w:ascii="Arial" w:hAnsi="Arial" w:cs="Arial"/>
              <w:lang w:val="en-US"/>
            </w:rPr>
          </w:pPr>
          <w:r w:rsidRPr="00F14BAB">
            <w:rPr>
              <w:rFonts w:ascii="Arial" w:hAnsi="Arial" w:cs="Arial"/>
              <w:lang w:val="en-US"/>
            </w:rPr>
            <w:t>Page</w:t>
          </w:r>
        </w:p>
      </w:tc>
    </w:tr>
    <w:tr w:rsidR="002D07F2" w14:paraId="50B78446" w14:textId="77777777" w:rsidTr="00F14BAB">
      <w:tc>
        <w:tcPr>
          <w:tcW w:w="1074" w:type="pct"/>
          <w:tcBorders>
            <w:top w:val="single" w:sz="4" w:space="0" w:color="auto"/>
            <w:left w:val="single" w:sz="4" w:space="0" w:color="auto"/>
            <w:bottom w:val="single" w:sz="4" w:space="0" w:color="auto"/>
            <w:right w:val="single" w:sz="4" w:space="0" w:color="auto"/>
          </w:tcBorders>
          <w:shd w:val="clear" w:color="auto" w:fill="auto"/>
        </w:tcPr>
        <w:p w14:paraId="50B78441" w14:textId="77777777" w:rsidR="002D07F2" w:rsidRPr="008D3D3D" w:rsidRDefault="002D07F2" w:rsidP="00F14BAB">
          <w:pPr>
            <w:pStyle w:val="Footer"/>
            <w:jc w:val="center"/>
            <w:rPr>
              <w:rFonts w:ascii="Arial" w:hAnsi="Arial" w:cs="Arial"/>
            </w:rPr>
          </w:pPr>
          <w:r w:rsidRPr="008D3D3D">
            <w:rPr>
              <w:rFonts w:ascii="Arial" w:hAnsi="Arial" w:cs="Arial"/>
            </w:rPr>
            <w:t>MPE1</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0B78442" w14:textId="24833870" w:rsidR="002D07F2" w:rsidRPr="008D3D3D" w:rsidRDefault="002D07F2" w:rsidP="007818D6">
          <w:pPr>
            <w:pStyle w:val="Footer"/>
            <w:jc w:val="center"/>
            <w:rPr>
              <w:rFonts w:ascii="Arial" w:hAnsi="Arial" w:cs="Arial"/>
            </w:rPr>
          </w:pPr>
          <w:r w:rsidRPr="008D3D3D">
            <w:rPr>
              <w:rFonts w:ascii="Arial" w:hAnsi="Arial" w:cs="Arial"/>
            </w:rPr>
            <w:t>1.</w:t>
          </w:r>
          <w:r>
            <w:rPr>
              <w:rFonts w:ascii="Arial" w:hAnsi="Arial" w:cs="Arial"/>
            </w:rPr>
            <w:t>1</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B78443" w14:textId="0E9825AB" w:rsidR="002D07F2" w:rsidRPr="008D3D3D" w:rsidRDefault="002D07F2" w:rsidP="002D07F2">
          <w:pPr>
            <w:pStyle w:val="Footer"/>
            <w:jc w:val="center"/>
            <w:rPr>
              <w:rFonts w:ascii="Arial" w:hAnsi="Arial" w:cs="Arial"/>
            </w:rPr>
          </w:pPr>
          <w:r>
            <w:rPr>
              <w:rFonts w:ascii="Arial" w:hAnsi="Arial" w:cs="Arial"/>
            </w:rPr>
            <w:t>24/11/2022</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0B78444" w14:textId="7DE9BD53" w:rsidR="002D07F2" w:rsidRPr="008D3D3D" w:rsidRDefault="002D07F2" w:rsidP="00F14BAB">
          <w:pPr>
            <w:pStyle w:val="Footer"/>
            <w:jc w:val="center"/>
            <w:rPr>
              <w:rFonts w:ascii="Arial" w:hAnsi="Arial" w:cs="Arial"/>
            </w:rPr>
          </w:pPr>
          <w:r>
            <w:rPr>
              <w:rFonts w:ascii="Arial" w:hAnsi="Arial" w:cs="Arial"/>
            </w:rPr>
            <w:t>KLA &amp; AWP</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0B78445" w14:textId="7E06B797" w:rsidR="002D07F2" w:rsidRPr="00F14BAB" w:rsidRDefault="002D07F2" w:rsidP="00F14BAB">
          <w:pPr>
            <w:pStyle w:val="Footer"/>
            <w:jc w:val="center"/>
            <w:rPr>
              <w:rFonts w:ascii="Arial" w:hAnsi="Arial" w:cs="Arial"/>
              <w:lang w:val="en-US"/>
            </w:rPr>
          </w:pPr>
          <w:r w:rsidRPr="008D3D3D">
            <w:rPr>
              <w:rFonts w:ascii="Arial" w:hAnsi="Arial" w:cs="Arial"/>
              <w:lang w:val="en-US"/>
            </w:rPr>
            <w:t xml:space="preserve"> </w:t>
          </w:r>
          <w:r w:rsidRPr="008D3D3D">
            <w:rPr>
              <w:rFonts w:ascii="Arial" w:hAnsi="Arial" w:cs="Arial"/>
              <w:lang w:val="en-US"/>
            </w:rPr>
            <w:fldChar w:fldCharType="begin"/>
          </w:r>
          <w:r w:rsidRPr="008D3D3D">
            <w:rPr>
              <w:rFonts w:ascii="Arial" w:hAnsi="Arial" w:cs="Arial"/>
              <w:lang w:val="en-US"/>
            </w:rPr>
            <w:instrText xml:space="preserve"> PAGE </w:instrText>
          </w:r>
          <w:r w:rsidRPr="008D3D3D">
            <w:rPr>
              <w:rFonts w:ascii="Arial" w:hAnsi="Arial" w:cs="Arial"/>
              <w:lang w:val="en-US"/>
            </w:rPr>
            <w:fldChar w:fldCharType="separate"/>
          </w:r>
          <w:r w:rsidR="007B2EA6">
            <w:rPr>
              <w:rFonts w:ascii="Arial" w:hAnsi="Arial" w:cs="Arial"/>
              <w:noProof/>
              <w:lang w:val="en-US"/>
            </w:rPr>
            <w:t>7</w:t>
          </w:r>
          <w:r w:rsidRPr="008D3D3D">
            <w:rPr>
              <w:rFonts w:ascii="Arial" w:hAnsi="Arial" w:cs="Arial"/>
              <w:lang w:val="en-US"/>
            </w:rPr>
            <w:fldChar w:fldCharType="end"/>
          </w:r>
          <w:r w:rsidRPr="008D3D3D">
            <w:rPr>
              <w:rFonts w:ascii="Arial" w:hAnsi="Arial" w:cs="Arial"/>
              <w:lang w:val="en-US"/>
            </w:rPr>
            <w:t xml:space="preserve"> of </w:t>
          </w:r>
          <w:r w:rsidRPr="008D3D3D">
            <w:rPr>
              <w:rFonts w:ascii="Arial" w:hAnsi="Arial" w:cs="Arial"/>
              <w:lang w:val="en-US"/>
            </w:rPr>
            <w:fldChar w:fldCharType="begin"/>
          </w:r>
          <w:r w:rsidRPr="008D3D3D">
            <w:rPr>
              <w:rFonts w:ascii="Arial" w:hAnsi="Arial" w:cs="Arial"/>
              <w:lang w:val="en-US"/>
            </w:rPr>
            <w:instrText xml:space="preserve"> NUMPAGES </w:instrText>
          </w:r>
          <w:r w:rsidRPr="008D3D3D">
            <w:rPr>
              <w:rFonts w:ascii="Arial" w:hAnsi="Arial" w:cs="Arial"/>
              <w:lang w:val="en-US"/>
            </w:rPr>
            <w:fldChar w:fldCharType="separate"/>
          </w:r>
          <w:r w:rsidR="007B2EA6">
            <w:rPr>
              <w:rFonts w:ascii="Arial" w:hAnsi="Arial" w:cs="Arial"/>
              <w:noProof/>
              <w:lang w:val="en-US"/>
            </w:rPr>
            <w:t>22</w:t>
          </w:r>
          <w:r w:rsidRPr="008D3D3D">
            <w:rPr>
              <w:rFonts w:ascii="Arial" w:hAnsi="Arial" w:cs="Arial"/>
              <w:lang w:val="en-US"/>
            </w:rPr>
            <w:fldChar w:fldCharType="end"/>
          </w:r>
        </w:p>
      </w:tc>
    </w:tr>
  </w:tbl>
  <w:p w14:paraId="50B78447" w14:textId="77777777" w:rsidR="002D07F2" w:rsidRPr="005D3A3D" w:rsidRDefault="002D07F2">
    <w:pPr>
      <w:pStyle w:val="Footer"/>
      <w:rPr>
        <w:rFonts w:ascii="Arial" w:hAnsi="Arial" w:cs="Arial"/>
        <w:sz w:val="14"/>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980"/>
      <w:gridCol w:w="1896"/>
      <w:gridCol w:w="1947"/>
      <w:gridCol w:w="1732"/>
    </w:tblGrid>
    <w:tr w:rsidR="002D07F2" w14:paraId="50B78459" w14:textId="77777777" w:rsidTr="00F14BAB">
      <w:tc>
        <w:tcPr>
          <w:tcW w:w="1074" w:type="pct"/>
          <w:tcBorders>
            <w:top w:val="single" w:sz="4" w:space="0" w:color="auto"/>
            <w:left w:val="single" w:sz="4" w:space="0" w:color="auto"/>
            <w:bottom w:val="single" w:sz="4" w:space="0" w:color="auto"/>
            <w:right w:val="single" w:sz="4" w:space="0" w:color="auto"/>
          </w:tcBorders>
          <w:shd w:val="clear" w:color="auto" w:fill="auto"/>
        </w:tcPr>
        <w:p w14:paraId="50B78454" w14:textId="77777777" w:rsidR="002D07F2" w:rsidRPr="008D3D3D" w:rsidRDefault="002D07F2" w:rsidP="00F14BAB">
          <w:pPr>
            <w:pStyle w:val="Footer"/>
            <w:jc w:val="center"/>
            <w:rPr>
              <w:rFonts w:ascii="Arial" w:hAnsi="Arial" w:cs="Arial"/>
            </w:rPr>
          </w:pPr>
          <w:r w:rsidRPr="008D3D3D">
            <w:rPr>
              <w:rFonts w:ascii="Arial" w:hAnsi="Arial" w:cs="Arial"/>
            </w:rPr>
            <w:t>Document Name</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0B78455" w14:textId="77777777" w:rsidR="002D07F2" w:rsidRPr="008D3D3D" w:rsidRDefault="002D07F2" w:rsidP="00F14BAB">
          <w:pPr>
            <w:pStyle w:val="Footer"/>
            <w:jc w:val="center"/>
            <w:rPr>
              <w:rFonts w:ascii="Arial" w:hAnsi="Arial" w:cs="Arial"/>
            </w:rPr>
          </w:pPr>
          <w:r w:rsidRPr="008D3D3D">
            <w:rPr>
              <w:rFonts w:ascii="Arial" w:hAnsi="Arial" w:cs="Arial"/>
            </w:rPr>
            <w:t>Version</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B78456" w14:textId="77777777" w:rsidR="002D07F2" w:rsidRPr="008D3D3D" w:rsidRDefault="002D07F2" w:rsidP="00F14BAB">
          <w:pPr>
            <w:pStyle w:val="Footer"/>
            <w:jc w:val="center"/>
            <w:rPr>
              <w:rFonts w:ascii="Arial" w:hAnsi="Arial" w:cs="Arial"/>
            </w:rPr>
          </w:pPr>
          <w:r w:rsidRPr="008D3D3D">
            <w:rPr>
              <w:rFonts w:ascii="Arial" w:hAnsi="Arial" w:cs="Arial"/>
            </w:rPr>
            <w:t>Date</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0B78457" w14:textId="77777777" w:rsidR="002D07F2" w:rsidRPr="008D3D3D" w:rsidRDefault="002D07F2" w:rsidP="00F14BAB">
          <w:pPr>
            <w:pStyle w:val="Footer"/>
            <w:jc w:val="center"/>
            <w:rPr>
              <w:rFonts w:ascii="Arial" w:hAnsi="Arial" w:cs="Arial"/>
            </w:rPr>
          </w:pPr>
          <w:r w:rsidRPr="008D3D3D">
            <w:rPr>
              <w:rFonts w:ascii="Arial" w:hAnsi="Arial" w:cs="Arial"/>
            </w:rPr>
            <w:t>Author</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0B78458" w14:textId="77777777" w:rsidR="002D07F2" w:rsidRPr="00F14BAB" w:rsidRDefault="002D07F2" w:rsidP="00F14BAB">
          <w:pPr>
            <w:pStyle w:val="Footer"/>
            <w:jc w:val="center"/>
            <w:rPr>
              <w:rFonts w:ascii="Arial" w:hAnsi="Arial" w:cs="Arial"/>
              <w:lang w:val="en-US"/>
            </w:rPr>
          </w:pPr>
          <w:r w:rsidRPr="00F14BAB">
            <w:rPr>
              <w:rFonts w:ascii="Arial" w:hAnsi="Arial" w:cs="Arial"/>
              <w:lang w:val="en-US"/>
            </w:rPr>
            <w:t>Page</w:t>
          </w:r>
        </w:p>
      </w:tc>
    </w:tr>
    <w:tr w:rsidR="002D07F2" w14:paraId="50B7845F" w14:textId="77777777" w:rsidTr="00F14BAB">
      <w:tc>
        <w:tcPr>
          <w:tcW w:w="1074" w:type="pct"/>
          <w:tcBorders>
            <w:top w:val="single" w:sz="4" w:space="0" w:color="auto"/>
            <w:left w:val="single" w:sz="4" w:space="0" w:color="auto"/>
            <w:bottom w:val="single" w:sz="4" w:space="0" w:color="auto"/>
            <w:right w:val="single" w:sz="4" w:space="0" w:color="auto"/>
          </w:tcBorders>
          <w:shd w:val="clear" w:color="auto" w:fill="auto"/>
        </w:tcPr>
        <w:p w14:paraId="50B7845A" w14:textId="77777777" w:rsidR="002D07F2" w:rsidRPr="008D3D3D" w:rsidRDefault="002D07F2" w:rsidP="00F14BAB">
          <w:pPr>
            <w:pStyle w:val="Footer"/>
            <w:jc w:val="center"/>
            <w:rPr>
              <w:rFonts w:ascii="Arial" w:hAnsi="Arial" w:cs="Arial"/>
            </w:rPr>
          </w:pPr>
          <w:r w:rsidRPr="008D3D3D">
            <w:rPr>
              <w:rFonts w:ascii="Arial" w:hAnsi="Arial" w:cs="Arial"/>
            </w:rPr>
            <w:t>MPE1</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0B7845B" w14:textId="7ABA72E2" w:rsidR="002D07F2" w:rsidRPr="008D3D3D" w:rsidRDefault="002D07F2" w:rsidP="00866063">
          <w:pPr>
            <w:pStyle w:val="Footer"/>
            <w:jc w:val="center"/>
            <w:rPr>
              <w:rFonts w:ascii="Arial" w:hAnsi="Arial" w:cs="Arial"/>
            </w:rPr>
          </w:pPr>
          <w:r w:rsidRPr="008D3D3D">
            <w:rPr>
              <w:rFonts w:ascii="Arial" w:hAnsi="Arial" w:cs="Arial"/>
            </w:rPr>
            <w:t>1.</w:t>
          </w:r>
          <w:r>
            <w:rPr>
              <w:rFonts w:ascii="Arial" w:hAnsi="Arial" w:cs="Arial"/>
            </w:rPr>
            <w:t>1</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B7845C" w14:textId="33243885" w:rsidR="002D07F2" w:rsidRPr="008D3D3D" w:rsidRDefault="002D07F2" w:rsidP="002D07F2">
          <w:pPr>
            <w:pStyle w:val="Footer"/>
            <w:jc w:val="center"/>
            <w:rPr>
              <w:rFonts w:ascii="Arial" w:hAnsi="Arial" w:cs="Arial"/>
            </w:rPr>
          </w:pPr>
          <w:r>
            <w:rPr>
              <w:rFonts w:ascii="Arial" w:hAnsi="Arial" w:cs="Arial"/>
            </w:rPr>
            <w:t>24/11/2022</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0B7845D" w14:textId="0F991B37" w:rsidR="002D07F2" w:rsidRPr="008D3D3D" w:rsidRDefault="002D07F2">
          <w:pPr>
            <w:pStyle w:val="Footer"/>
            <w:jc w:val="center"/>
            <w:rPr>
              <w:rFonts w:ascii="Arial" w:hAnsi="Arial" w:cs="Arial"/>
            </w:rPr>
          </w:pPr>
          <w:r>
            <w:rPr>
              <w:rFonts w:ascii="Arial" w:hAnsi="Arial" w:cs="Arial"/>
            </w:rPr>
            <w:t>KLA &amp; AWP</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0B7845E" w14:textId="4ED83AB4" w:rsidR="002D07F2" w:rsidRPr="00F14BAB" w:rsidRDefault="002D07F2" w:rsidP="00F14BAB">
          <w:pPr>
            <w:pStyle w:val="Footer"/>
            <w:jc w:val="center"/>
            <w:rPr>
              <w:rFonts w:ascii="Arial" w:hAnsi="Arial" w:cs="Arial"/>
              <w:lang w:val="en-US"/>
            </w:rPr>
          </w:pPr>
          <w:r w:rsidRPr="008D3D3D">
            <w:rPr>
              <w:rFonts w:ascii="Arial" w:hAnsi="Arial" w:cs="Arial"/>
              <w:lang w:val="en-US"/>
            </w:rPr>
            <w:t xml:space="preserve"> </w:t>
          </w:r>
          <w:r w:rsidRPr="008D3D3D">
            <w:rPr>
              <w:rFonts w:ascii="Arial" w:hAnsi="Arial" w:cs="Arial"/>
              <w:lang w:val="en-US"/>
            </w:rPr>
            <w:fldChar w:fldCharType="begin"/>
          </w:r>
          <w:r w:rsidRPr="008D3D3D">
            <w:rPr>
              <w:rFonts w:ascii="Arial" w:hAnsi="Arial" w:cs="Arial"/>
              <w:lang w:val="en-US"/>
            </w:rPr>
            <w:instrText xml:space="preserve"> PAGE </w:instrText>
          </w:r>
          <w:r w:rsidRPr="008D3D3D">
            <w:rPr>
              <w:rFonts w:ascii="Arial" w:hAnsi="Arial" w:cs="Arial"/>
              <w:lang w:val="en-US"/>
            </w:rPr>
            <w:fldChar w:fldCharType="separate"/>
          </w:r>
          <w:r w:rsidR="007B2EA6">
            <w:rPr>
              <w:rFonts w:ascii="Arial" w:hAnsi="Arial" w:cs="Arial"/>
              <w:noProof/>
              <w:lang w:val="en-US"/>
            </w:rPr>
            <w:t>21</w:t>
          </w:r>
          <w:r w:rsidRPr="008D3D3D">
            <w:rPr>
              <w:rFonts w:ascii="Arial" w:hAnsi="Arial" w:cs="Arial"/>
              <w:lang w:val="en-US"/>
            </w:rPr>
            <w:fldChar w:fldCharType="end"/>
          </w:r>
          <w:r w:rsidRPr="008D3D3D">
            <w:rPr>
              <w:rFonts w:ascii="Arial" w:hAnsi="Arial" w:cs="Arial"/>
              <w:lang w:val="en-US"/>
            </w:rPr>
            <w:t xml:space="preserve"> of </w:t>
          </w:r>
          <w:r w:rsidRPr="008D3D3D">
            <w:rPr>
              <w:rFonts w:ascii="Arial" w:hAnsi="Arial" w:cs="Arial"/>
              <w:lang w:val="en-US"/>
            </w:rPr>
            <w:fldChar w:fldCharType="begin"/>
          </w:r>
          <w:r w:rsidRPr="008D3D3D">
            <w:rPr>
              <w:rFonts w:ascii="Arial" w:hAnsi="Arial" w:cs="Arial"/>
              <w:lang w:val="en-US"/>
            </w:rPr>
            <w:instrText xml:space="preserve"> NUMPAGES </w:instrText>
          </w:r>
          <w:r w:rsidRPr="008D3D3D">
            <w:rPr>
              <w:rFonts w:ascii="Arial" w:hAnsi="Arial" w:cs="Arial"/>
              <w:lang w:val="en-US"/>
            </w:rPr>
            <w:fldChar w:fldCharType="separate"/>
          </w:r>
          <w:r w:rsidR="007B2EA6">
            <w:rPr>
              <w:rFonts w:ascii="Arial" w:hAnsi="Arial" w:cs="Arial"/>
              <w:noProof/>
              <w:lang w:val="en-US"/>
            </w:rPr>
            <w:t>22</w:t>
          </w:r>
          <w:r w:rsidRPr="008D3D3D">
            <w:rPr>
              <w:rFonts w:ascii="Arial" w:hAnsi="Arial" w:cs="Arial"/>
              <w:lang w:val="en-US"/>
            </w:rPr>
            <w:fldChar w:fldCharType="end"/>
          </w:r>
        </w:p>
      </w:tc>
    </w:tr>
  </w:tbl>
  <w:p w14:paraId="50B78460" w14:textId="77777777" w:rsidR="002D07F2" w:rsidRPr="005D3A3D" w:rsidRDefault="002D07F2">
    <w:pPr>
      <w:pStyle w:val="Footer"/>
      <w:rPr>
        <w:rFonts w:ascii="Arial" w:hAnsi="Arial" w:cs="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01C4B" w14:textId="77777777" w:rsidR="0055236D" w:rsidRDefault="0055236D">
      <w:r>
        <w:separator/>
      </w:r>
    </w:p>
  </w:footnote>
  <w:footnote w:type="continuationSeparator" w:id="0">
    <w:p w14:paraId="7B62C156" w14:textId="77777777" w:rsidR="0055236D" w:rsidRDefault="00552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81C1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F2A15"/>
    <w:multiLevelType w:val="hybridMultilevel"/>
    <w:tmpl w:val="40E4CE4E"/>
    <w:lvl w:ilvl="0" w:tplc="82A0A302">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964AA"/>
    <w:multiLevelType w:val="hybridMultilevel"/>
    <w:tmpl w:val="3D4A9FEC"/>
    <w:lvl w:ilvl="0" w:tplc="08090001">
      <w:start w:val="1"/>
      <w:numFmt w:val="bullet"/>
      <w:lvlText w:val=""/>
      <w:lvlJc w:val="left"/>
      <w:pPr>
        <w:ind w:left="360" w:hanging="360"/>
      </w:pPr>
      <w:rPr>
        <w:rFonts w:ascii="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B853E2"/>
    <w:multiLevelType w:val="hybridMultilevel"/>
    <w:tmpl w:val="80745C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D776FA"/>
    <w:multiLevelType w:val="hybridMultilevel"/>
    <w:tmpl w:val="6FA0BF68"/>
    <w:lvl w:ilvl="0" w:tplc="D09C6B9E">
      <w:start w:val="1"/>
      <w:numFmt w:val="bullet"/>
      <w:lvlText w:val=""/>
      <w:lvlJc w:val="left"/>
      <w:pPr>
        <w:ind w:left="720" w:hanging="360"/>
      </w:pPr>
      <w:rPr>
        <w:rFonts w:ascii="Symbol" w:eastAsia="Symbol" w:hAnsi="Symbol"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C75D8"/>
    <w:multiLevelType w:val="hybridMultilevel"/>
    <w:tmpl w:val="85BC22CC"/>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5312F4"/>
    <w:multiLevelType w:val="hybridMultilevel"/>
    <w:tmpl w:val="8FD2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679B1"/>
    <w:multiLevelType w:val="hybridMultilevel"/>
    <w:tmpl w:val="8E805AA2"/>
    <w:lvl w:ilvl="0" w:tplc="6DB89CBE">
      <w:start w:val="1"/>
      <w:numFmt w:val="bullet"/>
      <w:lvlText w:val=""/>
      <w:lvlJc w:val="left"/>
      <w:pPr>
        <w:ind w:left="565" w:hanging="361"/>
      </w:pPr>
      <w:rPr>
        <w:rFonts w:ascii="Symbol" w:eastAsia="Symbol" w:hAnsi="Symbol" w:hint="default"/>
        <w:w w:val="99"/>
        <w:sz w:val="24"/>
        <w:szCs w:val="24"/>
      </w:rPr>
    </w:lvl>
    <w:lvl w:ilvl="1" w:tplc="961ACEE2">
      <w:start w:val="1"/>
      <w:numFmt w:val="bullet"/>
      <w:lvlText w:val="•"/>
      <w:lvlJc w:val="left"/>
      <w:pPr>
        <w:ind w:left="1112" w:hanging="361"/>
      </w:pPr>
      <w:rPr>
        <w:rFonts w:hint="default"/>
      </w:rPr>
    </w:lvl>
    <w:lvl w:ilvl="2" w:tplc="70668D0E">
      <w:start w:val="1"/>
      <w:numFmt w:val="bullet"/>
      <w:lvlText w:val="•"/>
      <w:lvlJc w:val="left"/>
      <w:pPr>
        <w:ind w:left="1659" w:hanging="361"/>
      </w:pPr>
      <w:rPr>
        <w:rFonts w:hint="default"/>
      </w:rPr>
    </w:lvl>
    <w:lvl w:ilvl="3" w:tplc="BE30D9BA">
      <w:start w:val="1"/>
      <w:numFmt w:val="bullet"/>
      <w:lvlText w:val="•"/>
      <w:lvlJc w:val="left"/>
      <w:pPr>
        <w:ind w:left="2206" w:hanging="361"/>
      </w:pPr>
      <w:rPr>
        <w:rFonts w:hint="default"/>
      </w:rPr>
    </w:lvl>
    <w:lvl w:ilvl="4" w:tplc="5BC88956">
      <w:start w:val="1"/>
      <w:numFmt w:val="bullet"/>
      <w:lvlText w:val="•"/>
      <w:lvlJc w:val="left"/>
      <w:pPr>
        <w:ind w:left="2753" w:hanging="361"/>
      </w:pPr>
      <w:rPr>
        <w:rFonts w:hint="default"/>
      </w:rPr>
    </w:lvl>
    <w:lvl w:ilvl="5" w:tplc="310CF3CC">
      <w:start w:val="1"/>
      <w:numFmt w:val="bullet"/>
      <w:lvlText w:val="•"/>
      <w:lvlJc w:val="left"/>
      <w:pPr>
        <w:ind w:left="3301" w:hanging="361"/>
      </w:pPr>
      <w:rPr>
        <w:rFonts w:hint="default"/>
      </w:rPr>
    </w:lvl>
    <w:lvl w:ilvl="6" w:tplc="5E880840">
      <w:start w:val="1"/>
      <w:numFmt w:val="bullet"/>
      <w:lvlText w:val="•"/>
      <w:lvlJc w:val="left"/>
      <w:pPr>
        <w:ind w:left="3848" w:hanging="361"/>
      </w:pPr>
      <w:rPr>
        <w:rFonts w:hint="default"/>
      </w:rPr>
    </w:lvl>
    <w:lvl w:ilvl="7" w:tplc="CA86FC82">
      <w:start w:val="1"/>
      <w:numFmt w:val="bullet"/>
      <w:lvlText w:val="•"/>
      <w:lvlJc w:val="left"/>
      <w:pPr>
        <w:ind w:left="4395" w:hanging="361"/>
      </w:pPr>
      <w:rPr>
        <w:rFonts w:hint="default"/>
      </w:rPr>
    </w:lvl>
    <w:lvl w:ilvl="8" w:tplc="B02AE438">
      <w:start w:val="1"/>
      <w:numFmt w:val="bullet"/>
      <w:lvlText w:val="•"/>
      <w:lvlJc w:val="left"/>
      <w:pPr>
        <w:ind w:left="4942" w:hanging="361"/>
      </w:pPr>
      <w:rPr>
        <w:rFonts w:hint="default"/>
      </w:rPr>
    </w:lvl>
  </w:abstractNum>
  <w:abstractNum w:abstractNumId="8" w15:restartNumberingAfterBreak="0">
    <w:nsid w:val="0A8E0D10"/>
    <w:multiLevelType w:val="hybridMultilevel"/>
    <w:tmpl w:val="C6D8F742"/>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45054D"/>
    <w:multiLevelType w:val="hybridMultilevel"/>
    <w:tmpl w:val="3A589580"/>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F00D5E"/>
    <w:multiLevelType w:val="hybridMultilevel"/>
    <w:tmpl w:val="8124C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BE5E19"/>
    <w:multiLevelType w:val="hybridMultilevel"/>
    <w:tmpl w:val="6F52F4C8"/>
    <w:lvl w:ilvl="0" w:tplc="1850FDBE">
      <w:start w:val="8"/>
      <w:numFmt w:val="bullet"/>
      <w:lvlText w:val="-"/>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F6174"/>
    <w:multiLevelType w:val="hybridMultilevel"/>
    <w:tmpl w:val="BEB825A2"/>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380AAA"/>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723460"/>
    <w:multiLevelType w:val="hybridMultilevel"/>
    <w:tmpl w:val="1EA2A512"/>
    <w:lvl w:ilvl="0" w:tplc="3E20DE56">
      <w:start w:val="1"/>
      <w:numFmt w:val="bullet"/>
      <w:lvlText w:val=""/>
      <w:lvlJc w:val="left"/>
      <w:pPr>
        <w:ind w:left="565" w:hanging="361"/>
      </w:pPr>
      <w:rPr>
        <w:rFonts w:ascii="Symbol" w:eastAsia="Symbol" w:hAnsi="Symbol" w:hint="default"/>
        <w:w w:val="99"/>
        <w:sz w:val="24"/>
        <w:szCs w:val="24"/>
      </w:rPr>
    </w:lvl>
    <w:lvl w:ilvl="1" w:tplc="055E329E">
      <w:start w:val="1"/>
      <w:numFmt w:val="bullet"/>
      <w:lvlText w:val="•"/>
      <w:lvlJc w:val="left"/>
      <w:pPr>
        <w:ind w:left="1124" w:hanging="361"/>
      </w:pPr>
      <w:rPr>
        <w:rFonts w:hint="default"/>
      </w:rPr>
    </w:lvl>
    <w:lvl w:ilvl="2" w:tplc="49D4C5D0">
      <w:start w:val="1"/>
      <w:numFmt w:val="bullet"/>
      <w:lvlText w:val="•"/>
      <w:lvlJc w:val="left"/>
      <w:pPr>
        <w:ind w:left="1682" w:hanging="361"/>
      </w:pPr>
      <w:rPr>
        <w:rFonts w:hint="default"/>
      </w:rPr>
    </w:lvl>
    <w:lvl w:ilvl="3" w:tplc="35B6138C">
      <w:start w:val="1"/>
      <w:numFmt w:val="bullet"/>
      <w:lvlText w:val="•"/>
      <w:lvlJc w:val="left"/>
      <w:pPr>
        <w:ind w:left="2241" w:hanging="361"/>
      </w:pPr>
      <w:rPr>
        <w:rFonts w:hint="default"/>
      </w:rPr>
    </w:lvl>
    <w:lvl w:ilvl="4" w:tplc="5F3AC158">
      <w:start w:val="1"/>
      <w:numFmt w:val="bullet"/>
      <w:lvlText w:val="•"/>
      <w:lvlJc w:val="left"/>
      <w:pPr>
        <w:ind w:left="2800" w:hanging="361"/>
      </w:pPr>
      <w:rPr>
        <w:rFonts w:hint="default"/>
      </w:rPr>
    </w:lvl>
    <w:lvl w:ilvl="5" w:tplc="FF8AE996">
      <w:start w:val="1"/>
      <w:numFmt w:val="bullet"/>
      <w:lvlText w:val="•"/>
      <w:lvlJc w:val="left"/>
      <w:pPr>
        <w:ind w:left="3358" w:hanging="361"/>
      </w:pPr>
      <w:rPr>
        <w:rFonts w:hint="default"/>
      </w:rPr>
    </w:lvl>
    <w:lvl w:ilvl="6" w:tplc="A970B414">
      <w:start w:val="1"/>
      <w:numFmt w:val="bullet"/>
      <w:lvlText w:val="•"/>
      <w:lvlJc w:val="left"/>
      <w:pPr>
        <w:ind w:left="3917" w:hanging="361"/>
      </w:pPr>
      <w:rPr>
        <w:rFonts w:hint="default"/>
      </w:rPr>
    </w:lvl>
    <w:lvl w:ilvl="7" w:tplc="06B48B78">
      <w:start w:val="1"/>
      <w:numFmt w:val="bullet"/>
      <w:lvlText w:val="•"/>
      <w:lvlJc w:val="left"/>
      <w:pPr>
        <w:ind w:left="4475" w:hanging="361"/>
      </w:pPr>
      <w:rPr>
        <w:rFonts w:hint="default"/>
      </w:rPr>
    </w:lvl>
    <w:lvl w:ilvl="8" w:tplc="1C069262">
      <w:start w:val="1"/>
      <w:numFmt w:val="bullet"/>
      <w:lvlText w:val="•"/>
      <w:lvlJc w:val="left"/>
      <w:pPr>
        <w:ind w:left="5034" w:hanging="361"/>
      </w:pPr>
      <w:rPr>
        <w:rFonts w:hint="default"/>
      </w:rPr>
    </w:lvl>
  </w:abstractNum>
  <w:abstractNum w:abstractNumId="15" w15:restartNumberingAfterBreak="0">
    <w:nsid w:val="10BE69C6"/>
    <w:multiLevelType w:val="hybridMultilevel"/>
    <w:tmpl w:val="4D2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7318F8"/>
    <w:multiLevelType w:val="hybridMultilevel"/>
    <w:tmpl w:val="3CEEC1D0"/>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17E361B"/>
    <w:multiLevelType w:val="hybridMultilevel"/>
    <w:tmpl w:val="C23C25BE"/>
    <w:lvl w:ilvl="0" w:tplc="C0FC1F9C">
      <w:numFmt w:val="bullet"/>
      <w:lvlText w:val="-"/>
      <w:lvlJc w:val="left"/>
      <w:pPr>
        <w:ind w:left="720" w:hanging="360"/>
      </w:pPr>
      <w:rPr>
        <w:rFonts w:ascii="Bodoni MT Black" w:eastAsia="Bodoni MT Black" w:hAnsi="Bodoni MT Black" w:cs="Bodoni MT Black"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CB5654"/>
    <w:multiLevelType w:val="hybridMultilevel"/>
    <w:tmpl w:val="195AE4E8"/>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28D5927"/>
    <w:multiLevelType w:val="hybridMultilevel"/>
    <w:tmpl w:val="FC72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2773F5"/>
    <w:multiLevelType w:val="hybridMultilevel"/>
    <w:tmpl w:val="BCE89F2A"/>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3320965"/>
    <w:multiLevelType w:val="hybridMultilevel"/>
    <w:tmpl w:val="5602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9D531A"/>
    <w:multiLevelType w:val="hybridMultilevel"/>
    <w:tmpl w:val="B1CC833E"/>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CD0AE4"/>
    <w:multiLevelType w:val="hybridMultilevel"/>
    <w:tmpl w:val="ED7655D6"/>
    <w:lvl w:ilvl="0" w:tplc="8ACE8E66">
      <w:start w:val="1"/>
      <w:numFmt w:val="bullet"/>
      <w:lvlText w:val=""/>
      <w:lvlJc w:val="left"/>
      <w:pPr>
        <w:ind w:left="565" w:hanging="361"/>
      </w:pPr>
      <w:rPr>
        <w:rFonts w:ascii="Symbol" w:eastAsia="Symbol" w:hAnsi="Symbol" w:hint="default"/>
        <w:w w:val="99"/>
        <w:sz w:val="24"/>
        <w:szCs w:val="24"/>
      </w:rPr>
    </w:lvl>
    <w:lvl w:ilvl="1" w:tplc="59708846">
      <w:start w:val="1"/>
      <w:numFmt w:val="bullet"/>
      <w:lvlText w:val="•"/>
      <w:lvlJc w:val="left"/>
      <w:pPr>
        <w:ind w:left="1112" w:hanging="361"/>
      </w:pPr>
      <w:rPr>
        <w:rFonts w:hint="default"/>
      </w:rPr>
    </w:lvl>
    <w:lvl w:ilvl="2" w:tplc="8D4E5484">
      <w:start w:val="1"/>
      <w:numFmt w:val="bullet"/>
      <w:lvlText w:val="•"/>
      <w:lvlJc w:val="left"/>
      <w:pPr>
        <w:ind w:left="1659" w:hanging="361"/>
      </w:pPr>
      <w:rPr>
        <w:rFonts w:hint="default"/>
      </w:rPr>
    </w:lvl>
    <w:lvl w:ilvl="3" w:tplc="BB8215F2">
      <w:start w:val="1"/>
      <w:numFmt w:val="bullet"/>
      <w:lvlText w:val="•"/>
      <w:lvlJc w:val="left"/>
      <w:pPr>
        <w:ind w:left="2206" w:hanging="361"/>
      </w:pPr>
      <w:rPr>
        <w:rFonts w:hint="default"/>
      </w:rPr>
    </w:lvl>
    <w:lvl w:ilvl="4" w:tplc="545A7720">
      <w:start w:val="1"/>
      <w:numFmt w:val="bullet"/>
      <w:lvlText w:val="•"/>
      <w:lvlJc w:val="left"/>
      <w:pPr>
        <w:ind w:left="2753" w:hanging="361"/>
      </w:pPr>
      <w:rPr>
        <w:rFonts w:hint="default"/>
      </w:rPr>
    </w:lvl>
    <w:lvl w:ilvl="5" w:tplc="69B0FE9E">
      <w:start w:val="1"/>
      <w:numFmt w:val="bullet"/>
      <w:lvlText w:val="•"/>
      <w:lvlJc w:val="left"/>
      <w:pPr>
        <w:ind w:left="3301" w:hanging="361"/>
      </w:pPr>
      <w:rPr>
        <w:rFonts w:hint="default"/>
      </w:rPr>
    </w:lvl>
    <w:lvl w:ilvl="6" w:tplc="88968AD8">
      <w:start w:val="1"/>
      <w:numFmt w:val="bullet"/>
      <w:lvlText w:val="•"/>
      <w:lvlJc w:val="left"/>
      <w:pPr>
        <w:ind w:left="3848" w:hanging="361"/>
      </w:pPr>
      <w:rPr>
        <w:rFonts w:hint="default"/>
      </w:rPr>
    </w:lvl>
    <w:lvl w:ilvl="7" w:tplc="FFC012C6">
      <w:start w:val="1"/>
      <w:numFmt w:val="bullet"/>
      <w:lvlText w:val="•"/>
      <w:lvlJc w:val="left"/>
      <w:pPr>
        <w:ind w:left="4395" w:hanging="361"/>
      </w:pPr>
      <w:rPr>
        <w:rFonts w:hint="default"/>
      </w:rPr>
    </w:lvl>
    <w:lvl w:ilvl="8" w:tplc="A42E1120">
      <w:start w:val="1"/>
      <w:numFmt w:val="bullet"/>
      <w:lvlText w:val="•"/>
      <w:lvlJc w:val="left"/>
      <w:pPr>
        <w:ind w:left="4942" w:hanging="361"/>
      </w:pPr>
      <w:rPr>
        <w:rFonts w:hint="default"/>
      </w:rPr>
    </w:lvl>
  </w:abstractNum>
  <w:abstractNum w:abstractNumId="24" w15:restartNumberingAfterBreak="0">
    <w:nsid w:val="16E1716B"/>
    <w:multiLevelType w:val="hybridMultilevel"/>
    <w:tmpl w:val="D3202B30"/>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6F84F54"/>
    <w:multiLevelType w:val="hybridMultilevel"/>
    <w:tmpl w:val="3960906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9226017"/>
    <w:multiLevelType w:val="hybridMultilevel"/>
    <w:tmpl w:val="3966717C"/>
    <w:lvl w:ilvl="0" w:tplc="238E4FCA">
      <w:start w:val="1"/>
      <w:numFmt w:val="bullet"/>
      <w:lvlText w:val=""/>
      <w:lvlJc w:val="left"/>
      <w:pPr>
        <w:ind w:left="531" w:hanging="360"/>
      </w:pPr>
      <w:rPr>
        <w:rFonts w:ascii="Symbol" w:eastAsia="Symbol" w:hAnsi="Symbol" w:hint="default"/>
        <w:w w:val="99"/>
        <w:sz w:val="24"/>
        <w:szCs w:val="24"/>
      </w:rPr>
    </w:lvl>
    <w:lvl w:ilvl="1" w:tplc="6D7EFB1A">
      <w:start w:val="1"/>
      <w:numFmt w:val="bullet"/>
      <w:lvlText w:val="•"/>
      <w:lvlJc w:val="left"/>
      <w:pPr>
        <w:ind w:left="1106" w:hanging="360"/>
      </w:pPr>
      <w:rPr>
        <w:rFonts w:hint="default"/>
      </w:rPr>
    </w:lvl>
    <w:lvl w:ilvl="2" w:tplc="CA56CC66">
      <w:start w:val="1"/>
      <w:numFmt w:val="bullet"/>
      <w:lvlText w:val="•"/>
      <w:lvlJc w:val="left"/>
      <w:pPr>
        <w:ind w:left="1681" w:hanging="360"/>
      </w:pPr>
      <w:rPr>
        <w:rFonts w:hint="default"/>
      </w:rPr>
    </w:lvl>
    <w:lvl w:ilvl="3" w:tplc="FF9E0532">
      <w:start w:val="1"/>
      <w:numFmt w:val="bullet"/>
      <w:lvlText w:val="•"/>
      <w:lvlJc w:val="left"/>
      <w:pPr>
        <w:ind w:left="2256" w:hanging="360"/>
      </w:pPr>
      <w:rPr>
        <w:rFonts w:hint="default"/>
      </w:rPr>
    </w:lvl>
    <w:lvl w:ilvl="4" w:tplc="9D5AFD66">
      <w:start w:val="1"/>
      <w:numFmt w:val="bullet"/>
      <w:lvlText w:val="•"/>
      <w:lvlJc w:val="left"/>
      <w:pPr>
        <w:ind w:left="2831" w:hanging="360"/>
      </w:pPr>
      <w:rPr>
        <w:rFonts w:hint="default"/>
      </w:rPr>
    </w:lvl>
    <w:lvl w:ilvl="5" w:tplc="E63C1320">
      <w:start w:val="1"/>
      <w:numFmt w:val="bullet"/>
      <w:lvlText w:val="•"/>
      <w:lvlJc w:val="left"/>
      <w:pPr>
        <w:ind w:left="3406" w:hanging="360"/>
      </w:pPr>
      <w:rPr>
        <w:rFonts w:hint="default"/>
      </w:rPr>
    </w:lvl>
    <w:lvl w:ilvl="6" w:tplc="26005586">
      <w:start w:val="1"/>
      <w:numFmt w:val="bullet"/>
      <w:lvlText w:val="•"/>
      <w:lvlJc w:val="left"/>
      <w:pPr>
        <w:ind w:left="3981" w:hanging="360"/>
      </w:pPr>
      <w:rPr>
        <w:rFonts w:hint="default"/>
      </w:rPr>
    </w:lvl>
    <w:lvl w:ilvl="7" w:tplc="8F80B176">
      <w:start w:val="1"/>
      <w:numFmt w:val="bullet"/>
      <w:lvlText w:val="•"/>
      <w:lvlJc w:val="left"/>
      <w:pPr>
        <w:ind w:left="4556" w:hanging="360"/>
      </w:pPr>
      <w:rPr>
        <w:rFonts w:hint="default"/>
      </w:rPr>
    </w:lvl>
    <w:lvl w:ilvl="8" w:tplc="90E060B8">
      <w:start w:val="1"/>
      <w:numFmt w:val="bullet"/>
      <w:lvlText w:val="•"/>
      <w:lvlJc w:val="left"/>
      <w:pPr>
        <w:ind w:left="5131" w:hanging="360"/>
      </w:pPr>
      <w:rPr>
        <w:rFonts w:hint="default"/>
      </w:rPr>
    </w:lvl>
  </w:abstractNum>
  <w:abstractNum w:abstractNumId="27" w15:restartNumberingAfterBreak="0">
    <w:nsid w:val="199B0CC3"/>
    <w:multiLevelType w:val="hybridMultilevel"/>
    <w:tmpl w:val="CD94301A"/>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A696374"/>
    <w:multiLevelType w:val="hybridMultilevel"/>
    <w:tmpl w:val="4D368652"/>
    <w:lvl w:ilvl="0" w:tplc="8CBE0036">
      <w:start w:val="1"/>
      <w:numFmt w:val="bullet"/>
      <w:lvlText w:val=""/>
      <w:lvlJc w:val="left"/>
      <w:pPr>
        <w:ind w:left="565" w:hanging="361"/>
      </w:pPr>
      <w:rPr>
        <w:rFonts w:ascii="Symbol" w:eastAsia="Symbol" w:hAnsi="Symbol" w:hint="default"/>
        <w:w w:val="99"/>
        <w:sz w:val="24"/>
        <w:szCs w:val="24"/>
      </w:rPr>
    </w:lvl>
    <w:lvl w:ilvl="1" w:tplc="5ABEAA3C">
      <w:start w:val="1"/>
      <w:numFmt w:val="bullet"/>
      <w:lvlText w:val="•"/>
      <w:lvlJc w:val="left"/>
      <w:pPr>
        <w:ind w:left="1124" w:hanging="361"/>
      </w:pPr>
      <w:rPr>
        <w:rFonts w:hint="default"/>
      </w:rPr>
    </w:lvl>
    <w:lvl w:ilvl="2" w:tplc="4162CE04">
      <w:start w:val="1"/>
      <w:numFmt w:val="bullet"/>
      <w:lvlText w:val="•"/>
      <w:lvlJc w:val="left"/>
      <w:pPr>
        <w:ind w:left="1682" w:hanging="361"/>
      </w:pPr>
      <w:rPr>
        <w:rFonts w:hint="default"/>
      </w:rPr>
    </w:lvl>
    <w:lvl w:ilvl="3" w:tplc="0D443796">
      <w:start w:val="1"/>
      <w:numFmt w:val="bullet"/>
      <w:lvlText w:val="•"/>
      <w:lvlJc w:val="left"/>
      <w:pPr>
        <w:ind w:left="2241" w:hanging="361"/>
      </w:pPr>
      <w:rPr>
        <w:rFonts w:hint="default"/>
      </w:rPr>
    </w:lvl>
    <w:lvl w:ilvl="4" w:tplc="BE00BA38">
      <w:start w:val="1"/>
      <w:numFmt w:val="bullet"/>
      <w:lvlText w:val="•"/>
      <w:lvlJc w:val="left"/>
      <w:pPr>
        <w:ind w:left="2800" w:hanging="361"/>
      </w:pPr>
      <w:rPr>
        <w:rFonts w:hint="default"/>
      </w:rPr>
    </w:lvl>
    <w:lvl w:ilvl="5" w:tplc="6C2E81E6">
      <w:start w:val="1"/>
      <w:numFmt w:val="bullet"/>
      <w:lvlText w:val="•"/>
      <w:lvlJc w:val="left"/>
      <w:pPr>
        <w:ind w:left="3358" w:hanging="361"/>
      </w:pPr>
      <w:rPr>
        <w:rFonts w:hint="default"/>
      </w:rPr>
    </w:lvl>
    <w:lvl w:ilvl="6" w:tplc="E888537E">
      <w:start w:val="1"/>
      <w:numFmt w:val="bullet"/>
      <w:lvlText w:val="•"/>
      <w:lvlJc w:val="left"/>
      <w:pPr>
        <w:ind w:left="3917" w:hanging="361"/>
      </w:pPr>
      <w:rPr>
        <w:rFonts w:hint="default"/>
      </w:rPr>
    </w:lvl>
    <w:lvl w:ilvl="7" w:tplc="60EE27D0">
      <w:start w:val="1"/>
      <w:numFmt w:val="bullet"/>
      <w:lvlText w:val="•"/>
      <w:lvlJc w:val="left"/>
      <w:pPr>
        <w:ind w:left="4475" w:hanging="361"/>
      </w:pPr>
      <w:rPr>
        <w:rFonts w:hint="default"/>
      </w:rPr>
    </w:lvl>
    <w:lvl w:ilvl="8" w:tplc="9A3673CE">
      <w:start w:val="1"/>
      <w:numFmt w:val="bullet"/>
      <w:lvlText w:val="•"/>
      <w:lvlJc w:val="left"/>
      <w:pPr>
        <w:ind w:left="5034" w:hanging="361"/>
      </w:pPr>
      <w:rPr>
        <w:rFonts w:hint="default"/>
      </w:rPr>
    </w:lvl>
  </w:abstractNum>
  <w:abstractNum w:abstractNumId="29" w15:restartNumberingAfterBreak="0">
    <w:nsid w:val="1CEA0452"/>
    <w:multiLevelType w:val="hybridMultilevel"/>
    <w:tmpl w:val="C19883F2"/>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CF92809"/>
    <w:multiLevelType w:val="hybridMultilevel"/>
    <w:tmpl w:val="6478CD66"/>
    <w:lvl w:ilvl="0" w:tplc="41607232">
      <w:start w:val="1"/>
      <w:numFmt w:val="bullet"/>
      <w:lvlText w:val=""/>
      <w:lvlJc w:val="left"/>
      <w:pPr>
        <w:tabs>
          <w:tab w:val="num" w:pos="360"/>
        </w:tabs>
        <w:ind w:left="360" w:hanging="360"/>
      </w:pPr>
      <w:rPr>
        <w:rFonts w:ascii="Symbol" w:hAnsi="Symbol" w:hint="default"/>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725B6A"/>
    <w:multiLevelType w:val="hybridMultilevel"/>
    <w:tmpl w:val="69B6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EF0A53"/>
    <w:multiLevelType w:val="hybridMultilevel"/>
    <w:tmpl w:val="A30CA5E4"/>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06454A6"/>
    <w:multiLevelType w:val="hybridMultilevel"/>
    <w:tmpl w:val="5D364510"/>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1F02850"/>
    <w:multiLevelType w:val="hybridMultilevel"/>
    <w:tmpl w:val="9F0E63F0"/>
    <w:lvl w:ilvl="0" w:tplc="725C9312">
      <w:start w:val="1"/>
      <w:numFmt w:val="bullet"/>
      <w:lvlText w:val=""/>
      <w:lvlJc w:val="left"/>
      <w:pPr>
        <w:ind w:left="565" w:hanging="361"/>
      </w:pPr>
      <w:rPr>
        <w:rFonts w:ascii="Symbol" w:eastAsia="Symbol" w:hAnsi="Symbol" w:hint="default"/>
        <w:w w:val="99"/>
        <w:sz w:val="24"/>
        <w:szCs w:val="24"/>
      </w:rPr>
    </w:lvl>
    <w:lvl w:ilvl="1" w:tplc="972295BA">
      <w:start w:val="1"/>
      <w:numFmt w:val="bullet"/>
      <w:lvlText w:val="•"/>
      <w:lvlJc w:val="left"/>
      <w:pPr>
        <w:ind w:left="1124" w:hanging="361"/>
      </w:pPr>
      <w:rPr>
        <w:rFonts w:hint="default"/>
      </w:rPr>
    </w:lvl>
    <w:lvl w:ilvl="2" w:tplc="A75C1E44">
      <w:start w:val="1"/>
      <w:numFmt w:val="bullet"/>
      <w:lvlText w:val="•"/>
      <w:lvlJc w:val="left"/>
      <w:pPr>
        <w:ind w:left="1682" w:hanging="361"/>
      </w:pPr>
      <w:rPr>
        <w:rFonts w:hint="default"/>
      </w:rPr>
    </w:lvl>
    <w:lvl w:ilvl="3" w:tplc="9022FCA0">
      <w:start w:val="1"/>
      <w:numFmt w:val="bullet"/>
      <w:lvlText w:val="•"/>
      <w:lvlJc w:val="left"/>
      <w:pPr>
        <w:ind w:left="2241" w:hanging="361"/>
      </w:pPr>
      <w:rPr>
        <w:rFonts w:hint="default"/>
      </w:rPr>
    </w:lvl>
    <w:lvl w:ilvl="4" w:tplc="1B7CD93C">
      <w:start w:val="1"/>
      <w:numFmt w:val="bullet"/>
      <w:lvlText w:val="•"/>
      <w:lvlJc w:val="left"/>
      <w:pPr>
        <w:ind w:left="2800" w:hanging="361"/>
      </w:pPr>
      <w:rPr>
        <w:rFonts w:hint="default"/>
      </w:rPr>
    </w:lvl>
    <w:lvl w:ilvl="5" w:tplc="696E2602">
      <w:start w:val="1"/>
      <w:numFmt w:val="bullet"/>
      <w:lvlText w:val="•"/>
      <w:lvlJc w:val="left"/>
      <w:pPr>
        <w:ind w:left="3358" w:hanging="361"/>
      </w:pPr>
      <w:rPr>
        <w:rFonts w:hint="default"/>
      </w:rPr>
    </w:lvl>
    <w:lvl w:ilvl="6" w:tplc="A27AAC4C">
      <w:start w:val="1"/>
      <w:numFmt w:val="bullet"/>
      <w:lvlText w:val="•"/>
      <w:lvlJc w:val="left"/>
      <w:pPr>
        <w:ind w:left="3917" w:hanging="361"/>
      </w:pPr>
      <w:rPr>
        <w:rFonts w:hint="default"/>
      </w:rPr>
    </w:lvl>
    <w:lvl w:ilvl="7" w:tplc="86C82C0C">
      <w:start w:val="1"/>
      <w:numFmt w:val="bullet"/>
      <w:lvlText w:val="•"/>
      <w:lvlJc w:val="left"/>
      <w:pPr>
        <w:ind w:left="4475" w:hanging="361"/>
      </w:pPr>
      <w:rPr>
        <w:rFonts w:hint="default"/>
      </w:rPr>
    </w:lvl>
    <w:lvl w:ilvl="8" w:tplc="1B26F76A">
      <w:start w:val="1"/>
      <w:numFmt w:val="bullet"/>
      <w:lvlText w:val="•"/>
      <w:lvlJc w:val="left"/>
      <w:pPr>
        <w:ind w:left="5034" w:hanging="361"/>
      </w:pPr>
      <w:rPr>
        <w:rFonts w:hint="default"/>
      </w:rPr>
    </w:lvl>
  </w:abstractNum>
  <w:abstractNum w:abstractNumId="35" w15:restartNumberingAfterBreak="0">
    <w:nsid w:val="238728BD"/>
    <w:multiLevelType w:val="hybridMultilevel"/>
    <w:tmpl w:val="2E969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3E135A7"/>
    <w:multiLevelType w:val="hybridMultilevel"/>
    <w:tmpl w:val="2E8A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063DE8"/>
    <w:multiLevelType w:val="hybridMultilevel"/>
    <w:tmpl w:val="69C05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6787A42"/>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69F5EDB"/>
    <w:multiLevelType w:val="hybridMultilevel"/>
    <w:tmpl w:val="D41EFCDC"/>
    <w:lvl w:ilvl="0" w:tplc="08090001">
      <w:start w:val="1"/>
      <w:numFmt w:val="bullet"/>
      <w:lvlText w:val=""/>
      <w:lvlJc w:val="left"/>
      <w:pPr>
        <w:tabs>
          <w:tab w:val="num" w:pos="360"/>
        </w:tabs>
        <w:ind w:left="360" w:hanging="360"/>
      </w:pPr>
      <w:rPr>
        <w:rFonts w:ascii="Symbol" w:hAnsi="Symbol" w:hint="default"/>
        <w:color w:val="auto"/>
      </w:rPr>
    </w:lvl>
    <w:lvl w:ilvl="1" w:tplc="C0FC1F9C">
      <w:numFmt w:val="bullet"/>
      <w:lvlText w:val="-"/>
      <w:lvlJc w:val="left"/>
      <w:pPr>
        <w:tabs>
          <w:tab w:val="num" w:pos="1080"/>
        </w:tabs>
        <w:ind w:left="108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7F81CD4"/>
    <w:multiLevelType w:val="hybridMultilevel"/>
    <w:tmpl w:val="6FF0D4D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8132207"/>
    <w:multiLevelType w:val="hybridMultilevel"/>
    <w:tmpl w:val="43AE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8991FCD"/>
    <w:multiLevelType w:val="hybridMultilevel"/>
    <w:tmpl w:val="D15416F0"/>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AC3444B"/>
    <w:multiLevelType w:val="hybridMultilevel"/>
    <w:tmpl w:val="7DBC20E0"/>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AD732AE"/>
    <w:multiLevelType w:val="hybridMultilevel"/>
    <w:tmpl w:val="1868D69A"/>
    <w:lvl w:ilvl="0" w:tplc="D09C6B9E">
      <w:start w:val="1"/>
      <w:numFmt w:val="bullet"/>
      <w:lvlText w:val=""/>
      <w:lvlJc w:val="left"/>
      <w:pPr>
        <w:ind w:left="720" w:hanging="360"/>
      </w:pPr>
      <w:rPr>
        <w:rFonts w:ascii="Symbol" w:eastAsia="Symbol" w:hAnsi="Symbol"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8714A1"/>
    <w:multiLevelType w:val="hybridMultilevel"/>
    <w:tmpl w:val="16DC3EA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E095BA4"/>
    <w:multiLevelType w:val="hybridMultilevel"/>
    <w:tmpl w:val="C822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EC2021A"/>
    <w:multiLevelType w:val="hybridMultilevel"/>
    <w:tmpl w:val="24A88FD6"/>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F4647EC"/>
    <w:multiLevelType w:val="hybridMultilevel"/>
    <w:tmpl w:val="626E9818"/>
    <w:lvl w:ilvl="0" w:tplc="82A0A302">
      <w:start w:val="1"/>
      <w:numFmt w:val="bullet"/>
      <w:lvlText w:val=""/>
      <w:lvlJc w:val="left"/>
      <w:pPr>
        <w:ind w:left="360" w:hanging="360"/>
      </w:pPr>
      <w:rPr>
        <w:rFonts w:ascii="Symbol" w:hAnsi="Symbol" w:hint="default"/>
        <w:w w:val="99"/>
        <w:sz w:val="28"/>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FFC1669"/>
    <w:multiLevelType w:val="hybridMultilevel"/>
    <w:tmpl w:val="BD90AEFE"/>
    <w:lvl w:ilvl="0" w:tplc="D6E6CC66">
      <w:start w:val="1"/>
      <w:numFmt w:val="bullet"/>
      <w:lvlText w:val=""/>
      <w:lvlJc w:val="left"/>
      <w:pPr>
        <w:ind w:left="565" w:hanging="361"/>
      </w:pPr>
      <w:rPr>
        <w:rFonts w:ascii="Symbol" w:eastAsia="Symbol" w:hAnsi="Symbol" w:hint="default"/>
        <w:w w:val="99"/>
        <w:sz w:val="24"/>
        <w:szCs w:val="24"/>
      </w:rPr>
    </w:lvl>
    <w:lvl w:ilvl="1" w:tplc="14463214">
      <w:start w:val="1"/>
      <w:numFmt w:val="bullet"/>
      <w:lvlText w:val="•"/>
      <w:lvlJc w:val="left"/>
      <w:pPr>
        <w:ind w:left="1124" w:hanging="361"/>
      </w:pPr>
      <w:rPr>
        <w:rFonts w:hint="default"/>
      </w:rPr>
    </w:lvl>
    <w:lvl w:ilvl="2" w:tplc="BAAE541E">
      <w:start w:val="1"/>
      <w:numFmt w:val="bullet"/>
      <w:lvlText w:val="•"/>
      <w:lvlJc w:val="left"/>
      <w:pPr>
        <w:ind w:left="1682" w:hanging="361"/>
      </w:pPr>
      <w:rPr>
        <w:rFonts w:hint="default"/>
      </w:rPr>
    </w:lvl>
    <w:lvl w:ilvl="3" w:tplc="95FA0DA6">
      <w:start w:val="1"/>
      <w:numFmt w:val="bullet"/>
      <w:lvlText w:val="•"/>
      <w:lvlJc w:val="left"/>
      <w:pPr>
        <w:ind w:left="2241" w:hanging="361"/>
      </w:pPr>
      <w:rPr>
        <w:rFonts w:hint="default"/>
      </w:rPr>
    </w:lvl>
    <w:lvl w:ilvl="4" w:tplc="FE1E80BA">
      <w:start w:val="1"/>
      <w:numFmt w:val="bullet"/>
      <w:lvlText w:val="•"/>
      <w:lvlJc w:val="left"/>
      <w:pPr>
        <w:ind w:left="2800" w:hanging="361"/>
      </w:pPr>
      <w:rPr>
        <w:rFonts w:hint="default"/>
      </w:rPr>
    </w:lvl>
    <w:lvl w:ilvl="5" w:tplc="EC3EBD64">
      <w:start w:val="1"/>
      <w:numFmt w:val="bullet"/>
      <w:lvlText w:val="•"/>
      <w:lvlJc w:val="left"/>
      <w:pPr>
        <w:ind w:left="3358" w:hanging="361"/>
      </w:pPr>
      <w:rPr>
        <w:rFonts w:hint="default"/>
      </w:rPr>
    </w:lvl>
    <w:lvl w:ilvl="6" w:tplc="253CDC62">
      <w:start w:val="1"/>
      <w:numFmt w:val="bullet"/>
      <w:lvlText w:val="•"/>
      <w:lvlJc w:val="left"/>
      <w:pPr>
        <w:ind w:left="3917" w:hanging="361"/>
      </w:pPr>
      <w:rPr>
        <w:rFonts w:hint="default"/>
      </w:rPr>
    </w:lvl>
    <w:lvl w:ilvl="7" w:tplc="3C1A0086">
      <w:start w:val="1"/>
      <w:numFmt w:val="bullet"/>
      <w:lvlText w:val="•"/>
      <w:lvlJc w:val="left"/>
      <w:pPr>
        <w:ind w:left="4475" w:hanging="361"/>
      </w:pPr>
      <w:rPr>
        <w:rFonts w:hint="default"/>
      </w:rPr>
    </w:lvl>
    <w:lvl w:ilvl="8" w:tplc="954608B4">
      <w:start w:val="1"/>
      <w:numFmt w:val="bullet"/>
      <w:lvlText w:val="•"/>
      <w:lvlJc w:val="left"/>
      <w:pPr>
        <w:ind w:left="5034" w:hanging="361"/>
      </w:pPr>
      <w:rPr>
        <w:rFonts w:hint="default"/>
      </w:rPr>
    </w:lvl>
  </w:abstractNum>
  <w:abstractNum w:abstractNumId="50" w15:restartNumberingAfterBreak="0">
    <w:nsid w:val="304D4769"/>
    <w:multiLevelType w:val="hybridMultilevel"/>
    <w:tmpl w:val="8B36F8E8"/>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2B924E5"/>
    <w:multiLevelType w:val="hybridMultilevel"/>
    <w:tmpl w:val="183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CE4144"/>
    <w:multiLevelType w:val="hybridMultilevel"/>
    <w:tmpl w:val="1CE6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9464D7"/>
    <w:multiLevelType w:val="hybridMultilevel"/>
    <w:tmpl w:val="5B9AA5F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5AE0DC4"/>
    <w:multiLevelType w:val="hybridMultilevel"/>
    <w:tmpl w:val="A8C892C6"/>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35FB1B4C"/>
    <w:multiLevelType w:val="hybridMultilevel"/>
    <w:tmpl w:val="EAB0F9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6C269AA"/>
    <w:multiLevelType w:val="hybridMultilevel"/>
    <w:tmpl w:val="F562648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380C69CE"/>
    <w:multiLevelType w:val="hybridMultilevel"/>
    <w:tmpl w:val="A9E65BCA"/>
    <w:lvl w:ilvl="0" w:tplc="C932FF10">
      <w:start w:val="1"/>
      <w:numFmt w:val="bullet"/>
      <w:lvlText w:val=""/>
      <w:lvlJc w:val="left"/>
      <w:pPr>
        <w:ind w:left="531" w:hanging="360"/>
      </w:pPr>
      <w:rPr>
        <w:rFonts w:ascii="Symbol" w:eastAsia="Symbol" w:hAnsi="Symbol" w:hint="default"/>
        <w:w w:val="99"/>
        <w:sz w:val="24"/>
        <w:szCs w:val="24"/>
      </w:rPr>
    </w:lvl>
    <w:lvl w:ilvl="1" w:tplc="CD163E06">
      <w:start w:val="1"/>
      <w:numFmt w:val="bullet"/>
      <w:lvlText w:val="•"/>
      <w:lvlJc w:val="left"/>
      <w:pPr>
        <w:ind w:left="1106" w:hanging="360"/>
      </w:pPr>
      <w:rPr>
        <w:rFonts w:hint="default"/>
      </w:rPr>
    </w:lvl>
    <w:lvl w:ilvl="2" w:tplc="CE02A7A2">
      <w:start w:val="1"/>
      <w:numFmt w:val="bullet"/>
      <w:lvlText w:val="•"/>
      <w:lvlJc w:val="left"/>
      <w:pPr>
        <w:ind w:left="1681" w:hanging="360"/>
      </w:pPr>
      <w:rPr>
        <w:rFonts w:hint="default"/>
      </w:rPr>
    </w:lvl>
    <w:lvl w:ilvl="3" w:tplc="79FA0D8C">
      <w:start w:val="1"/>
      <w:numFmt w:val="bullet"/>
      <w:lvlText w:val="•"/>
      <w:lvlJc w:val="left"/>
      <w:pPr>
        <w:ind w:left="2256" w:hanging="360"/>
      </w:pPr>
      <w:rPr>
        <w:rFonts w:hint="default"/>
      </w:rPr>
    </w:lvl>
    <w:lvl w:ilvl="4" w:tplc="04323878">
      <w:start w:val="1"/>
      <w:numFmt w:val="bullet"/>
      <w:lvlText w:val="•"/>
      <w:lvlJc w:val="left"/>
      <w:pPr>
        <w:ind w:left="2831" w:hanging="360"/>
      </w:pPr>
      <w:rPr>
        <w:rFonts w:hint="default"/>
      </w:rPr>
    </w:lvl>
    <w:lvl w:ilvl="5" w:tplc="AE989876">
      <w:start w:val="1"/>
      <w:numFmt w:val="bullet"/>
      <w:lvlText w:val="•"/>
      <w:lvlJc w:val="left"/>
      <w:pPr>
        <w:ind w:left="3406" w:hanging="360"/>
      </w:pPr>
      <w:rPr>
        <w:rFonts w:hint="default"/>
      </w:rPr>
    </w:lvl>
    <w:lvl w:ilvl="6" w:tplc="8A683DB6">
      <w:start w:val="1"/>
      <w:numFmt w:val="bullet"/>
      <w:lvlText w:val="•"/>
      <w:lvlJc w:val="left"/>
      <w:pPr>
        <w:ind w:left="3981" w:hanging="360"/>
      </w:pPr>
      <w:rPr>
        <w:rFonts w:hint="default"/>
      </w:rPr>
    </w:lvl>
    <w:lvl w:ilvl="7" w:tplc="E47AB992">
      <w:start w:val="1"/>
      <w:numFmt w:val="bullet"/>
      <w:lvlText w:val="•"/>
      <w:lvlJc w:val="left"/>
      <w:pPr>
        <w:ind w:left="4556" w:hanging="360"/>
      </w:pPr>
      <w:rPr>
        <w:rFonts w:hint="default"/>
      </w:rPr>
    </w:lvl>
    <w:lvl w:ilvl="8" w:tplc="B82E3EE6">
      <w:start w:val="1"/>
      <w:numFmt w:val="bullet"/>
      <w:lvlText w:val="•"/>
      <w:lvlJc w:val="left"/>
      <w:pPr>
        <w:ind w:left="5131" w:hanging="360"/>
      </w:pPr>
      <w:rPr>
        <w:rFonts w:hint="default"/>
      </w:rPr>
    </w:lvl>
  </w:abstractNum>
  <w:abstractNum w:abstractNumId="58" w15:restartNumberingAfterBreak="0">
    <w:nsid w:val="39510A73"/>
    <w:multiLevelType w:val="hybridMultilevel"/>
    <w:tmpl w:val="D200D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9AA7D27"/>
    <w:multiLevelType w:val="hybridMultilevel"/>
    <w:tmpl w:val="20629284"/>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39FB1606"/>
    <w:multiLevelType w:val="hybridMultilevel"/>
    <w:tmpl w:val="37228298"/>
    <w:lvl w:ilvl="0" w:tplc="1850FDBE">
      <w:start w:val="8"/>
      <w:numFmt w:val="bullet"/>
      <w:lvlText w:val="-"/>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C831BF8"/>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3DED636A"/>
    <w:multiLevelType w:val="singleLevel"/>
    <w:tmpl w:val="82A0A302"/>
    <w:lvl w:ilvl="0">
      <w:start w:val="1"/>
      <w:numFmt w:val="bullet"/>
      <w:lvlText w:val=""/>
      <w:lvlJc w:val="left"/>
      <w:pPr>
        <w:tabs>
          <w:tab w:val="num" w:pos="360"/>
        </w:tabs>
        <w:ind w:left="360" w:hanging="360"/>
      </w:pPr>
      <w:rPr>
        <w:rFonts w:ascii="Symbol" w:hAnsi="Symbol" w:hint="default"/>
        <w:sz w:val="28"/>
      </w:rPr>
    </w:lvl>
  </w:abstractNum>
  <w:abstractNum w:abstractNumId="63" w15:restartNumberingAfterBreak="0">
    <w:nsid w:val="3E5E5B05"/>
    <w:multiLevelType w:val="hybridMultilevel"/>
    <w:tmpl w:val="28906B8A"/>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FD03EAA"/>
    <w:multiLevelType w:val="hybridMultilevel"/>
    <w:tmpl w:val="6A1AD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0943FE1"/>
    <w:multiLevelType w:val="hybridMultilevel"/>
    <w:tmpl w:val="B4A6CDF4"/>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29635C2"/>
    <w:multiLevelType w:val="hybridMultilevel"/>
    <w:tmpl w:val="1722E474"/>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3585812"/>
    <w:multiLevelType w:val="hybridMultilevel"/>
    <w:tmpl w:val="CD6EA9A8"/>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3D33F50"/>
    <w:multiLevelType w:val="hybridMultilevel"/>
    <w:tmpl w:val="65D07496"/>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47B5E5B"/>
    <w:multiLevelType w:val="hybridMultilevel"/>
    <w:tmpl w:val="01EE82D0"/>
    <w:lvl w:ilvl="0" w:tplc="CBCE41D2">
      <w:start w:val="1"/>
      <w:numFmt w:val="bullet"/>
      <w:lvlText w:val=""/>
      <w:lvlJc w:val="left"/>
      <w:pPr>
        <w:ind w:left="531" w:hanging="360"/>
      </w:pPr>
      <w:rPr>
        <w:rFonts w:ascii="Symbol" w:eastAsia="Symbol" w:hAnsi="Symbol" w:hint="default"/>
        <w:w w:val="99"/>
        <w:sz w:val="24"/>
        <w:szCs w:val="24"/>
      </w:rPr>
    </w:lvl>
    <w:lvl w:ilvl="1" w:tplc="8CCCDF12">
      <w:start w:val="1"/>
      <w:numFmt w:val="bullet"/>
      <w:lvlText w:val="•"/>
      <w:lvlJc w:val="left"/>
      <w:pPr>
        <w:ind w:left="1106" w:hanging="360"/>
      </w:pPr>
      <w:rPr>
        <w:rFonts w:hint="default"/>
      </w:rPr>
    </w:lvl>
    <w:lvl w:ilvl="2" w:tplc="68C24268">
      <w:start w:val="1"/>
      <w:numFmt w:val="bullet"/>
      <w:lvlText w:val="•"/>
      <w:lvlJc w:val="left"/>
      <w:pPr>
        <w:ind w:left="1681" w:hanging="360"/>
      </w:pPr>
      <w:rPr>
        <w:rFonts w:hint="default"/>
      </w:rPr>
    </w:lvl>
    <w:lvl w:ilvl="3" w:tplc="0372A22C">
      <w:start w:val="1"/>
      <w:numFmt w:val="bullet"/>
      <w:lvlText w:val="•"/>
      <w:lvlJc w:val="left"/>
      <w:pPr>
        <w:ind w:left="2256" w:hanging="360"/>
      </w:pPr>
      <w:rPr>
        <w:rFonts w:hint="default"/>
      </w:rPr>
    </w:lvl>
    <w:lvl w:ilvl="4" w:tplc="F1F01D60">
      <w:start w:val="1"/>
      <w:numFmt w:val="bullet"/>
      <w:lvlText w:val="•"/>
      <w:lvlJc w:val="left"/>
      <w:pPr>
        <w:ind w:left="2831" w:hanging="360"/>
      </w:pPr>
      <w:rPr>
        <w:rFonts w:hint="default"/>
      </w:rPr>
    </w:lvl>
    <w:lvl w:ilvl="5" w:tplc="6FD6F600">
      <w:start w:val="1"/>
      <w:numFmt w:val="bullet"/>
      <w:lvlText w:val="•"/>
      <w:lvlJc w:val="left"/>
      <w:pPr>
        <w:ind w:left="3406" w:hanging="360"/>
      </w:pPr>
      <w:rPr>
        <w:rFonts w:hint="default"/>
      </w:rPr>
    </w:lvl>
    <w:lvl w:ilvl="6" w:tplc="F7480F22">
      <w:start w:val="1"/>
      <w:numFmt w:val="bullet"/>
      <w:lvlText w:val="•"/>
      <w:lvlJc w:val="left"/>
      <w:pPr>
        <w:ind w:left="3981" w:hanging="360"/>
      </w:pPr>
      <w:rPr>
        <w:rFonts w:hint="default"/>
      </w:rPr>
    </w:lvl>
    <w:lvl w:ilvl="7" w:tplc="0B8A291C">
      <w:start w:val="1"/>
      <w:numFmt w:val="bullet"/>
      <w:lvlText w:val="•"/>
      <w:lvlJc w:val="left"/>
      <w:pPr>
        <w:ind w:left="4556" w:hanging="360"/>
      </w:pPr>
      <w:rPr>
        <w:rFonts w:hint="default"/>
      </w:rPr>
    </w:lvl>
    <w:lvl w:ilvl="8" w:tplc="5AE2E350">
      <w:start w:val="1"/>
      <w:numFmt w:val="bullet"/>
      <w:lvlText w:val="•"/>
      <w:lvlJc w:val="left"/>
      <w:pPr>
        <w:ind w:left="5131" w:hanging="360"/>
      </w:pPr>
      <w:rPr>
        <w:rFonts w:hint="default"/>
      </w:rPr>
    </w:lvl>
  </w:abstractNum>
  <w:abstractNum w:abstractNumId="70" w15:restartNumberingAfterBreak="0">
    <w:nsid w:val="465027CD"/>
    <w:multiLevelType w:val="hybridMultilevel"/>
    <w:tmpl w:val="50846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6531AE4"/>
    <w:multiLevelType w:val="hybridMultilevel"/>
    <w:tmpl w:val="8928379C"/>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6980903"/>
    <w:multiLevelType w:val="hybridMultilevel"/>
    <w:tmpl w:val="EB98D8A4"/>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9F7991"/>
    <w:multiLevelType w:val="hybridMultilevel"/>
    <w:tmpl w:val="24FC2728"/>
    <w:lvl w:ilvl="0" w:tplc="C0FC1F9C">
      <w:numFmt w:val="bullet"/>
      <w:lvlText w:val="-"/>
      <w:lvlJc w:val="left"/>
      <w:pPr>
        <w:ind w:left="565" w:hanging="361"/>
      </w:pPr>
      <w:rPr>
        <w:rFonts w:ascii="Bodoni MT Black" w:eastAsia="Bodoni MT Black" w:hAnsi="Bodoni MT Black" w:cs="Bodoni MT Black" w:hint="default"/>
        <w:color w:val="auto"/>
        <w:w w:val="99"/>
        <w:sz w:val="24"/>
        <w:szCs w:val="24"/>
      </w:rPr>
    </w:lvl>
    <w:lvl w:ilvl="1" w:tplc="5ABEAA3C">
      <w:start w:val="1"/>
      <w:numFmt w:val="bullet"/>
      <w:lvlText w:val="•"/>
      <w:lvlJc w:val="left"/>
      <w:pPr>
        <w:ind w:left="1124" w:hanging="361"/>
      </w:pPr>
      <w:rPr>
        <w:rFonts w:hint="default"/>
      </w:rPr>
    </w:lvl>
    <w:lvl w:ilvl="2" w:tplc="4162CE04">
      <w:start w:val="1"/>
      <w:numFmt w:val="bullet"/>
      <w:lvlText w:val="•"/>
      <w:lvlJc w:val="left"/>
      <w:pPr>
        <w:ind w:left="1682" w:hanging="361"/>
      </w:pPr>
      <w:rPr>
        <w:rFonts w:hint="default"/>
      </w:rPr>
    </w:lvl>
    <w:lvl w:ilvl="3" w:tplc="0D443796">
      <w:start w:val="1"/>
      <w:numFmt w:val="bullet"/>
      <w:lvlText w:val="•"/>
      <w:lvlJc w:val="left"/>
      <w:pPr>
        <w:ind w:left="2241" w:hanging="361"/>
      </w:pPr>
      <w:rPr>
        <w:rFonts w:hint="default"/>
      </w:rPr>
    </w:lvl>
    <w:lvl w:ilvl="4" w:tplc="BE00BA38">
      <w:start w:val="1"/>
      <w:numFmt w:val="bullet"/>
      <w:lvlText w:val="•"/>
      <w:lvlJc w:val="left"/>
      <w:pPr>
        <w:ind w:left="2800" w:hanging="361"/>
      </w:pPr>
      <w:rPr>
        <w:rFonts w:hint="default"/>
      </w:rPr>
    </w:lvl>
    <w:lvl w:ilvl="5" w:tplc="6C2E81E6">
      <w:start w:val="1"/>
      <w:numFmt w:val="bullet"/>
      <w:lvlText w:val="•"/>
      <w:lvlJc w:val="left"/>
      <w:pPr>
        <w:ind w:left="3358" w:hanging="361"/>
      </w:pPr>
      <w:rPr>
        <w:rFonts w:hint="default"/>
      </w:rPr>
    </w:lvl>
    <w:lvl w:ilvl="6" w:tplc="E888537E">
      <w:start w:val="1"/>
      <w:numFmt w:val="bullet"/>
      <w:lvlText w:val="•"/>
      <w:lvlJc w:val="left"/>
      <w:pPr>
        <w:ind w:left="3917" w:hanging="361"/>
      </w:pPr>
      <w:rPr>
        <w:rFonts w:hint="default"/>
      </w:rPr>
    </w:lvl>
    <w:lvl w:ilvl="7" w:tplc="60EE27D0">
      <w:start w:val="1"/>
      <w:numFmt w:val="bullet"/>
      <w:lvlText w:val="•"/>
      <w:lvlJc w:val="left"/>
      <w:pPr>
        <w:ind w:left="4475" w:hanging="361"/>
      </w:pPr>
      <w:rPr>
        <w:rFonts w:hint="default"/>
      </w:rPr>
    </w:lvl>
    <w:lvl w:ilvl="8" w:tplc="9A3673CE">
      <w:start w:val="1"/>
      <w:numFmt w:val="bullet"/>
      <w:lvlText w:val="•"/>
      <w:lvlJc w:val="left"/>
      <w:pPr>
        <w:ind w:left="5034" w:hanging="361"/>
      </w:pPr>
      <w:rPr>
        <w:rFonts w:hint="default"/>
      </w:rPr>
    </w:lvl>
  </w:abstractNum>
  <w:abstractNum w:abstractNumId="74" w15:restartNumberingAfterBreak="0">
    <w:nsid w:val="470E2760"/>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472F103F"/>
    <w:multiLevelType w:val="hybridMultilevel"/>
    <w:tmpl w:val="F37A5698"/>
    <w:lvl w:ilvl="0" w:tplc="08090001">
      <w:start w:val="1"/>
      <w:numFmt w:val="bullet"/>
      <w:lvlText w:val=""/>
      <w:lvlJc w:val="left"/>
      <w:pPr>
        <w:ind w:left="360" w:hanging="360"/>
      </w:pPr>
      <w:rPr>
        <w:rFonts w:ascii="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7986508"/>
    <w:multiLevelType w:val="hybridMultilevel"/>
    <w:tmpl w:val="49BE4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A4F6AC4"/>
    <w:multiLevelType w:val="hybridMultilevel"/>
    <w:tmpl w:val="5D027512"/>
    <w:lvl w:ilvl="0" w:tplc="D09C6B9E">
      <w:start w:val="1"/>
      <w:numFmt w:val="bullet"/>
      <w:lvlText w:val=""/>
      <w:lvlJc w:val="left"/>
      <w:pPr>
        <w:ind w:left="360" w:hanging="360"/>
      </w:pPr>
      <w:rPr>
        <w:rFonts w:ascii="Symbol" w:eastAsia="Symbol" w:hAnsi="Symbol" w:hint="default"/>
        <w:w w:val="99"/>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B320575"/>
    <w:multiLevelType w:val="hybridMultilevel"/>
    <w:tmpl w:val="38A20886"/>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C40657C"/>
    <w:multiLevelType w:val="hybridMultilevel"/>
    <w:tmpl w:val="FFB08B4C"/>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4CC3298C"/>
    <w:multiLevelType w:val="hybridMultilevel"/>
    <w:tmpl w:val="BAEECD0A"/>
    <w:lvl w:ilvl="0" w:tplc="08090001">
      <w:start w:val="1"/>
      <w:numFmt w:val="bullet"/>
      <w:lvlText w:val=""/>
      <w:lvlJc w:val="left"/>
      <w:pPr>
        <w:ind w:left="720" w:hanging="360"/>
      </w:pPr>
      <w:rPr>
        <w:rFonts w:ascii="Symbol" w:hAnsi="Symbol" w:hint="default"/>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DCA03DE"/>
    <w:multiLevelType w:val="hybridMultilevel"/>
    <w:tmpl w:val="1EB6936C"/>
    <w:lvl w:ilvl="0" w:tplc="08090001">
      <w:start w:val="1"/>
      <w:numFmt w:val="bullet"/>
      <w:lvlText w:val=""/>
      <w:lvlJc w:val="left"/>
      <w:pPr>
        <w:ind w:left="360" w:hanging="360"/>
      </w:pPr>
      <w:rPr>
        <w:rFonts w:ascii="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E474908"/>
    <w:multiLevelType w:val="hybridMultilevel"/>
    <w:tmpl w:val="F03CE1FA"/>
    <w:lvl w:ilvl="0" w:tplc="B74208FE">
      <w:start w:val="1"/>
      <w:numFmt w:val="bullet"/>
      <w:lvlText w:val=""/>
      <w:lvlJc w:val="left"/>
      <w:pPr>
        <w:ind w:left="565" w:hanging="361"/>
      </w:pPr>
      <w:rPr>
        <w:rFonts w:ascii="Symbol" w:eastAsia="Symbol" w:hAnsi="Symbol" w:hint="default"/>
        <w:w w:val="99"/>
        <w:sz w:val="24"/>
        <w:szCs w:val="24"/>
      </w:rPr>
    </w:lvl>
    <w:lvl w:ilvl="1" w:tplc="5E8C8BA2">
      <w:start w:val="1"/>
      <w:numFmt w:val="bullet"/>
      <w:lvlText w:val="•"/>
      <w:lvlJc w:val="left"/>
      <w:pPr>
        <w:ind w:left="1112" w:hanging="361"/>
      </w:pPr>
      <w:rPr>
        <w:rFonts w:hint="default"/>
      </w:rPr>
    </w:lvl>
    <w:lvl w:ilvl="2" w:tplc="60E49B96">
      <w:start w:val="1"/>
      <w:numFmt w:val="bullet"/>
      <w:lvlText w:val="•"/>
      <w:lvlJc w:val="left"/>
      <w:pPr>
        <w:ind w:left="1659" w:hanging="361"/>
      </w:pPr>
      <w:rPr>
        <w:rFonts w:hint="default"/>
      </w:rPr>
    </w:lvl>
    <w:lvl w:ilvl="3" w:tplc="3FF4F3CC">
      <w:start w:val="1"/>
      <w:numFmt w:val="bullet"/>
      <w:lvlText w:val="•"/>
      <w:lvlJc w:val="left"/>
      <w:pPr>
        <w:ind w:left="2206" w:hanging="361"/>
      </w:pPr>
      <w:rPr>
        <w:rFonts w:hint="default"/>
      </w:rPr>
    </w:lvl>
    <w:lvl w:ilvl="4" w:tplc="617C58E2">
      <w:start w:val="1"/>
      <w:numFmt w:val="bullet"/>
      <w:lvlText w:val="•"/>
      <w:lvlJc w:val="left"/>
      <w:pPr>
        <w:ind w:left="2753" w:hanging="361"/>
      </w:pPr>
      <w:rPr>
        <w:rFonts w:hint="default"/>
      </w:rPr>
    </w:lvl>
    <w:lvl w:ilvl="5" w:tplc="56463F16">
      <w:start w:val="1"/>
      <w:numFmt w:val="bullet"/>
      <w:lvlText w:val="•"/>
      <w:lvlJc w:val="left"/>
      <w:pPr>
        <w:ind w:left="3301" w:hanging="361"/>
      </w:pPr>
      <w:rPr>
        <w:rFonts w:hint="default"/>
      </w:rPr>
    </w:lvl>
    <w:lvl w:ilvl="6" w:tplc="A4E21928">
      <w:start w:val="1"/>
      <w:numFmt w:val="bullet"/>
      <w:lvlText w:val="•"/>
      <w:lvlJc w:val="left"/>
      <w:pPr>
        <w:ind w:left="3848" w:hanging="361"/>
      </w:pPr>
      <w:rPr>
        <w:rFonts w:hint="default"/>
      </w:rPr>
    </w:lvl>
    <w:lvl w:ilvl="7" w:tplc="589A822A">
      <w:start w:val="1"/>
      <w:numFmt w:val="bullet"/>
      <w:lvlText w:val="•"/>
      <w:lvlJc w:val="left"/>
      <w:pPr>
        <w:ind w:left="4395" w:hanging="361"/>
      </w:pPr>
      <w:rPr>
        <w:rFonts w:hint="default"/>
      </w:rPr>
    </w:lvl>
    <w:lvl w:ilvl="8" w:tplc="F7D689C4">
      <w:start w:val="1"/>
      <w:numFmt w:val="bullet"/>
      <w:lvlText w:val="•"/>
      <w:lvlJc w:val="left"/>
      <w:pPr>
        <w:ind w:left="4942" w:hanging="361"/>
      </w:pPr>
      <w:rPr>
        <w:rFonts w:hint="default"/>
      </w:rPr>
    </w:lvl>
  </w:abstractNum>
  <w:abstractNum w:abstractNumId="83" w15:restartNumberingAfterBreak="0">
    <w:nsid w:val="4FED0E73"/>
    <w:multiLevelType w:val="hybridMultilevel"/>
    <w:tmpl w:val="29724D88"/>
    <w:lvl w:ilvl="0" w:tplc="C9A68D00">
      <w:start w:val="1"/>
      <w:numFmt w:val="bullet"/>
      <w:lvlText w:val=""/>
      <w:lvlJc w:val="left"/>
      <w:pPr>
        <w:ind w:left="535" w:hanging="359"/>
      </w:pPr>
      <w:rPr>
        <w:rFonts w:ascii="Symbol" w:eastAsia="Symbol" w:hAnsi="Symbol" w:hint="default"/>
        <w:w w:val="99"/>
        <w:sz w:val="24"/>
        <w:szCs w:val="24"/>
      </w:rPr>
    </w:lvl>
    <w:lvl w:ilvl="1" w:tplc="CF326BEC">
      <w:start w:val="1"/>
      <w:numFmt w:val="bullet"/>
      <w:lvlText w:val="•"/>
      <w:lvlJc w:val="left"/>
      <w:pPr>
        <w:ind w:left="1110" w:hanging="359"/>
      </w:pPr>
      <w:rPr>
        <w:rFonts w:hint="default"/>
      </w:rPr>
    </w:lvl>
    <w:lvl w:ilvl="2" w:tplc="AD3C51D6">
      <w:start w:val="1"/>
      <w:numFmt w:val="bullet"/>
      <w:lvlText w:val="•"/>
      <w:lvlJc w:val="left"/>
      <w:pPr>
        <w:ind w:left="1684" w:hanging="359"/>
      </w:pPr>
      <w:rPr>
        <w:rFonts w:hint="default"/>
      </w:rPr>
    </w:lvl>
    <w:lvl w:ilvl="3" w:tplc="F7BC9DEC">
      <w:start w:val="1"/>
      <w:numFmt w:val="bullet"/>
      <w:lvlText w:val="•"/>
      <w:lvlJc w:val="left"/>
      <w:pPr>
        <w:ind w:left="2259" w:hanging="359"/>
      </w:pPr>
      <w:rPr>
        <w:rFonts w:hint="default"/>
      </w:rPr>
    </w:lvl>
    <w:lvl w:ilvl="4" w:tplc="F31C3B28">
      <w:start w:val="1"/>
      <w:numFmt w:val="bullet"/>
      <w:lvlText w:val="•"/>
      <w:lvlJc w:val="left"/>
      <w:pPr>
        <w:ind w:left="2833" w:hanging="359"/>
      </w:pPr>
      <w:rPr>
        <w:rFonts w:hint="default"/>
      </w:rPr>
    </w:lvl>
    <w:lvl w:ilvl="5" w:tplc="BAA24A66">
      <w:start w:val="1"/>
      <w:numFmt w:val="bullet"/>
      <w:lvlText w:val="•"/>
      <w:lvlJc w:val="left"/>
      <w:pPr>
        <w:ind w:left="3408" w:hanging="359"/>
      </w:pPr>
      <w:rPr>
        <w:rFonts w:hint="default"/>
      </w:rPr>
    </w:lvl>
    <w:lvl w:ilvl="6" w:tplc="835259B4">
      <w:start w:val="1"/>
      <w:numFmt w:val="bullet"/>
      <w:lvlText w:val="•"/>
      <w:lvlJc w:val="left"/>
      <w:pPr>
        <w:ind w:left="3982" w:hanging="359"/>
      </w:pPr>
      <w:rPr>
        <w:rFonts w:hint="default"/>
      </w:rPr>
    </w:lvl>
    <w:lvl w:ilvl="7" w:tplc="B12A0982">
      <w:start w:val="1"/>
      <w:numFmt w:val="bullet"/>
      <w:lvlText w:val="•"/>
      <w:lvlJc w:val="left"/>
      <w:pPr>
        <w:ind w:left="4557" w:hanging="359"/>
      </w:pPr>
      <w:rPr>
        <w:rFonts w:hint="default"/>
      </w:rPr>
    </w:lvl>
    <w:lvl w:ilvl="8" w:tplc="F97825C8">
      <w:start w:val="1"/>
      <w:numFmt w:val="bullet"/>
      <w:lvlText w:val="•"/>
      <w:lvlJc w:val="left"/>
      <w:pPr>
        <w:ind w:left="5132" w:hanging="359"/>
      </w:pPr>
      <w:rPr>
        <w:rFonts w:hint="default"/>
      </w:rPr>
    </w:lvl>
  </w:abstractNum>
  <w:abstractNum w:abstractNumId="84" w15:restartNumberingAfterBreak="0">
    <w:nsid w:val="50516BBE"/>
    <w:multiLevelType w:val="hybridMultilevel"/>
    <w:tmpl w:val="39640100"/>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52107814"/>
    <w:multiLevelType w:val="hybridMultilevel"/>
    <w:tmpl w:val="F08CA96C"/>
    <w:lvl w:ilvl="0" w:tplc="08090001">
      <w:start w:val="1"/>
      <w:numFmt w:val="bullet"/>
      <w:lvlText w:val=""/>
      <w:lvlJc w:val="left"/>
      <w:pPr>
        <w:ind w:left="360" w:hanging="360"/>
      </w:pPr>
      <w:rPr>
        <w:rFonts w:ascii="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2A125C1"/>
    <w:multiLevelType w:val="hybridMultilevel"/>
    <w:tmpl w:val="CE90F0AE"/>
    <w:lvl w:ilvl="0" w:tplc="D09C6B9E">
      <w:start w:val="1"/>
      <w:numFmt w:val="bullet"/>
      <w:lvlText w:val=""/>
      <w:lvlJc w:val="left"/>
      <w:pPr>
        <w:tabs>
          <w:tab w:val="num" w:pos="720"/>
        </w:tabs>
        <w:ind w:left="720" w:hanging="360"/>
      </w:pPr>
      <w:rPr>
        <w:rFonts w:ascii="Symbol" w:eastAsia="Symbol" w:hAnsi="Symbol" w:hint="default"/>
        <w:color w:val="auto"/>
        <w:w w:val="99"/>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32D20FD"/>
    <w:multiLevelType w:val="hybridMultilevel"/>
    <w:tmpl w:val="7822140C"/>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539E26F5"/>
    <w:multiLevelType w:val="hybridMultilevel"/>
    <w:tmpl w:val="358A704C"/>
    <w:lvl w:ilvl="0" w:tplc="82A0A302">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54A87FC2"/>
    <w:multiLevelType w:val="hybridMultilevel"/>
    <w:tmpl w:val="07E64A7A"/>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54D66E06"/>
    <w:multiLevelType w:val="hybridMultilevel"/>
    <w:tmpl w:val="77E6126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6095687"/>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65838F4"/>
    <w:multiLevelType w:val="hybridMultilevel"/>
    <w:tmpl w:val="6AC45F50"/>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7CC6FEE"/>
    <w:multiLevelType w:val="hybridMultilevel"/>
    <w:tmpl w:val="8794ACCE"/>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7D13F23"/>
    <w:multiLevelType w:val="hybridMultilevel"/>
    <w:tmpl w:val="D7989C08"/>
    <w:lvl w:ilvl="0" w:tplc="1850FDBE">
      <w:start w:val="8"/>
      <w:numFmt w:val="bullet"/>
      <w:lvlText w:val="-"/>
      <w:lvlJc w:val="left"/>
      <w:pPr>
        <w:tabs>
          <w:tab w:val="num" w:pos="360"/>
        </w:tabs>
        <w:ind w:left="360" w:hanging="360"/>
      </w:pPr>
      <w:rPr>
        <w:rFonts w:hint="default"/>
        <w:b w:val="0"/>
        <w:i w:val="0"/>
        <w:color w:val="auto"/>
      </w:rPr>
    </w:lvl>
    <w:lvl w:ilvl="1" w:tplc="C0FC1F9C">
      <w:numFmt w:val="bullet"/>
      <w:lvlText w:val="-"/>
      <w:lvlJc w:val="left"/>
      <w:pPr>
        <w:tabs>
          <w:tab w:val="num" w:pos="1080"/>
        </w:tabs>
        <w:ind w:left="108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57D84459"/>
    <w:multiLevelType w:val="hybridMultilevel"/>
    <w:tmpl w:val="B55C20AC"/>
    <w:lvl w:ilvl="0" w:tplc="AD728708">
      <w:start w:val="1"/>
      <w:numFmt w:val="bullet"/>
      <w:lvlText w:val=""/>
      <w:lvlJc w:val="left"/>
      <w:pPr>
        <w:ind w:left="565" w:hanging="361"/>
      </w:pPr>
      <w:rPr>
        <w:rFonts w:ascii="Symbol" w:eastAsia="Symbol" w:hAnsi="Symbol" w:hint="default"/>
        <w:w w:val="99"/>
        <w:sz w:val="24"/>
        <w:szCs w:val="24"/>
      </w:rPr>
    </w:lvl>
    <w:lvl w:ilvl="1" w:tplc="A99C5A36">
      <w:start w:val="1"/>
      <w:numFmt w:val="bullet"/>
      <w:lvlText w:val="•"/>
      <w:lvlJc w:val="left"/>
      <w:pPr>
        <w:ind w:left="1112" w:hanging="361"/>
      </w:pPr>
      <w:rPr>
        <w:rFonts w:hint="default"/>
      </w:rPr>
    </w:lvl>
    <w:lvl w:ilvl="2" w:tplc="5A96B7EC">
      <w:start w:val="1"/>
      <w:numFmt w:val="bullet"/>
      <w:lvlText w:val="•"/>
      <w:lvlJc w:val="left"/>
      <w:pPr>
        <w:ind w:left="1659" w:hanging="361"/>
      </w:pPr>
      <w:rPr>
        <w:rFonts w:hint="default"/>
      </w:rPr>
    </w:lvl>
    <w:lvl w:ilvl="3" w:tplc="666EE250">
      <w:start w:val="1"/>
      <w:numFmt w:val="bullet"/>
      <w:lvlText w:val="•"/>
      <w:lvlJc w:val="left"/>
      <w:pPr>
        <w:ind w:left="2206" w:hanging="361"/>
      </w:pPr>
      <w:rPr>
        <w:rFonts w:hint="default"/>
      </w:rPr>
    </w:lvl>
    <w:lvl w:ilvl="4" w:tplc="ABBCFBE6">
      <w:start w:val="1"/>
      <w:numFmt w:val="bullet"/>
      <w:lvlText w:val="•"/>
      <w:lvlJc w:val="left"/>
      <w:pPr>
        <w:ind w:left="2753" w:hanging="361"/>
      </w:pPr>
      <w:rPr>
        <w:rFonts w:hint="default"/>
      </w:rPr>
    </w:lvl>
    <w:lvl w:ilvl="5" w:tplc="5DDAD852">
      <w:start w:val="1"/>
      <w:numFmt w:val="bullet"/>
      <w:lvlText w:val="•"/>
      <w:lvlJc w:val="left"/>
      <w:pPr>
        <w:ind w:left="3301" w:hanging="361"/>
      </w:pPr>
      <w:rPr>
        <w:rFonts w:hint="default"/>
      </w:rPr>
    </w:lvl>
    <w:lvl w:ilvl="6" w:tplc="3E5A9408">
      <w:start w:val="1"/>
      <w:numFmt w:val="bullet"/>
      <w:lvlText w:val="•"/>
      <w:lvlJc w:val="left"/>
      <w:pPr>
        <w:ind w:left="3848" w:hanging="361"/>
      </w:pPr>
      <w:rPr>
        <w:rFonts w:hint="default"/>
      </w:rPr>
    </w:lvl>
    <w:lvl w:ilvl="7" w:tplc="9B08285A">
      <w:start w:val="1"/>
      <w:numFmt w:val="bullet"/>
      <w:lvlText w:val="•"/>
      <w:lvlJc w:val="left"/>
      <w:pPr>
        <w:ind w:left="4395" w:hanging="361"/>
      </w:pPr>
      <w:rPr>
        <w:rFonts w:hint="default"/>
      </w:rPr>
    </w:lvl>
    <w:lvl w:ilvl="8" w:tplc="88EEABB6">
      <w:start w:val="1"/>
      <w:numFmt w:val="bullet"/>
      <w:lvlText w:val="•"/>
      <w:lvlJc w:val="left"/>
      <w:pPr>
        <w:ind w:left="4942" w:hanging="361"/>
      </w:pPr>
      <w:rPr>
        <w:rFonts w:hint="default"/>
      </w:rPr>
    </w:lvl>
  </w:abstractNum>
  <w:abstractNum w:abstractNumId="96" w15:restartNumberingAfterBreak="0">
    <w:nsid w:val="58EC1C69"/>
    <w:multiLevelType w:val="hybridMultilevel"/>
    <w:tmpl w:val="388A930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5AC05239"/>
    <w:multiLevelType w:val="hybridMultilevel"/>
    <w:tmpl w:val="31B0B016"/>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5E5A6D94"/>
    <w:multiLevelType w:val="hybridMultilevel"/>
    <w:tmpl w:val="11960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5F4A720B"/>
    <w:multiLevelType w:val="hybridMultilevel"/>
    <w:tmpl w:val="9DCAC042"/>
    <w:lvl w:ilvl="0" w:tplc="08090001">
      <w:start w:val="1"/>
      <w:numFmt w:val="bullet"/>
      <w:lvlText w:val=""/>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FAE6B4C"/>
    <w:multiLevelType w:val="hybridMultilevel"/>
    <w:tmpl w:val="3D76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1B52E53"/>
    <w:multiLevelType w:val="hybridMultilevel"/>
    <w:tmpl w:val="D60401CE"/>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2C43B72"/>
    <w:multiLevelType w:val="hybridMultilevel"/>
    <w:tmpl w:val="9022FE58"/>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4CF21CB"/>
    <w:multiLevelType w:val="hybridMultilevel"/>
    <w:tmpl w:val="2CA63AAC"/>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7131257"/>
    <w:multiLevelType w:val="hybridMultilevel"/>
    <w:tmpl w:val="91AE23A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687A6EC5"/>
    <w:multiLevelType w:val="hybridMultilevel"/>
    <w:tmpl w:val="83B683EE"/>
    <w:lvl w:ilvl="0" w:tplc="08090001">
      <w:start w:val="1"/>
      <w:numFmt w:val="bullet"/>
      <w:lvlText w:val=""/>
      <w:lvlJc w:val="left"/>
      <w:pPr>
        <w:tabs>
          <w:tab w:val="num" w:pos="360"/>
        </w:tabs>
        <w:ind w:left="360" w:hanging="360"/>
      </w:pPr>
      <w:rPr>
        <w:rFonts w:ascii="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68850257"/>
    <w:multiLevelType w:val="hybridMultilevel"/>
    <w:tmpl w:val="C7A81D82"/>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8F54401"/>
    <w:multiLevelType w:val="hybridMultilevel"/>
    <w:tmpl w:val="F5C89E64"/>
    <w:lvl w:ilvl="0" w:tplc="D09C6B9E">
      <w:start w:val="1"/>
      <w:numFmt w:val="bullet"/>
      <w:lvlText w:val=""/>
      <w:lvlJc w:val="left"/>
      <w:pPr>
        <w:ind w:left="535" w:hanging="359"/>
      </w:pPr>
      <w:rPr>
        <w:rFonts w:ascii="Symbol" w:eastAsia="Symbol" w:hAnsi="Symbol" w:hint="default"/>
        <w:w w:val="99"/>
        <w:sz w:val="24"/>
        <w:szCs w:val="24"/>
      </w:rPr>
    </w:lvl>
    <w:lvl w:ilvl="1" w:tplc="1CC2AD16">
      <w:start w:val="1"/>
      <w:numFmt w:val="bullet"/>
      <w:lvlText w:val="•"/>
      <w:lvlJc w:val="left"/>
      <w:pPr>
        <w:ind w:left="1110" w:hanging="359"/>
      </w:pPr>
      <w:rPr>
        <w:rFonts w:hint="default"/>
      </w:rPr>
    </w:lvl>
    <w:lvl w:ilvl="2" w:tplc="DB0843A0">
      <w:start w:val="1"/>
      <w:numFmt w:val="bullet"/>
      <w:lvlText w:val="•"/>
      <w:lvlJc w:val="left"/>
      <w:pPr>
        <w:ind w:left="1684" w:hanging="359"/>
      </w:pPr>
      <w:rPr>
        <w:rFonts w:hint="default"/>
      </w:rPr>
    </w:lvl>
    <w:lvl w:ilvl="3" w:tplc="AE8A62C2">
      <w:start w:val="1"/>
      <w:numFmt w:val="bullet"/>
      <w:lvlText w:val="•"/>
      <w:lvlJc w:val="left"/>
      <w:pPr>
        <w:ind w:left="2259" w:hanging="359"/>
      </w:pPr>
      <w:rPr>
        <w:rFonts w:hint="default"/>
      </w:rPr>
    </w:lvl>
    <w:lvl w:ilvl="4" w:tplc="1DE07604">
      <w:start w:val="1"/>
      <w:numFmt w:val="bullet"/>
      <w:lvlText w:val="•"/>
      <w:lvlJc w:val="left"/>
      <w:pPr>
        <w:ind w:left="2833" w:hanging="359"/>
      </w:pPr>
      <w:rPr>
        <w:rFonts w:hint="default"/>
      </w:rPr>
    </w:lvl>
    <w:lvl w:ilvl="5" w:tplc="0AAE108E">
      <w:start w:val="1"/>
      <w:numFmt w:val="bullet"/>
      <w:lvlText w:val="•"/>
      <w:lvlJc w:val="left"/>
      <w:pPr>
        <w:ind w:left="3408" w:hanging="359"/>
      </w:pPr>
      <w:rPr>
        <w:rFonts w:hint="default"/>
      </w:rPr>
    </w:lvl>
    <w:lvl w:ilvl="6" w:tplc="6D34F6C0">
      <w:start w:val="1"/>
      <w:numFmt w:val="bullet"/>
      <w:lvlText w:val="•"/>
      <w:lvlJc w:val="left"/>
      <w:pPr>
        <w:ind w:left="3982" w:hanging="359"/>
      </w:pPr>
      <w:rPr>
        <w:rFonts w:hint="default"/>
      </w:rPr>
    </w:lvl>
    <w:lvl w:ilvl="7" w:tplc="AF16549E">
      <w:start w:val="1"/>
      <w:numFmt w:val="bullet"/>
      <w:lvlText w:val="•"/>
      <w:lvlJc w:val="left"/>
      <w:pPr>
        <w:ind w:left="4557" w:hanging="359"/>
      </w:pPr>
      <w:rPr>
        <w:rFonts w:hint="default"/>
      </w:rPr>
    </w:lvl>
    <w:lvl w:ilvl="8" w:tplc="93A0E7F2">
      <w:start w:val="1"/>
      <w:numFmt w:val="bullet"/>
      <w:lvlText w:val="•"/>
      <w:lvlJc w:val="left"/>
      <w:pPr>
        <w:ind w:left="5132" w:hanging="359"/>
      </w:pPr>
      <w:rPr>
        <w:rFonts w:hint="default"/>
      </w:rPr>
    </w:lvl>
  </w:abstractNum>
  <w:abstractNum w:abstractNumId="108" w15:restartNumberingAfterBreak="0">
    <w:nsid w:val="6985716D"/>
    <w:multiLevelType w:val="hybridMultilevel"/>
    <w:tmpl w:val="48EAA53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9F1163F"/>
    <w:multiLevelType w:val="hybridMultilevel"/>
    <w:tmpl w:val="5B205214"/>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B2E0207"/>
    <w:multiLevelType w:val="hybridMultilevel"/>
    <w:tmpl w:val="E0E2CD24"/>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D0D5C8F"/>
    <w:multiLevelType w:val="hybridMultilevel"/>
    <w:tmpl w:val="33B0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D5E7CD9"/>
    <w:multiLevelType w:val="hybridMultilevel"/>
    <w:tmpl w:val="ED5A47EE"/>
    <w:lvl w:ilvl="0" w:tplc="E05EFF88">
      <w:start w:val="3"/>
      <w:numFmt w:val="decimal"/>
      <w:lvlText w:val="%1."/>
      <w:lvlJc w:val="left"/>
      <w:pPr>
        <w:ind w:left="900" w:hanging="720"/>
        <w:jc w:val="right"/>
      </w:pPr>
      <w:rPr>
        <w:rFonts w:ascii="Calibri" w:eastAsia="Calibri" w:hAnsi="Calibri" w:hint="default"/>
        <w:b/>
        <w:bCs/>
        <w:spacing w:val="-2"/>
        <w:w w:val="99"/>
        <w:sz w:val="24"/>
        <w:szCs w:val="24"/>
      </w:rPr>
    </w:lvl>
    <w:lvl w:ilvl="1" w:tplc="996686BE">
      <w:start w:val="1"/>
      <w:numFmt w:val="bullet"/>
      <w:lvlText w:val=""/>
      <w:lvlJc w:val="left"/>
      <w:pPr>
        <w:ind w:left="900" w:hanging="360"/>
      </w:pPr>
      <w:rPr>
        <w:rFonts w:ascii="Symbol" w:eastAsia="Symbol" w:hAnsi="Symbol" w:hint="default"/>
        <w:w w:val="46"/>
        <w:sz w:val="24"/>
        <w:szCs w:val="24"/>
      </w:rPr>
    </w:lvl>
    <w:lvl w:ilvl="2" w:tplc="B13A848A">
      <w:start w:val="1"/>
      <w:numFmt w:val="bullet"/>
      <w:lvlText w:val="o"/>
      <w:lvlJc w:val="left"/>
      <w:pPr>
        <w:ind w:left="1621" w:hanging="360"/>
      </w:pPr>
      <w:rPr>
        <w:rFonts w:ascii="Courier New" w:eastAsia="Courier New" w:hAnsi="Courier New" w:hint="default"/>
        <w:sz w:val="24"/>
        <w:szCs w:val="24"/>
      </w:rPr>
    </w:lvl>
    <w:lvl w:ilvl="3" w:tplc="05864474">
      <w:start w:val="1"/>
      <w:numFmt w:val="bullet"/>
      <w:lvlText w:val="•"/>
      <w:lvlJc w:val="left"/>
      <w:pPr>
        <w:ind w:left="3627" w:hanging="360"/>
      </w:pPr>
      <w:rPr>
        <w:rFonts w:hint="default"/>
      </w:rPr>
    </w:lvl>
    <w:lvl w:ilvl="4" w:tplc="9744ACB4">
      <w:start w:val="1"/>
      <w:numFmt w:val="bullet"/>
      <w:lvlText w:val="•"/>
      <w:lvlJc w:val="left"/>
      <w:pPr>
        <w:ind w:left="4630" w:hanging="360"/>
      </w:pPr>
      <w:rPr>
        <w:rFonts w:hint="default"/>
      </w:rPr>
    </w:lvl>
    <w:lvl w:ilvl="5" w:tplc="06C86786">
      <w:start w:val="1"/>
      <w:numFmt w:val="bullet"/>
      <w:lvlText w:val="•"/>
      <w:lvlJc w:val="left"/>
      <w:pPr>
        <w:ind w:left="5633" w:hanging="360"/>
      </w:pPr>
      <w:rPr>
        <w:rFonts w:hint="default"/>
      </w:rPr>
    </w:lvl>
    <w:lvl w:ilvl="6" w:tplc="E4FC2DE2">
      <w:start w:val="1"/>
      <w:numFmt w:val="bullet"/>
      <w:lvlText w:val="•"/>
      <w:lvlJc w:val="left"/>
      <w:pPr>
        <w:ind w:left="6636" w:hanging="360"/>
      </w:pPr>
      <w:rPr>
        <w:rFonts w:hint="default"/>
      </w:rPr>
    </w:lvl>
    <w:lvl w:ilvl="7" w:tplc="7F2C52C4">
      <w:start w:val="1"/>
      <w:numFmt w:val="bullet"/>
      <w:lvlText w:val="•"/>
      <w:lvlJc w:val="left"/>
      <w:pPr>
        <w:ind w:left="7639" w:hanging="360"/>
      </w:pPr>
      <w:rPr>
        <w:rFonts w:hint="default"/>
      </w:rPr>
    </w:lvl>
    <w:lvl w:ilvl="8" w:tplc="8F58A8AC">
      <w:start w:val="1"/>
      <w:numFmt w:val="bullet"/>
      <w:lvlText w:val="•"/>
      <w:lvlJc w:val="left"/>
      <w:pPr>
        <w:ind w:left="8642" w:hanging="360"/>
      </w:pPr>
      <w:rPr>
        <w:rFonts w:hint="default"/>
      </w:rPr>
    </w:lvl>
  </w:abstractNum>
  <w:abstractNum w:abstractNumId="113" w15:restartNumberingAfterBreak="0">
    <w:nsid w:val="6DE37BF2"/>
    <w:multiLevelType w:val="hybridMultilevel"/>
    <w:tmpl w:val="5808BCB0"/>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6ED77649"/>
    <w:multiLevelType w:val="hybridMultilevel"/>
    <w:tmpl w:val="1B94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F3C1F73"/>
    <w:multiLevelType w:val="hybridMultilevel"/>
    <w:tmpl w:val="725A5A86"/>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F7F2C96"/>
    <w:multiLevelType w:val="hybridMultilevel"/>
    <w:tmpl w:val="4612AC34"/>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FAD7CFF"/>
    <w:multiLevelType w:val="hybridMultilevel"/>
    <w:tmpl w:val="5276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079180D"/>
    <w:multiLevelType w:val="hybridMultilevel"/>
    <w:tmpl w:val="A8F2C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0A65A8A"/>
    <w:multiLevelType w:val="hybridMultilevel"/>
    <w:tmpl w:val="336C349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74582E17"/>
    <w:multiLevelType w:val="hybridMultilevel"/>
    <w:tmpl w:val="C048187A"/>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46E7DC5"/>
    <w:multiLevelType w:val="hybridMultilevel"/>
    <w:tmpl w:val="5FEAFA4C"/>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780D5FED"/>
    <w:multiLevelType w:val="hybridMultilevel"/>
    <w:tmpl w:val="A6187E50"/>
    <w:lvl w:ilvl="0" w:tplc="2BD27F76">
      <w:start w:val="1"/>
      <w:numFmt w:val="bullet"/>
      <w:lvlText w:val=""/>
      <w:lvlJc w:val="left"/>
      <w:pPr>
        <w:ind w:left="565" w:hanging="361"/>
      </w:pPr>
      <w:rPr>
        <w:rFonts w:ascii="Symbol" w:eastAsia="Symbol" w:hAnsi="Symbol" w:hint="default"/>
        <w:w w:val="99"/>
        <w:sz w:val="24"/>
        <w:szCs w:val="24"/>
      </w:rPr>
    </w:lvl>
    <w:lvl w:ilvl="1" w:tplc="5EE00A8A">
      <w:start w:val="1"/>
      <w:numFmt w:val="bullet"/>
      <w:lvlText w:val="•"/>
      <w:lvlJc w:val="left"/>
      <w:pPr>
        <w:ind w:left="1124" w:hanging="361"/>
      </w:pPr>
      <w:rPr>
        <w:rFonts w:hint="default"/>
      </w:rPr>
    </w:lvl>
    <w:lvl w:ilvl="2" w:tplc="BEC8827C">
      <w:start w:val="1"/>
      <w:numFmt w:val="bullet"/>
      <w:lvlText w:val="•"/>
      <w:lvlJc w:val="left"/>
      <w:pPr>
        <w:ind w:left="1682" w:hanging="361"/>
      </w:pPr>
      <w:rPr>
        <w:rFonts w:hint="default"/>
      </w:rPr>
    </w:lvl>
    <w:lvl w:ilvl="3" w:tplc="33F6D490">
      <w:start w:val="1"/>
      <w:numFmt w:val="bullet"/>
      <w:lvlText w:val="•"/>
      <w:lvlJc w:val="left"/>
      <w:pPr>
        <w:ind w:left="2241" w:hanging="361"/>
      </w:pPr>
      <w:rPr>
        <w:rFonts w:hint="default"/>
      </w:rPr>
    </w:lvl>
    <w:lvl w:ilvl="4" w:tplc="3934E2D2">
      <w:start w:val="1"/>
      <w:numFmt w:val="bullet"/>
      <w:lvlText w:val="•"/>
      <w:lvlJc w:val="left"/>
      <w:pPr>
        <w:ind w:left="2800" w:hanging="361"/>
      </w:pPr>
      <w:rPr>
        <w:rFonts w:hint="default"/>
      </w:rPr>
    </w:lvl>
    <w:lvl w:ilvl="5" w:tplc="1324BF2C">
      <w:start w:val="1"/>
      <w:numFmt w:val="bullet"/>
      <w:lvlText w:val="•"/>
      <w:lvlJc w:val="left"/>
      <w:pPr>
        <w:ind w:left="3358" w:hanging="361"/>
      </w:pPr>
      <w:rPr>
        <w:rFonts w:hint="default"/>
      </w:rPr>
    </w:lvl>
    <w:lvl w:ilvl="6" w:tplc="B1080D66">
      <w:start w:val="1"/>
      <w:numFmt w:val="bullet"/>
      <w:lvlText w:val="•"/>
      <w:lvlJc w:val="left"/>
      <w:pPr>
        <w:ind w:left="3917" w:hanging="361"/>
      </w:pPr>
      <w:rPr>
        <w:rFonts w:hint="default"/>
      </w:rPr>
    </w:lvl>
    <w:lvl w:ilvl="7" w:tplc="7CF08C4A">
      <w:start w:val="1"/>
      <w:numFmt w:val="bullet"/>
      <w:lvlText w:val="•"/>
      <w:lvlJc w:val="left"/>
      <w:pPr>
        <w:ind w:left="4475" w:hanging="361"/>
      </w:pPr>
      <w:rPr>
        <w:rFonts w:hint="default"/>
      </w:rPr>
    </w:lvl>
    <w:lvl w:ilvl="8" w:tplc="5F4A2982">
      <w:start w:val="1"/>
      <w:numFmt w:val="bullet"/>
      <w:lvlText w:val="•"/>
      <w:lvlJc w:val="left"/>
      <w:pPr>
        <w:ind w:left="5034" w:hanging="361"/>
      </w:pPr>
      <w:rPr>
        <w:rFonts w:hint="default"/>
      </w:rPr>
    </w:lvl>
  </w:abstractNum>
  <w:abstractNum w:abstractNumId="123" w15:restartNumberingAfterBreak="0">
    <w:nsid w:val="78301EDC"/>
    <w:multiLevelType w:val="hybridMultilevel"/>
    <w:tmpl w:val="0FFC7756"/>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783F6BD5"/>
    <w:multiLevelType w:val="hybridMultilevel"/>
    <w:tmpl w:val="447CD05A"/>
    <w:lvl w:ilvl="0" w:tplc="08090001">
      <w:start w:val="1"/>
      <w:numFmt w:val="bullet"/>
      <w:lvlText w:val=""/>
      <w:lvlJc w:val="left"/>
      <w:pPr>
        <w:ind w:left="360" w:hanging="360"/>
      </w:pPr>
      <w:rPr>
        <w:rFonts w:ascii="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9EC128C"/>
    <w:multiLevelType w:val="hybridMultilevel"/>
    <w:tmpl w:val="79E2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7B541A5B"/>
    <w:multiLevelType w:val="hybridMultilevel"/>
    <w:tmpl w:val="A31C1118"/>
    <w:lvl w:ilvl="0" w:tplc="152CB37E">
      <w:start w:val="1"/>
      <w:numFmt w:val="bullet"/>
      <w:lvlText w:val=""/>
      <w:lvlJc w:val="left"/>
      <w:pPr>
        <w:ind w:left="565" w:hanging="361"/>
      </w:pPr>
      <w:rPr>
        <w:rFonts w:ascii="Symbol" w:eastAsia="Symbol" w:hAnsi="Symbol" w:hint="default"/>
        <w:w w:val="99"/>
        <w:sz w:val="24"/>
        <w:szCs w:val="24"/>
      </w:rPr>
    </w:lvl>
    <w:lvl w:ilvl="1" w:tplc="7C66F056">
      <w:start w:val="1"/>
      <w:numFmt w:val="bullet"/>
      <w:lvlText w:val="•"/>
      <w:lvlJc w:val="left"/>
      <w:pPr>
        <w:ind w:left="1112" w:hanging="361"/>
      </w:pPr>
      <w:rPr>
        <w:rFonts w:hint="default"/>
      </w:rPr>
    </w:lvl>
    <w:lvl w:ilvl="2" w:tplc="A526505E">
      <w:start w:val="1"/>
      <w:numFmt w:val="bullet"/>
      <w:lvlText w:val="•"/>
      <w:lvlJc w:val="left"/>
      <w:pPr>
        <w:ind w:left="1659" w:hanging="361"/>
      </w:pPr>
      <w:rPr>
        <w:rFonts w:hint="default"/>
      </w:rPr>
    </w:lvl>
    <w:lvl w:ilvl="3" w:tplc="BC825D74">
      <w:start w:val="1"/>
      <w:numFmt w:val="bullet"/>
      <w:lvlText w:val="•"/>
      <w:lvlJc w:val="left"/>
      <w:pPr>
        <w:ind w:left="2206" w:hanging="361"/>
      </w:pPr>
      <w:rPr>
        <w:rFonts w:hint="default"/>
      </w:rPr>
    </w:lvl>
    <w:lvl w:ilvl="4" w:tplc="B4A46E26">
      <w:start w:val="1"/>
      <w:numFmt w:val="bullet"/>
      <w:lvlText w:val="•"/>
      <w:lvlJc w:val="left"/>
      <w:pPr>
        <w:ind w:left="2753" w:hanging="361"/>
      </w:pPr>
      <w:rPr>
        <w:rFonts w:hint="default"/>
      </w:rPr>
    </w:lvl>
    <w:lvl w:ilvl="5" w:tplc="072687C0">
      <w:start w:val="1"/>
      <w:numFmt w:val="bullet"/>
      <w:lvlText w:val="•"/>
      <w:lvlJc w:val="left"/>
      <w:pPr>
        <w:ind w:left="3301" w:hanging="361"/>
      </w:pPr>
      <w:rPr>
        <w:rFonts w:hint="default"/>
      </w:rPr>
    </w:lvl>
    <w:lvl w:ilvl="6" w:tplc="3F9810B8">
      <w:start w:val="1"/>
      <w:numFmt w:val="bullet"/>
      <w:lvlText w:val="•"/>
      <w:lvlJc w:val="left"/>
      <w:pPr>
        <w:ind w:left="3848" w:hanging="361"/>
      </w:pPr>
      <w:rPr>
        <w:rFonts w:hint="default"/>
      </w:rPr>
    </w:lvl>
    <w:lvl w:ilvl="7" w:tplc="BEECF73C">
      <w:start w:val="1"/>
      <w:numFmt w:val="bullet"/>
      <w:lvlText w:val="•"/>
      <w:lvlJc w:val="left"/>
      <w:pPr>
        <w:ind w:left="4395" w:hanging="361"/>
      </w:pPr>
      <w:rPr>
        <w:rFonts w:hint="default"/>
      </w:rPr>
    </w:lvl>
    <w:lvl w:ilvl="8" w:tplc="4140C930">
      <w:start w:val="1"/>
      <w:numFmt w:val="bullet"/>
      <w:lvlText w:val="•"/>
      <w:lvlJc w:val="left"/>
      <w:pPr>
        <w:ind w:left="4942" w:hanging="361"/>
      </w:pPr>
      <w:rPr>
        <w:rFonts w:hint="default"/>
      </w:rPr>
    </w:lvl>
  </w:abstractNum>
  <w:abstractNum w:abstractNumId="127" w15:restartNumberingAfterBreak="0">
    <w:nsid w:val="7F663B23"/>
    <w:multiLevelType w:val="hybridMultilevel"/>
    <w:tmpl w:val="CE787996"/>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234770">
    <w:abstractNumId w:val="62"/>
  </w:num>
  <w:num w:numId="2" w16cid:durableId="1198540568">
    <w:abstractNumId w:val="74"/>
  </w:num>
  <w:num w:numId="3" w16cid:durableId="1507404794">
    <w:abstractNumId w:val="61"/>
  </w:num>
  <w:num w:numId="4" w16cid:durableId="2137671637">
    <w:abstractNumId w:val="38"/>
  </w:num>
  <w:num w:numId="5" w16cid:durableId="1857961192">
    <w:abstractNumId w:val="13"/>
  </w:num>
  <w:num w:numId="6" w16cid:durableId="112871106">
    <w:abstractNumId w:val="58"/>
  </w:num>
  <w:num w:numId="7" w16cid:durableId="1885289076">
    <w:abstractNumId w:val="1"/>
  </w:num>
  <w:num w:numId="8" w16cid:durableId="190384044">
    <w:abstractNumId w:val="91"/>
  </w:num>
  <w:num w:numId="9" w16cid:durableId="1106191111">
    <w:abstractNumId w:val="113"/>
  </w:num>
  <w:num w:numId="10" w16cid:durableId="1789203036">
    <w:abstractNumId w:val="53"/>
  </w:num>
  <w:num w:numId="11" w16cid:durableId="812018588">
    <w:abstractNumId w:val="18"/>
  </w:num>
  <w:num w:numId="12" w16cid:durableId="980575229">
    <w:abstractNumId w:val="119"/>
  </w:num>
  <w:num w:numId="13" w16cid:durableId="1151753785">
    <w:abstractNumId w:val="3"/>
  </w:num>
  <w:num w:numId="14" w16cid:durableId="2057850386">
    <w:abstractNumId w:val="104"/>
  </w:num>
  <w:num w:numId="15" w16cid:durableId="1190483594">
    <w:abstractNumId w:val="47"/>
  </w:num>
  <w:num w:numId="16" w16cid:durableId="223302765">
    <w:abstractNumId w:val="39"/>
  </w:num>
  <w:num w:numId="17" w16cid:durableId="768693276">
    <w:abstractNumId w:val="79"/>
  </w:num>
  <w:num w:numId="18" w16cid:durableId="944967491">
    <w:abstractNumId w:val="86"/>
  </w:num>
  <w:num w:numId="19" w16cid:durableId="644696877">
    <w:abstractNumId w:val="42"/>
  </w:num>
  <w:num w:numId="20" w16cid:durableId="586422149">
    <w:abstractNumId w:val="30"/>
  </w:num>
  <w:num w:numId="21" w16cid:durableId="1966160209">
    <w:abstractNumId w:val="27"/>
  </w:num>
  <w:num w:numId="22" w16cid:durableId="840850828">
    <w:abstractNumId w:val="94"/>
  </w:num>
  <w:num w:numId="23" w16cid:durableId="893347520">
    <w:abstractNumId w:val="60"/>
  </w:num>
  <w:num w:numId="24" w16cid:durableId="1377779995">
    <w:abstractNumId w:val="22"/>
  </w:num>
  <w:num w:numId="25" w16cid:durableId="1675186244">
    <w:abstractNumId w:val="0"/>
  </w:num>
  <w:num w:numId="26" w16cid:durableId="2138637967">
    <w:abstractNumId w:val="117"/>
  </w:num>
  <w:num w:numId="27" w16cid:durableId="1433821743">
    <w:abstractNumId w:val="112"/>
  </w:num>
  <w:num w:numId="28" w16cid:durableId="107702103">
    <w:abstractNumId w:val="82"/>
  </w:num>
  <w:num w:numId="29" w16cid:durableId="1830172317">
    <w:abstractNumId w:val="7"/>
  </w:num>
  <w:num w:numId="30" w16cid:durableId="184175041">
    <w:abstractNumId w:val="49"/>
  </w:num>
  <w:num w:numId="31" w16cid:durableId="1506823568">
    <w:abstractNumId w:val="95"/>
  </w:num>
  <w:num w:numId="32" w16cid:durableId="1723868355">
    <w:abstractNumId w:val="11"/>
  </w:num>
  <w:num w:numId="33" w16cid:durableId="476143892">
    <w:abstractNumId w:val="17"/>
  </w:num>
  <w:num w:numId="34" w16cid:durableId="2090424353">
    <w:abstractNumId w:val="103"/>
  </w:num>
  <w:num w:numId="35" w16cid:durableId="400949399">
    <w:abstractNumId w:val="72"/>
  </w:num>
  <w:num w:numId="36" w16cid:durableId="1265066749">
    <w:abstractNumId w:val="92"/>
  </w:num>
  <w:num w:numId="37" w16cid:durableId="615066484">
    <w:abstractNumId w:val="65"/>
  </w:num>
  <w:num w:numId="38" w16cid:durableId="1469004">
    <w:abstractNumId w:val="26"/>
  </w:num>
  <w:num w:numId="39" w16cid:durableId="907764246">
    <w:abstractNumId w:val="115"/>
  </w:num>
  <w:num w:numId="40" w16cid:durableId="1005474455">
    <w:abstractNumId w:val="78"/>
  </w:num>
  <w:num w:numId="41" w16cid:durableId="1433936198">
    <w:abstractNumId w:val="122"/>
  </w:num>
  <w:num w:numId="42" w16cid:durableId="675613067">
    <w:abstractNumId w:val="69"/>
  </w:num>
  <w:num w:numId="43" w16cid:durableId="1102841722">
    <w:abstractNumId w:val="57"/>
  </w:num>
  <w:num w:numId="44" w16cid:durableId="2140763720">
    <w:abstractNumId w:val="23"/>
  </w:num>
  <w:num w:numId="45" w16cid:durableId="456488625">
    <w:abstractNumId w:val="34"/>
  </w:num>
  <w:num w:numId="46" w16cid:durableId="675808920">
    <w:abstractNumId w:val="101"/>
  </w:num>
  <w:num w:numId="47" w16cid:durableId="1111512532">
    <w:abstractNumId w:val="29"/>
  </w:num>
  <w:num w:numId="48" w16cid:durableId="1332295929">
    <w:abstractNumId w:val="14"/>
  </w:num>
  <w:num w:numId="49" w16cid:durableId="847132739">
    <w:abstractNumId w:val="24"/>
  </w:num>
  <w:num w:numId="50" w16cid:durableId="1615332286">
    <w:abstractNumId w:val="116"/>
  </w:num>
  <w:num w:numId="51" w16cid:durableId="405498558">
    <w:abstractNumId w:val="28"/>
  </w:num>
  <w:num w:numId="52" w16cid:durableId="1985893080">
    <w:abstractNumId w:val="107"/>
  </w:num>
  <w:num w:numId="53" w16cid:durableId="180975818">
    <w:abstractNumId w:val="83"/>
  </w:num>
  <w:num w:numId="54" w16cid:durableId="1508133519">
    <w:abstractNumId w:val="126"/>
  </w:num>
  <w:num w:numId="55" w16cid:durableId="1904682788">
    <w:abstractNumId w:val="73"/>
  </w:num>
  <w:num w:numId="56" w16cid:durableId="2071419470">
    <w:abstractNumId w:val="106"/>
  </w:num>
  <w:num w:numId="57" w16cid:durableId="1817989913">
    <w:abstractNumId w:val="110"/>
  </w:num>
  <w:num w:numId="58" w16cid:durableId="898249642">
    <w:abstractNumId w:val="111"/>
  </w:num>
  <w:num w:numId="59" w16cid:durableId="22293684">
    <w:abstractNumId w:val="15"/>
  </w:num>
  <w:num w:numId="60" w16cid:durableId="1709210966">
    <w:abstractNumId w:val="8"/>
  </w:num>
  <w:num w:numId="61" w16cid:durableId="924730419">
    <w:abstractNumId w:val="37"/>
  </w:num>
  <w:num w:numId="62" w16cid:durableId="1463426877">
    <w:abstractNumId w:val="93"/>
  </w:num>
  <w:num w:numId="63" w16cid:durableId="1450007792">
    <w:abstractNumId w:val="118"/>
  </w:num>
  <w:num w:numId="64" w16cid:durableId="1997876855">
    <w:abstractNumId w:val="19"/>
  </w:num>
  <w:num w:numId="65" w16cid:durableId="1691370617">
    <w:abstractNumId w:val="97"/>
  </w:num>
  <w:num w:numId="66" w16cid:durableId="502207048">
    <w:abstractNumId w:val="10"/>
  </w:num>
  <w:num w:numId="67" w16cid:durableId="526989815">
    <w:abstractNumId w:val="41"/>
  </w:num>
  <w:num w:numId="68" w16cid:durableId="1218198193">
    <w:abstractNumId w:val="21"/>
  </w:num>
  <w:num w:numId="69" w16cid:durableId="288630064">
    <w:abstractNumId w:val="87"/>
  </w:num>
  <w:num w:numId="70" w16cid:durableId="292176847">
    <w:abstractNumId w:val="64"/>
  </w:num>
  <w:num w:numId="71" w16cid:durableId="659847963">
    <w:abstractNumId w:val="5"/>
  </w:num>
  <w:num w:numId="72" w16cid:durableId="615645483">
    <w:abstractNumId w:val="68"/>
  </w:num>
  <w:num w:numId="73" w16cid:durableId="807667457">
    <w:abstractNumId w:val="120"/>
  </w:num>
  <w:num w:numId="74" w16cid:durableId="1243175550">
    <w:abstractNumId w:val="45"/>
  </w:num>
  <w:num w:numId="75" w16cid:durableId="1980913719">
    <w:abstractNumId w:val="54"/>
  </w:num>
  <w:num w:numId="76" w16cid:durableId="1044133897">
    <w:abstractNumId w:val="25"/>
  </w:num>
  <w:num w:numId="77" w16cid:durableId="809058640">
    <w:abstractNumId w:val="32"/>
  </w:num>
  <w:num w:numId="78" w16cid:durableId="1581330663">
    <w:abstractNumId w:val="40"/>
  </w:num>
  <w:num w:numId="79" w16cid:durableId="1662848657">
    <w:abstractNumId w:val="44"/>
  </w:num>
  <w:num w:numId="80" w16cid:durableId="811482605">
    <w:abstractNumId w:val="51"/>
  </w:num>
  <w:num w:numId="81" w16cid:durableId="1618945146">
    <w:abstractNumId w:val="36"/>
  </w:num>
  <w:num w:numId="82" w16cid:durableId="1608538669">
    <w:abstractNumId w:val="67"/>
  </w:num>
  <w:num w:numId="83" w16cid:durableId="84034635">
    <w:abstractNumId w:val="109"/>
  </w:num>
  <w:num w:numId="84" w16cid:durableId="1069696895">
    <w:abstractNumId w:val="108"/>
  </w:num>
  <w:num w:numId="85" w16cid:durableId="1080322841">
    <w:abstractNumId w:val="9"/>
  </w:num>
  <w:num w:numId="86" w16cid:durableId="287902121">
    <w:abstractNumId w:val="90"/>
  </w:num>
  <w:num w:numId="87" w16cid:durableId="92366284">
    <w:abstractNumId w:val="63"/>
  </w:num>
  <w:num w:numId="88" w16cid:durableId="1960649132">
    <w:abstractNumId w:val="96"/>
  </w:num>
  <w:num w:numId="89" w16cid:durableId="1619069771">
    <w:abstractNumId w:val="102"/>
  </w:num>
  <w:num w:numId="90" w16cid:durableId="321273324">
    <w:abstractNumId w:val="81"/>
  </w:num>
  <w:num w:numId="91" w16cid:durableId="134833217">
    <w:abstractNumId w:val="4"/>
  </w:num>
  <w:num w:numId="92" w16cid:durableId="1593078998">
    <w:abstractNumId w:val="31"/>
  </w:num>
  <w:num w:numId="93" w16cid:durableId="1317300588">
    <w:abstractNumId w:val="84"/>
  </w:num>
  <w:num w:numId="94" w16cid:durableId="1167552527">
    <w:abstractNumId w:val="124"/>
  </w:num>
  <w:num w:numId="95" w16cid:durableId="989676751">
    <w:abstractNumId w:val="33"/>
  </w:num>
  <w:num w:numId="96" w16cid:durableId="691498538">
    <w:abstractNumId w:val="75"/>
  </w:num>
  <w:num w:numId="97" w16cid:durableId="2042894695">
    <w:abstractNumId w:val="43"/>
  </w:num>
  <w:num w:numId="98" w16cid:durableId="885222820">
    <w:abstractNumId w:val="105"/>
  </w:num>
  <w:num w:numId="99" w16cid:durableId="2144954839">
    <w:abstractNumId w:val="12"/>
  </w:num>
  <w:num w:numId="100" w16cid:durableId="396634499">
    <w:abstractNumId w:val="46"/>
  </w:num>
  <w:num w:numId="101" w16cid:durableId="620696953">
    <w:abstractNumId w:val="89"/>
  </w:num>
  <w:num w:numId="102" w16cid:durableId="956913661">
    <w:abstractNumId w:val="2"/>
  </w:num>
  <w:num w:numId="103" w16cid:durableId="423383696">
    <w:abstractNumId w:val="121"/>
  </w:num>
  <w:num w:numId="104" w16cid:durableId="709889286">
    <w:abstractNumId w:val="6"/>
  </w:num>
  <w:num w:numId="105" w16cid:durableId="1798599494">
    <w:abstractNumId w:val="71"/>
  </w:num>
  <w:num w:numId="106" w16cid:durableId="1265110529">
    <w:abstractNumId w:val="76"/>
  </w:num>
  <w:num w:numId="107" w16cid:durableId="1731880828">
    <w:abstractNumId w:val="20"/>
  </w:num>
  <w:num w:numId="108" w16cid:durableId="1004629881">
    <w:abstractNumId w:val="70"/>
  </w:num>
  <w:num w:numId="109" w16cid:durableId="1323581336">
    <w:abstractNumId w:val="50"/>
  </w:num>
  <w:num w:numId="110" w16cid:durableId="775254518">
    <w:abstractNumId w:val="123"/>
  </w:num>
  <w:num w:numId="111" w16cid:durableId="1437629244">
    <w:abstractNumId w:val="59"/>
  </w:num>
  <w:num w:numId="112" w16cid:durableId="1122380473">
    <w:abstractNumId w:val="99"/>
  </w:num>
  <w:num w:numId="113" w16cid:durableId="1601841348">
    <w:abstractNumId w:val="77"/>
  </w:num>
  <w:num w:numId="114" w16cid:durableId="1886867109">
    <w:abstractNumId w:val="16"/>
  </w:num>
  <w:num w:numId="115" w16cid:durableId="1654141106">
    <w:abstractNumId w:val="66"/>
  </w:num>
  <w:num w:numId="116" w16cid:durableId="300811907">
    <w:abstractNumId w:val="56"/>
  </w:num>
  <w:num w:numId="117" w16cid:durableId="1537277987">
    <w:abstractNumId w:val="127"/>
  </w:num>
  <w:num w:numId="118" w16cid:durableId="713894201">
    <w:abstractNumId w:val="55"/>
  </w:num>
  <w:num w:numId="119" w16cid:durableId="1418475682">
    <w:abstractNumId w:val="88"/>
  </w:num>
  <w:num w:numId="120" w16cid:durableId="308482118">
    <w:abstractNumId w:val="85"/>
  </w:num>
  <w:num w:numId="121" w16cid:durableId="679625079">
    <w:abstractNumId w:val="48"/>
  </w:num>
  <w:num w:numId="122" w16cid:durableId="2014602107">
    <w:abstractNumId w:val="52"/>
  </w:num>
  <w:num w:numId="123" w16cid:durableId="522986349">
    <w:abstractNumId w:val="80"/>
  </w:num>
  <w:num w:numId="124" w16cid:durableId="448009648">
    <w:abstractNumId w:val="114"/>
  </w:num>
  <w:num w:numId="125" w16cid:durableId="1513954425">
    <w:abstractNumId w:val="98"/>
  </w:num>
  <w:num w:numId="126" w16cid:durableId="1490093366">
    <w:abstractNumId w:val="125"/>
  </w:num>
  <w:num w:numId="127" w16cid:durableId="334193261">
    <w:abstractNumId w:val="62"/>
  </w:num>
  <w:num w:numId="128" w16cid:durableId="389771980">
    <w:abstractNumId w:val="58"/>
  </w:num>
  <w:num w:numId="129" w16cid:durableId="1511483933">
    <w:abstractNumId w:val="35"/>
  </w:num>
  <w:num w:numId="130" w16cid:durableId="801507879">
    <w:abstractNumId w:val="10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46"/>
    <w:rsid w:val="00007AF3"/>
    <w:rsid w:val="000133AC"/>
    <w:rsid w:val="0001381C"/>
    <w:rsid w:val="00014E32"/>
    <w:rsid w:val="00020852"/>
    <w:rsid w:val="00021708"/>
    <w:rsid w:val="0002731F"/>
    <w:rsid w:val="00027558"/>
    <w:rsid w:val="0003142E"/>
    <w:rsid w:val="00033D6E"/>
    <w:rsid w:val="00041040"/>
    <w:rsid w:val="00045C53"/>
    <w:rsid w:val="00047D24"/>
    <w:rsid w:val="00050097"/>
    <w:rsid w:val="00054886"/>
    <w:rsid w:val="00063417"/>
    <w:rsid w:val="00063843"/>
    <w:rsid w:val="00063D7B"/>
    <w:rsid w:val="00065ADA"/>
    <w:rsid w:val="00066E03"/>
    <w:rsid w:val="00067E7E"/>
    <w:rsid w:val="0007450B"/>
    <w:rsid w:val="00076CD4"/>
    <w:rsid w:val="000802C8"/>
    <w:rsid w:val="000820CF"/>
    <w:rsid w:val="0008466C"/>
    <w:rsid w:val="00094B7D"/>
    <w:rsid w:val="00095B6C"/>
    <w:rsid w:val="000A2886"/>
    <w:rsid w:val="000A4A25"/>
    <w:rsid w:val="000B1BFE"/>
    <w:rsid w:val="000B1DF9"/>
    <w:rsid w:val="000B4172"/>
    <w:rsid w:val="000C20C4"/>
    <w:rsid w:val="000C42ED"/>
    <w:rsid w:val="000C445F"/>
    <w:rsid w:val="000C4D7A"/>
    <w:rsid w:val="000C7D15"/>
    <w:rsid w:val="000D1C2E"/>
    <w:rsid w:val="000D3A08"/>
    <w:rsid w:val="000D605D"/>
    <w:rsid w:val="000E07FF"/>
    <w:rsid w:val="000F18D5"/>
    <w:rsid w:val="000F2EE8"/>
    <w:rsid w:val="000F5882"/>
    <w:rsid w:val="00105DB6"/>
    <w:rsid w:val="00111607"/>
    <w:rsid w:val="001149FD"/>
    <w:rsid w:val="00120C7E"/>
    <w:rsid w:val="0012694C"/>
    <w:rsid w:val="001306DC"/>
    <w:rsid w:val="001308AA"/>
    <w:rsid w:val="00135068"/>
    <w:rsid w:val="00137269"/>
    <w:rsid w:val="00140FFF"/>
    <w:rsid w:val="001432FA"/>
    <w:rsid w:val="0016353B"/>
    <w:rsid w:val="00181C4E"/>
    <w:rsid w:val="00183F0F"/>
    <w:rsid w:val="0018506A"/>
    <w:rsid w:val="001861D0"/>
    <w:rsid w:val="00187647"/>
    <w:rsid w:val="00193051"/>
    <w:rsid w:val="00195A09"/>
    <w:rsid w:val="00195D96"/>
    <w:rsid w:val="001B4AB6"/>
    <w:rsid w:val="001B5231"/>
    <w:rsid w:val="001B6295"/>
    <w:rsid w:val="001C23B7"/>
    <w:rsid w:val="001C31BB"/>
    <w:rsid w:val="001D107A"/>
    <w:rsid w:val="001D3E54"/>
    <w:rsid w:val="001D754B"/>
    <w:rsid w:val="001D7632"/>
    <w:rsid w:val="001E4E56"/>
    <w:rsid w:val="001F22E1"/>
    <w:rsid w:val="001F2BCB"/>
    <w:rsid w:val="001F7D3D"/>
    <w:rsid w:val="00200B39"/>
    <w:rsid w:val="002033B9"/>
    <w:rsid w:val="00203902"/>
    <w:rsid w:val="00206A13"/>
    <w:rsid w:val="00207A45"/>
    <w:rsid w:val="00210B70"/>
    <w:rsid w:val="0022327F"/>
    <w:rsid w:val="00225496"/>
    <w:rsid w:val="00231688"/>
    <w:rsid w:val="00233EA7"/>
    <w:rsid w:val="002371DE"/>
    <w:rsid w:val="00237DA6"/>
    <w:rsid w:val="0024655B"/>
    <w:rsid w:val="00250118"/>
    <w:rsid w:val="002508E9"/>
    <w:rsid w:val="002574AB"/>
    <w:rsid w:val="00262259"/>
    <w:rsid w:val="0026237E"/>
    <w:rsid w:val="00262653"/>
    <w:rsid w:val="00264AB6"/>
    <w:rsid w:val="00266987"/>
    <w:rsid w:val="002723C5"/>
    <w:rsid w:val="00276CF5"/>
    <w:rsid w:val="00277CCB"/>
    <w:rsid w:val="00283C13"/>
    <w:rsid w:val="0029046B"/>
    <w:rsid w:val="00291C5A"/>
    <w:rsid w:val="00294196"/>
    <w:rsid w:val="002944C2"/>
    <w:rsid w:val="002B0354"/>
    <w:rsid w:val="002C0C5A"/>
    <w:rsid w:val="002C59C2"/>
    <w:rsid w:val="002C67D8"/>
    <w:rsid w:val="002D07F2"/>
    <w:rsid w:val="002E0BBB"/>
    <w:rsid w:val="002E5244"/>
    <w:rsid w:val="002F2137"/>
    <w:rsid w:val="00305C14"/>
    <w:rsid w:val="00311091"/>
    <w:rsid w:val="0031522A"/>
    <w:rsid w:val="00315606"/>
    <w:rsid w:val="0031740A"/>
    <w:rsid w:val="00320B81"/>
    <w:rsid w:val="00326D4C"/>
    <w:rsid w:val="003314CD"/>
    <w:rsid w:val="00331761"/>
    <w:rsid w:val="00332272"/>
    <w:rsid w:val="00332638"/>
    <w:rsid w:val="00334F5A"/>
    <w:rsid w:val="00345519"/>
    <w:rsid w:val="003462C5"/>
    <w:rsid w:val="00357AF2"/>
    <w:rsid w:val="00364E89"/>
    <w:rsid w:val="00365BBD"/>
    <w:rsid w:val="00366140"/>
    <w:rsid w:val="00370854"/>
    <w:rsid w:val="0038289C"/>
    <w:rsid w:val="0038355E"/>
    <w:rsid w:val="00384E2A"/>
    <w:rsid w:val="00390ABC"/>
    <w:rsid w:val="00395F96"/>
    <w:rsid w:val="003A0436"/>
    <w:rsid w:val="003B3BB6"/>
    <w:rsid w:val="003B638C"/>
    <w:rsid w:val="003C351F"/>
    <w:rsid w:val="003C5EFF"/>
    <w:rsid w:val="003D1716"/>
    <w:rsid w:val="003D6E2A"/>
    <w:rsid w:val="003E3176"/>
    <w:rsid w:val="003E3528"/>
    <w:rsid w:val="003F0A09"/>
    <w:rsid w:val="003F1CAA"/>
    <w:rsid w:val="003F50DE"/>
    <w:rsid w:val="0040294D"/>
    <w:rsid w:val="0040371E"/>
    <w:rsid w:val="00410B73"/>
    <w:rsid w:val="00412E19"/>
    <w:rsid w:val="00413698"/>
    <w:rsid w:val="00414DA5"/>
    <w:rsid w:val="004156CC"/>
    <w:rsid w:val="004201F4"/>
    <w:rsid w:val="00421AC7"/>
    <w:rsid w:val="00421DBD"/>
    <w:rsid w:val="00422139"/>
    <w:rsid w:val="00423CB5"/>
    <w:rsid w:val="004268EE"/>
    <w:rsid w:val="004434D6"/>
    <w:rsid w:val="004512FF"/>
    <w:rsid w:val="00451422"/>
    <w:rsid w:val="004538C3"/>
    <w:rsid w:val="00464541"/>
    <w:rsid w:val="004663F6"/>
    <w:rsid w:val="00470093"/>
    <w:rsid w:val="004723D7"/>
    <w:rsid w:val="00480B21"/>
    <w:rsid w:val="004817C5"/>
    <w:rsid w:val="00483D00"/>
    <w:rsid w:val="004917BD"/>
    <w:rsid w:val="004A229C"/>
    <w:rsid w:val="004A437E"/>
    <w:rsid w:val="004A783D"/>
    <w:rsid w:val="004B04C4"/>
    <w:rsid w:val="004C194E"/>
    <w:rsid w:val="004C5851"/>
    <w:rsid w:val="004C7D6A"/>
    <w:rsid w:val="004D2F0C"/>
    <w:rsid w:val="004D3BF8"/>
    <w:rsid w:val="004D4246"/>
    <w:rsid w:val="004D6E4C"/>
    <w:rsid w:val="004E02B5"/>
    <w:rsid w:val="004E0FD3"/>
    <w:rsid w:val="004E21D3"/>
    <w:rsid w:val="004E348D"/>
    <w:rsid w:val="004E41A5"/>
    <w:rsid w:val="004E5137"/>
    <w:rsid w:val="004F12F5"/>
    <w:rsid w:val="004F2944"/>
    <w:rsid w:val="00506642"/>
    <w:rsid w:val="005225AD"/>
    <w:rsid w:val="00524FBF"/>
    <w:rsid w:val="005258D5"/>
    <w:rsid w:val="00526D52"/>
    <w:rsid w:val="00526D8D"/>
    <w:rsid w:val="00535B60"/>
    <w:rsid w:val="00542C8F"/>
    <w:rsid w:val="0055236D"/>
    <w:rsid w:val="00556186"/>
    <w:rsid w:val="00567A9B"/>
    <w:rsid w:val="005714B4"/>
    <w:rsid w:val="00574A50"/>
    <w:rsid w:val="00576BBC"/>
    <w:rsid w:val="0057755A"/>
    <w:rsid w:val="00580A84"/>
    <w:rsid w:val="00583215"/>
    <w:rsid w:val="00584D83"/>
    <w:rsid w:val="00587AE3"/>
    <w:rsid w:val="0059383C"/>
    <w:rsid w:val="005961D2"/>
    <w:rsid w:val="005964D6"/>
    <w:rsid w:val="005A42B4"/>
    <w:rsid w:val="005B402B"/>
    <w:rsid w:val="005B69D5"/>
    <w:rsid w:val="005C230A"/>
    <w:rsid w:val="005C7518"/>
    <w:rsid w:val="005D0701"/>
    <w:rsid w:val="005D1363"/>
    <w:rsid w:val="005D3A3D"/>
    <w:rsid w:val="005D524C"/>
    <w:rsid w:val="005D5A1D"/>
    <w:rsid w:val="005E3100"/>
    <w:rsid w:val="005E4150"/>
    <w:rsid w:val="005E494F"/>
    <w:rsid w:val="005E6E0E"/>
    <w:rsid w:val="005F2B28"/>
    <w:rsid w:val="005F4069"/>
    <w:rsid w:val="00605DED"/>
    <w:rsid w:val="0062034F"/>
    <w:rsid w:val="00626088"/>
    <w:rsid w:val="006323E1"/>
    <w:rsid w:val="006401C7"/>
    <w:rsid w:val="006523C7"/>
    <w:rsid w:val="006618D6"/>
    <w:rsid w:val="00662B8B"/>
    <w:rsid w:val="00676B82"/>
    <w:rsid w:val="00690901"/>
    <w:rsid w:val="00691F84"/>
    <w:rsid w:val="0069234A"/>
    <w:rsid w:val="006941A5"/>
    <w:rsid w:val="00696122"/>
    <w:rsid w:val="006A656C"/>
    <w:rsid w:val="006A70B1"/>
    <w:rsid w:val="006B257B"/>
    <w:rsid w:val="006C0218"/>
    <w:rsid w:val="006C6B1E"/>
    <w:rsid w:val="006D025E"/>
    <w:rsid w:val="006D2B6D"/>
    <w:rsid w:val="006E4FEC"/>
    <w:rsid w:val="006F3B9C"/>
    <w:rsid w:val="006F7D2F"/>
    <w:rsid w:val="0070098C"/>
    <w:rsid w:val="0070557A"/>
    <w:rsid w:val="00714D8F"/>
    <w:rsid w:val="00716147"/>
    <w:rsid w:val="00723C07"/>
    <w:rsid w:val="00724681"/>
    <w:rsid w:val="0072538F"/>
    <w:rsid w:val="00731294"/>
    <w:rsid w:val="00735743"/>
    <w:rsid w:val="0074154E"/>
    <w:rsid w:val="007459E2"/>
    <w:rsid w:val="00745CFD"/>
    <w:rsid w:val="00747A4E"/>
    <w:rsid w:val="007503A5"/>
    <w:rsid w:val="00753170"/>
    <w:rsid w:val="0075550C"/>
    <w:rsid w:val="007555B1"/>
    <w:rsid w:val="007560E2"/>
    <w:rsid w:val="00757011"/>
    <w:rsid w:val="00760765"/>
    <w:rsid w:val="00765C5F"/>
    <w:rsid w:val="00770154"/>
    <w:rsid w:val="0078085E"/>
    <w:rsid w:val="0078131E"/>
    <w:rsid w:val="007818D6"/>
    <w:rsid w:val="0078526E"/>
    <w:rsid w:val="007861D3"/>
    <w:rsid w:val="007909D3"/>
    <w:rsid w:val="0079476A"/>
    <w:rsid w:val="007B2045"/>
    <w:rsid w:val="007B2EA6"/>
    <w:rsid w:val="007B5C73"/>
    <w:rsid w:val="007C0A52"/>
    <w:rsid w:val="007C6594"/>
    <w:rsid w:val="007C6C85"/>
    <w:rsid w:val="007D1551"/>
    <w:rsid w:val="007D2AF0"/>
    <w:rsid w:val="007D2D61"/>
    <w:rsid w:val="007D5BE9"/>
    <w:rsid w:val="007D73EB"/>
    <w:rsid w:val="007E1286"/>
    <w:rsid w:val="007E47CB"/>
    <w:rsid w:val="007E727F"/>
    <w:rsid w:val="007F06F3"/>
    <w:rsid w:val="0080323D"/>
    <w:rsid w:val="00803729"/>
    <w:rsid w:val="00806C71"/>
    <w:rsid w:val="00812520"/>
    <w:rsid w:val="00812F54"/>
    <w:rsid w:val="0081318F"/>
    <w:rsid w:val="0081332F"/>
    <w:rsid w:val="008232BD"/>
    <w:rsid w:val="00823B4E"/>
    <w:rsid w:val="008307C6"/>
    <w:rsid w:val="008330CE"/>
    <w:rsid w:val="00833746"/>
    <w:rsid w:val="008408C9"/>
    <w:rsid w:val="00843624"/>
    <w:rsid w:val="0084742B"/>
    <w:rsid w:val="00852482"/>
    <w:rsid w:val="00852D32"/>
    <w:rsid w:val="00855165"/>
    <w:rsid w:val="00860302"/>
    <w:rsid w:val="00862510"/>
    <w:rsid w:val="00866063"/>
    <w:rsid w:val="00875A4B"/>
    <w:rsid w:val="00875FE6"/>
    <w:rsid w:val="008769DD"/>
    <w:rsid w:val="00881A50"/>
    <w:rsid w:val="00883D4F"/>
    <w:rsid w:val="008911A6"/>
    <w:rsid w:val="00895655"/>
    <w:rsid w:val="008977DA"/>
    <w:rsid w:val="008A08FA"/>
    <w:rsid w:val="008A3E6E"/>
    <w:rsid w:val="008B0D13"/>
    <w:rsid w:val="008B4565"/>
    <w:rsid w:val="008B7B4C"/>
    <w:rsid w:val="008C5B80"/>
    <w:rsid w:val="008C753D"/>
    <w:rsid w:val="008C7CCD"/>
    <w:rsid w:val="008C7DE9"/>
    <w:rsid w:val="008D0318"/>
    <w:rsid w:val="008D141A"/>
    <w:rsid w:val="008D1627"/>
    <w:rsid w:val="008D206B"/>
    <w:rsid w:val="008D3D3D"/>
    <w:rsid w:val="008D6BD2"/>
    <w:rsid w:val="008D6D23"/>
    <w:rsid w:val="008F391E"/>
    <w:rsid w:val="008F5296"/>
    <w:rsid w:val="00900492"/>
    <w:rsid w:val="00900BA7"/>
    <w:rsid w:val="00904FAC"/>
    <w:rsid w:val="00910AC2"/>
    <w:rsid w:val="009146C3"/>
    <w:rsid w:val="00916200"/>
    <w:rsid w:val="009235A1"/>
    <w:rsid w:val="009430AC"/>
    <w:rsid w:val="009554F6"/>
    <w:rsid w:val="009654D1"/>
    <w:rsid w:val="00972059"/>
    <w:rsid w:val="00973D8B"/>
    <w:rsid w:val="00974D4C"/>
    <w:rsid w:val="00976787"/>
    <w:rsid w:val="00981832"/>
    <w:rsid w:val="00981F1E"/>
    <w:rsid w:val="00982741"/>
    <w:rsid w:val="009A0834"/>
    <w:rsid w:val="009A2DDD"/>
    <w:rsid w:val="009A536D"/>
    <w:rsid w:val="009A7512"/>
    <w:rsid w:val="009A756E"/>
    <w:rsid w:val="009B5BAE"/>
    <w:rsid w:val="009C236E"/>
    <w:rsid w:val="009C3767"/>
    <w:rsid w:val="009C7DA6"/>
    <w:rsid w:val="009D4B06"/>
    <w:rsid w:val="009D7485"/>
    <w:rsid w:val="009E24AB"/>
    <w:rsid w:val="009E59BB"/>
    <w:rsid w:val="009F5F39"/>
    <w:rsid w:val="00A004C3"/>
    <w:rsid w:val="00A030E4"/>
    <w:rsid w:val="00A050C6"/>
    <w:rsid w:val="00A06BE8"/>
    <w:rsid w:val="00A14D54"/>
    <w:rsid w:val="00A21071"/>
    <w:rsid w:val="00A23B69"/>
    <w:rsid w:val="00A323D3"/>
    <w:rsid w:val="00A36DAA"/>
    <w:rsid w:val="00A408B4"/>
    <w:rsid w:val="00A443EB"/>
    <w:rsid w:val="00A47750"/>
    <w:rsid w:val="00A55D2E"/>
    <w:rsid w:val="00A609C8"/>
    <w:rsid w:val="00A6509E"/>
    <w:rsid w:val="00A671CF"/>
    <w:rsid w:val="00A72A06"/>
    <w:rsid w:val="00A734D8"/>
    <w:rsid w:val="00A7430D"/>
    <w:rsid w:val="00A762CD"/>
    <w:rsid w:val="00A76AD4"/>
    <w:rsid w:val="00A833CC"/>
    <w:rsid w:val="00A83566"/>
    <w:rsid w:val="00A8386D"/>
    <w:rsid w:val="00A84A85"/>
    <w:rsid w:val="00A9027C"/>
    <w:rsid w:val="00A90647"/>
    <w:rsid w:val="00A9788F"/>
    <w:rsid w:val="00AA035D"/>
    <w:rsid w:val="00AA35F5"/>
    <w:rsid w:val="00AB153B"/>
    <w:rsid w:val="00AB21E2"/>
    <w:rsid w:val="00AC55E5"/>
    <w:rsid w:val="00AC5EED"/>
    <w:rsid w:val="00AC71F5"/>
    <w:rsid w:val="00AD0C98"/>
    <w:rsid w:val="00AD3BFF"/>
    <w:rsid w:val="00AD5C90"/>
    <w:rsid w:val="00AD63B8"/>
    <w:rsid w:val="00AD7401"/>
    <w:rsid w:val="00AE01CB"/>
    <w:rsid w:val="00AF07E6"/>
    <w:rsid w:val="00AF5D6E"/>
    <w:rsid w:val="00AF5F91"/>
    <w:rsid w:val="00B063A9"/>
    <w:rsid w:val="00B11A1B"/>
    <w:rsid w:val="00B12177"/>
    <w:rsid w:val="00B12DF1"/>
    <w:rsid w:val="00B15751"/>
    <w:rsid w:val="00B16A86"/>
    <w:rsid w:val="00B34BBE"/>
    <w:rsid w:val="00B34E8D"/>
    <w:rsid w:val="00B46F04"/>
    <w:rsid w:val="00B4777C"/>
    <w:rsid w:val="00B515AE"/>
    <w:rsid w:val="00B552FF"/>
    <w:rsid w:val="00B56894"/>
    <w:rsid w:val="00B60FC0"/>
    <w:rsid w:val="00B7622E"/>
    <w:rsid w:val="00B8774E"/>
    <w:rsid w:val="00B9110E"/>
    <w:rsid w:val="00B9491A"/>
    <w:rsid w:val="00B94E0D"/>
    <w:rsid w:val="00B978E3"/>
    <w:rsid w:val="00BA2D46"/>
    <w:rsid w:val="00BA4A43"/>
    <w:rsid w:val="00BA7506"/>
    <w:rsid w:val="00BA7A53"/>
    <w:rsid w:val="00BB109F"/>
    <w:rsid w:val="00BB4420"/>
    <w:rsid w:val="00BB5C77"/>
    <w:rsid w:val="00BB648F"/>
    <w:rsid w:val="00BC10FC"/>
    <w:rsid w:val="00BC138F"/>
    <w:rsid w:val="00BC44DD"/>
    <w:rsid w:val="00BC603C"/>
    <w:rsid w:val="00BC6806"/>
    <w:rsid w:val="00BE03AF"/>
    <w:rsid w:val="00BE4A12"/>
    <w:rsid w:val="00BF2446"/>
    <w:rsid w:val="00BF5568"/>
    <w:rsid w:val="00BF6BA4"/>
    <w:rsid w:val="00C010DE"/>
    <w:rsid w:val="00C01446"/>
    <w:rsid w:val="00C0154A"/>
    <w:rsid w:val="00C1190D"/>
    <w:rsid w:val="00C12098"/>
    <w:rsid w:val="00C12629"/>
    <w:rsid w:val="00C1499D"/>
    <w:rsid w:val="00C16587"/>
    <w:rsid w:val="00C23250"/>
    <w:rsid w:val="00C27670"/>
    <w:rsid w:val="00C3025B"/>
    <w:rsid w:val="00C31725"/>
    <w:rsid w:val="00C3328B"/>
    <w:rsid w:val="00C417D2"/>
    <w:rsid w:val="00C420FF"/>
    <w:rsid w:val="00C425E3"/>
    <w:rsid w:val="00C433CD"/>
    <w:rsid w:val="00C44244"/>
    <w:rsid w:val="00C51B34"/>
    <w:rsid w:val="00C522C4"/>
    <w:rsid w:val="00C52436"/>
    <w:rsid w:val="00C52512"/>
    <w:rsid w:val="00C56270"/>
    <w:rsid w:val="00C571FA"/>
    <w:rsid w:val="00C63FF2"/>
    <w:rsid w:val="00C74134"/>
    <w:rsid w:val="00C74F44"/>
    <w:rsid w:val="00C76D0F"/>
    <w:rsid w:val="00C76D34"/>
    <w:rsid w:val="00C86756"/>
    <w:rsid w:val="00C8715C"/>
    <w:rsid w:val="00C87902"/>
    <w:rsid w:val="00CA1CDE"/>
    <w:rsid w:val="00CA2A99"/>
    <w:rsid w:val="00CA534A"/>
    <w:rsid w:val="00CB7A95"/>
    <w:rsid w:val="00CC057A"/>
    <w:rsid w:val="00CC124A"/>
    <w:rsid w:val="00CC5B81"/>
    <w:rsid w:val="00CD0671"/>
    <w:rsid w:val="00CD2FB0"/>
    <w:rsid w:val="00CD53EB"/>
    <w:rsid w:val="00CE16D1"/>
    <w:rsid w:val="00CE2730"/>
    <w:rsid w:val="00CE3E79"/>
    <w:rsid w:val="00CE60D0"/>
    <w:rsid w:val="00CF0621"/>
    <w:rsid w:val="00CF4B10"/>
    <w:rsid w:val="00D141FC"/>
    <w:rsid w:val="00D17545"/>
    <w:rsid w:val="00D20EE5"/>
    <w:rsid w:val="00D21484"/>
    <w:rsid w:val="00D253FC"/>
    <w:rsid w:val="00D254FD"/>
    <w:rsid w:val="00D3059A"/>
    <w:rsid w:val="00D32409"/>
    <w:rsid w:val="00D371A3"/>
    <w:rsid w:val="00D40E17"/>
    <w:rsid w:val="00D468F7"/>
    <w:rsid w:val="00D5214B"/>
    <w:rsid w:val="00D55009"/>
    <w:rsid w:val="00D60743"/>
    <w:rsid w:val="00D664A2"/>
    <w:rsid w:val="00D72503"/>
    <w:rsid w:val="00D75520"/>
    <w:rsid w:val="00D75DC8"/>
    <w:rsid w:val="00D77A44"/>
    <w:rsid w:val="00D84DCD"/>
    <w:rsid w:val="00D857A5"/>
    <w:rsid w:val="00D9494F"/>
    <w:rsid w:val="00D94ABC"/>
    <w:rsid w:val="00D960F5"/>
    <w:rsid w:val="00DA2DA1"/>
    <w:rsid w:val="00DB67CC"/>
    <w:rsid w:val="00DC0137"/>
    <w:rsid w:val="00DC38BA"/>
    <w:rsid w:val="00DC43FA"/>
    <w:rsid w:val="00DC5873"/>
    <w:rsid w:val="00DD11F6"/>
    <w:rsid w:val="00DD5648"/>
    <w:rsid w:val="00DE0137"/>
    <w:rsid w:val="00DE7DA9"/>
    <w:rsid w:val="00DF0F52"/>
    <w:rsid w:val="00DF17FD"/>
    <w:rsid w:val="00DF23E2"/>
    <w:rsid w:val="00DF6017"/>
    <w:rsid w:val="00E0300E"/>
    <w:rsid w:val="00E0356A"/>
    <w:rsid w:val="00E07E00"/>
    <w:rsid w:val="00E100E0"/>
    <w:rsid w:val="00E20F01"/>
    <w:rsid w:val="00E21C9D"/>
    <w:rsid w:val="00E21EF1"/>
    <w:rsid w:val="00E2672C"/>
    <w:rsid w:val="00E31C27"/>
    <w:rsid w:val="00E321AF"/>
    <w:rsid w:val="00E3348F"/>
    <w:rsid w:val="00E33821"/>
    <w:rsid w:val="00E338F3"/>
    <w:rsid w:val="00E34DA3"/>
    <w:rsid w:val="00E36CF5"/>
    <w:rsid w:val="00E36E77"/>
    <w:rsid w:val="00E40CB9"/>
    <w:rsid w:val="00E413CE"/>
    <w:rsid w:val="00E453AD"/>
    <w:rsid w:val="00E517BC"/>
    <w:rsid w:val="00E5561E"/>
    <w:rsid w:val="00E63F3D"/>
    <w:rsid w:val="00E64710"/>
    <w:rsid w:val="00E66294"/>
    <w:rsid w:val="00E72CFF"/>
    <w:rsid w:val="00E75BFD"/>
    <w:rsid w:val="00E76A05"/>
    <w:rsid w:val="00E80BA8"/>
    <w:rsid w:val="00E900BC"/>
    <w:rsid w:val="00E91E78"/>
    <w:rsid w:val="00E94F5C"/>
    <w:rsid w:val="00E95100"/>
    <w:rsid w:val="00E96037"/>
    <w:rsid w:val="00E96CC0"/>
    <w:rsid w:val="00EA000D"/>
    <w:rsid w:val="00EA1C85"/>
    <w:rsid w:val="00EA75D6"/>
    <w:rsid w:val="00EB3480"/>
    <w:rsid w:val="00EB76E0"/>
    <w:rsid w:val="00EC0783"/>
    <w:rsid w:val="00EC51BF"/>
    <w:rsid w:val="00EC5D6F"/>
    <w:rsid w:val="00ED56E2"/>
    <w:rsid w:val="00EE0251"/>
    <w:rsid w:val="00EE0473"/>
    <w:rsid w:val="00EE4744"/>
    <w:rsid w:val="00EE7B05"/>
    <w:rsid w:val="00EF04AE"/>
    <w:rsid w:val="00EF3EDE"/>
    <w:rsid w:val="00F01AB5"/>
    <w:rsid w:val="00F040B7"/>
    <w:rsid w:val="00F07AEE"/>
    <w:rsid w:val="00F14BAB"/>
    <w:rsid w:val="00F2164F"/>
    <w:rsid w:val="00F24D1B"/>
    <w:rsid w:val="00F27BFF"/>
    <w:rsid w:val="00F35B5A"/>
    <w:rsid w:val="00F413F0"/>
    <w:rsid w:val="00F43477"/>
    <w:rsid w:val="00F45197"/>
    <w:rsid w:val="00F523AA"/>
    <w:rsid w:val="00F53D4A"/>
    <w:rsid w:val="00F57BF5"/>
    <w:rsid w:val="00F60C8B"/>
    <w:rsid w:val="00F635D0"/>
    <w:rsid w:val="00F64ED3"/>
    <w:rsid w:val="00F6553F"/>
    <w:rsid w:val="00F67653"/>
    <w:rsid w:val="00F703B9"/>
    <w:rsid w:val="00F80A70"/>
    <w:rsid w:val="00F852CC"/>
    <w:rsid w:val="00F860FA"/>
    <w:rsid w:val="00F873D2"/>
    <w:rsid w:val="00F90AFF"/>
    <w:rsid w:val="00F9212F"/>
    <w:rsid w:val="00F9225C"/>
    <w:rsid w:val="00F939D3"/>
    <w:rsid w:val="00F97FDF"/>
    <w:rsid w:val="00FB319B"/>
    <w:rsid w:val="00FB770B"/>
    <w:rsid w:val="00FB7867"/>
    <w:rsid w:val="00FC4993"/>
    <w:rsid w:val="00FC64E5"/>
    <w:rsid w:val="00FC71E4"/>
    <w:rsid w:val="00FE321D"/>
    <w:rsid w:val="00FF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77FFA"/>
  <w15:docId w15:val="{3C97B3B9-99D1-4BD8-9963-8D5BDC35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246"/>
    <w:rPr>
      <w:lang w:eastAsia="en-US"/>
    </w:rPr>
  </w:style>
  <w:style w:type="paragraph" w:styleId="Heading1">
    <w:name w:val="heading 1"/>
    <w:basedOn w:val="Normal"/>
    <w:next w:val="Normal"/>
    <w:link w:val="Heading1Char"/>
    <w:qFormat/>
    <w:rsid w:val="001F2BC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D3BF8"/>
    <w:pPr>
      <w:keepNext/>
      <w:keepLines/>
      <w:spacing w:before="40"/>
      <w:outlineLvl w:val="1"/>
    </w:pPr>
    <w:rPr>
      <w:rFonts w:ascii="Calibri Light" w:hAnsi="Calibri Light"/>
      <w:color w:val="2F5496"/>
      <w:sz w:val="26"/>
      <w:szCs w:val="26"/>
    </w:rPr>
  </w:style>
  <w:style w:type="paragraph" w:styleId="Heading3">
    <w:name w:val="heading 3"/>
    <w:basedOn w:val="Normal"/>
    <w:next w:val="Normal"/>
    <w:qFormat/>
    <w:rsid w:val="004D42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4246"/>
    <w:pPr>
      <w:widowControl w:val="0"/>
      <w:jc w:val="both"/>
    </w:pPr>
    <w:rPr>
      <w:sz w:val="24"/>
    </w:rPr>
  </w:style>
  <w:style w:type="paragraph" w:styleId="BodyTextIndent2">
    <w:name w:val="Body Text Indent 2"/>
    <w:basedOn w:val="Normal"/>
    <w:rsid w:val="004D4246"/>
    <w:pPr>
      <w:widowControl w:val="0"/>
      <w:ind w:left="1437" w:hanging="705"/>
    </w:pPr>
    <w:rPr>
      <w:sz w:val="24"/>
    </w:rPr>
  </w:style>
  <w:style w:type="paragraph" w:customStyle="1" w:styleId="DefaultText">
    <w:name w:val="Default Text"/>
    <w:basedOn w:val="Normal"/>
    <w:rsid w:val="004D4246"/>
    <w:rPr>
      <w:sz w:val="24"/>
    </w:rPr>
  </w:style>
  <w:style w:type="table" w:styleId="TableGrid">
    <w:name w:val="Table Grid"/>
    <w:basedOn w:val="TableNormal"/>
    <w:uiPriority w:val="39"/>
    <w:rsid w:val="004D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D4246"/>
    <w:pPr>
      <w:tabs>
        <w:tab w:val="center" w:pos="4320"/>
        <w:tab w:val="right" w:pos="8640"/>
      </w:tabs>
    </w:pPr>
  </w:style>
  <w:style w:type="character" w:styleId="PageNumber">
    <w:name w:val="page number"/>
    <w:basedOn w:val="DefaultParagraphFont"/>
    <w:rsid w:val="004D4246"/>
  </w:style>
  <w:style w:type="character" w:styleId="Hyperlink">
    <w:name w:val="Hyperlink"/>
    <w:rsid w:val="004D4246"/>
    <w:rPr>
      <w:color w:val="0000FF"/>
      <w:u w:val="single"/>
    </w:rPr>
  </w:style>
  <w:style w:type="paragraph" w:styleId="Header">
    <w:name w:val="header"/>
    <w:basedOn w:val="Normal"/>
    <w:link w:val="HeaderChar"/>
    <w:uiPriority w:val="99"/>
    <w:rsid w:val="00900BA7"/>
    <w:pPr>
      <w:tabs>
        <w:tab w:val="center" w:pos="4153"/>
        <w:tab w:val="right" w:pos="8306"/>
      </w:tabs>
    </w:pPr>
  </w:style>
  <w:style w:type="character" w:styleId="Strong">
    <w:name w:val="Strong"/>
    <w:qFormat/>
    <w:rsid w:val="00F90AFF"/>
    <w:rPr>
      <w:rFonts w:ascii="Arial" w:hAnsi="Arial" w:cs="Arial"/>
      <w:b/>
      <w:bCs/>
      <w:color w:val="000000"/>
      <w:sz w:val="24"/>
    </w:rPr>
  </w:style>
  <w:style w:type="character" w:customStyle="1" w:styleId="HeaderChar">
    <w:name w:val="Header Char"/>
    <w:link w:val="Header"/>
    <w:uiPriority w:val="99"/>
    <w:rsid w:val="00F90AFF"/>
    <w:rPr>
      <w:lang w:val="en-US" w:eastAsia="en-US"/>
    </w:rPr>
  </w:style>
  <w:style w:type="character" w:customStyle="1" w:styleId="FooterChar">
    <w:name w:val="Footer Char"/>
    <w:link w:val="Footer"/>
    <w:rsid w:val="00F90AFF"/>
    <w:rPr>
      <w:lang w:val="en-US" w:eastAsia="en-US"/>
    </w:rPr>
  </w:style>
  <w:style w:type="character" w:styleId="CommentReference">
    <w:name w:val="annotation reference"/>
    <w:rsid w:val="00076CD4"/>
    <w:rPr>
      <w:sz w:val="16"/>
      <w:szCs w:val="16"/>
    </w:rPr>
  </w:style>
  <w:style w:type="paragraph" w:styleId="CommentText">
    <w:name w:val="annotation text"/>
    <w:basedOn w:val="Normal"/>
    <w:link w:val="CommentTextChar"/>
    <w:rsid w:val="00076CD4"/>
  </w:style>
  <w:style w:type="character" w:customStyle="1" w:styleId="CommentTextChar">
    <w:name w:val="Comment Text Char"/>
    <w:link w:val="CommentText"/>
    <w:rsid w:val="00076CD4"/>
    <w:rPr>
      <w:lang w:val="en-US" w:eastAsia="en-US"/>
    </w:rPr>
  </w:style>
  <w:style w:type="paragraph" w:styleId="CommentSubject">
    <w:name w:val="annotation subject"/>
    <w:basedOn w:val="CommentText"/>
    <w:next w:val="CommentText"/>
    <w:link w:val="CommentSubjectChar"/>
    <w:rsid w:val="00076CD4"/>
    <w:rPr>
      <w:b/>
      <w:bCs/>
    </w:rPr>
  </w:style>
  <w:style w:type="character" w:customStyle="1" w:styleId="CommentSubjectChar">
    <w:name w:val="Comment Subject Char"/>
    <w:link w:val="CommentSubject"/>
    <w:rsid w:val="00076CD4"/>
    <w:rPr>
      <w:b/>
      <w:bCs/>
      <w:lang w:val="en-US" w:eastAsia="en-US"/>
    </w:rPr>
  </w:style>
  <w:style w:type="paragraph" w:styleId="BalloonText">
    <w:name w:val="Balloon Text"/>
    <w:basedOn w:val="Normal"/>
    <w:link w:val="BalloonTextChar"/>
    <w:rsid w:val="00076CD4"/>
    <w:rPr>
      <w:rFonts w:ascii="Segoe UI" w:hAnsi="Segoe UI"/>
      <w:sz w:val="18"/>
      <w:szCs w:val="18"/>
    </w:rPr>
  </w:style>
  <w:style w:type="character" w:customStyle="1" w:styleId="BalloonTextChar">
    <w:name w:val="Balloon Text Char"/>
    <w:link w:val="BalloonText"/>
    <w:rsid w:val="00076CD4"/>
    <w:rPr>
      <w:rFonts w:ascii="Segoe UI" w:hAnsi="Segoe UI" w:cs="Segoe UI"/>
      <w:sz w:val="18"/>
      <w:szCs w:val="18"/>
      <w:lang w:val="en-US" w:eastAsia="en-US"/>
    </w:rPr>
  </w:style>
  <w:style w:type="character" w:customStyle="1" w:styleId="BodyTextChar">
    <w:name w:val="Body Text Char"/>
    <w:link w:val="BodyText"/>
    <w:rsid w:val="00A030E4"/>
    <w:rPr>
      <w:sz w:val="24"/>
      <w:lang w:eastAsia="en-US"/>
    </w:rPr>
  </w:style>
  <w:style w:type="paragraph" w:customStyle="1" w:styleId="Default">
    <w:name w:val="Default"/>
    <w:rsid w:val="00CE16D1"/>
    <w:pPr>
      <w:autoSpaceDE w:val="0"/>
      <w:autoSpaceDN w:val="0"/>
      <w:adjustRightInd w:val="0"/>
    </w:pPr>
    <w:rPr>
      <w:color w:val="000000"/>
      <w:sz w:val="24"/>
      <w:szCs w:val="24"/>
    </w:rPr>
  </w:style>
  <w:style w:type="paragraph" w:styleId="ListParagraph">
    <w:name w:val="List Paragraph"/>
    <w:basedOn w:val="Normal"/>
    <w:uiPriority w:val="34"/>
    <w:qFormat/>
    <w:rsid w:val="00F635D0"/>
    <w:pPr>
      <w:ind w:left="720"/>
      <w:contextualSpacing/>
    </w:pPr>
  </w:style>
  <w:style w:type="paragraph" w:styleId="NormalWeb">
    <w:name w:val="Normal (Web)"/>
    <w:basedOn w:val="Normal"/>
    <w:uiPriority w:val="99"/>
    <w:semiHidden/>
    <w:unhideWhenUsed/>
    <w:rsid w:val="00875A4B"/>
    <w:pPr>
      <w:spacing w:before="100" w:beforeAutospacing="1" w:after="100" w:afterAutospacing="1"/>
    </w:pPr>
    <w:rPr>
      <w:sz w:val="24"/>
      <w:szCs w:val="24"/>
    </w:rPr>
  </w:style>
  <w:style w:type="character" w:customStyle="1" w:styleId="Heading1Char">
    <w:name w:val="Heading 1 Char"/>
    <w:link w:val="Heading1"/>
    <w:rsid w:val="001F2BCB"/>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4D3BF8"/>
    <w:rPr>
      <w:rFonts w:ascii="Calibri Light" w:eastAsia="Times New Roman" w:hAnsi="Calibri Light" w:cs="Times New Roman"/>
      <w:color w:val="2F5496"/>
      <w:sz w:val="26"/>
      <w:szCs w:val="26"/>
      <w:lang w:val="en-US" w:eastAsia="en-US"/>
    </w:rPr>
  </w:style>
  <w:style w:type="paragraph" w:styleId="TOC1">
    <w:name w:val="toc 1"/>
    <w:basedOn w:val="Normal"/>
    <w:uiPriority w:val="1"/>
    <w:qFormat/>
    <w:rsid w:val="00DB67CC"/>
    <w:pPr>
      <w:widowControl w:val="0"/>
      <w:spacing w:before="120"/>
      <w:ind w:left="672" w:hanging="567"/>
    </w:pPr>
    <w:rPr>
      <w:rFonts w:ascii="Calibri" w:eastAsia="Calibri" w:hAnsi="Calibri"/>
      <w:b/>
      <w:bCs/>
      <w:i/>
      <w:sz w:val="24"/>
      <w:szCs w:val="24"/>
      <w:lang w:val="en-US"/>
    </w:rPr>
  </w:style>
  <w:style w:type="paragraph" w:styleId="Revision">
    <w:name w:val="Revision"/>
    <w:hidden/>
    <w:uiPriority w:val="71"/>
    <w:semiHidden/>
    <w:rsid w:val="00483D00"/>
    <w:rPr>
      <w:lang w:eastAsia="en-US"/>
    </w:rPr>
  </w:style>
  <w:style w:type="character" w:styleId="Emphasis">
    <w:name w:val="Emphasis"/>
    <w:basedOn w:val="DefaultParagraphFont"/>
    <w:qFormat/>
    <w:rsid w:val="00143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855">
      <w:bodyDiv w:val="1"/>
      <w:marLeft w:val="0"/>
      <w:marRight w:val="0"/>
      <w:marTop w:val="0"/>
      <w:marBottom w:val="0"/>
      <w:divBdr>
        <w:top w:val="none" w:sz="0" w:space="0" w:color="auto"/>
        <w:left w:val="none" w:sz="0" w:space="0" w:color="auto"/>
        <w:bottom w:val="none" w:sz="0" w:space="0" w:color="auto"/>
        <w:right w:val="none" w:sz="0" w:space="0" w:color="auto"/>
      </w:divBdr>
    </w:div>
    <w:div w:id="220676763">
      <w:bodyDiv w:val="1"/>
      <w:marLeft w:val="0"/>
      <w:marRight w:val="0"/>
      <w:marTop w:val="0"/>
      <w:marBottom w:val="0"/>
      <w:divBdr>
        <w:top w:val="none" w:sz="0" w:space="0" w:color="auto"/>
        <w:left w:val="none" w:sz="0" w:space="0" w:color="auto"/>
        <w:bottom w:val="none" w:sz="0" w:space="0" w:color="auto"/>
        <w:right w:val="none" w:sz="0" w:space="0" w:color="auto"/>
      </w:divBdr>
    </w:div>
    <w:div w:id="250814544">
      <w:bodyDiv w:val="1"/>
      <w:marLeft w:val="0"/>
      <w:marRight w:val="0"/>
      <w:marTop w:val="0"/>
      <w:marBottom w:val="0"/>
      <w:divBdr>
        <w:top w:val="none" w:sz="0" w:space="0" w:color="auto"/>
        <w:left w:val="none" w:sz="0" w:space="0" w:color="auto"/>
        <w:bottom w:val="none" w:sz="0" w:space="0" w:color="auto"/>
        <w:right w:val="none" w:sz="0" w:space="0" w:color="auto"/>
      </w:divBdr>
    </w:div>
    <w:div w:id="586623375">
      <w:bodyDiv w:val="1"/>
      <w:marLeft w:val="0"/>
      <w:marRight w:val="0"/>
      <w:marTop w:val="0"/>
      <w:marBottom w:val="0"/>
      <w:divBdr>
        <w:top w:val="none" w:sz="0" w:space="0" w:color="auto"/>
        <w:left w:val="none" w:sz="0" w:space="0" w:color="auto"/>
        <w:bottom w:val="none" w:sz="0" w:space="0" w:color="auto"/>
        <w:right w:val="none" w:sz="0" w:space="0" w:color="auto"/>
      </w:divBdr>
    </w:div>
    <w:div w:id="598954610">
      <w:bodyDiv w:val="1"/>
      <w:marLeft w:val="0"/>
      <w:marRight w:val="0"/>
      <w:marTop w:val="0"/>
      <w:marBottom w:val="0"/>
      <w:divBdr>
        <w:top w:val="none" w:sz="0" w:space="0" w:color="auto"/>
        <w:left w:val="none" w:sz="0" w:space="0" w:color="auto"/>
        <w:bottom w:val="none" w:sz="0" w:space="0" w:color="auto"/>
        <w:right w:val="none" w:sz="0" w:space="0" w:color="auto"/>
      </w:divBdr>
    </w:div>
    <w:div w:id="624583205">
      <w:bodyDiv w:val="1"/>
      <w:marLeft w:val="0"/>
      <w:marRight w:val="0"/>
      <w:marTop w:val="0"/>
      <w:marBottom w:val="0"/>
      <w:divBdr>
        <w:top w:val="none" w:sz="0" w:space="0" w:color="auto"/>
        <w:left w:val="none" w:sz="0" w:space="0" w:color="auto"/>
        <w:bottom w:val="none" w:sz="0" w:space="0" w:color="auto"/>
        <w:right w:val="none" w:sz="0" w:space="0" w:color="auto"/>
      </w:divBdr>
    </w:div>
    <w:div w:id="1117875374">
      <w:bodyDiv w:val="1"/>
      <w:marLeft w:val="0"/>
      <w:marRight w:val="0"/>
      <w:marTop w:val="0"/>
      <w:marBottom w:val="0"/>
      <w:divBdr>
        <w:top w:val="none" w:sz="0" w:space="0" w:color="auto"/>
        <w:left w:val="none" w:sz="0" w:space="0" w:color="auto"/>
        <w:bottom w:val="none" w:sz="0" w:space="0" w:color="auto"/>
        <w:right w:val="none" w:sz="0" w:space="0" w:color="auto"/>
      </w:divBdr>
    </w:div>
    <w:div w:id="1361510738">
      <w:bodyDiv w:val="1"/>
      <w:marLeft w:val="0"/>
      <w:marRight w:val="0"/>
      <w:marTop w:val="0"/>
      <w:marBottom w:val="0"/>
      <w:divBdr>
        <w:top w:val="none" w:sz="0" w:space="0" w:color="auto"/>
        <w:left w:val="none" w:sz="0" w:space="0" w:color="auto"/>
        <w:bottom w:val="none" w:sz="0" w:space="0" w:color="auto"/>
        <w:right w:val="none" w:sz="0" w:space="0" w:color="auto"/>
      </w:divBdr>
    </w:div>
    <w:div w:id="1400513381">
      <w:bodyDiv w:val="1"/>
      <w:marLeft w:val="0"/>
      <w:marRight w:val="0"/>
      <w:marTop w:val="0"/>
      <w:marBottom w:val="0"/>
      <w:divBdr>
        <w:top w:val="none" w:sz="0" w:space="0" w:color="auto"/>
        <w:left w:val="none" w:sz="0" w:space="0" w:color="auto"/>
        <w:bottom w:val="none" w:sz="0" w:space="0" w:color="auto"/>
        <w:right w:val="none" w:sz="0" w:space="0" w:color="auto"/>
      </w:divBdr>
    </w:div>
    <w:div w:id="1522089051">
      <w:bodyDiv w:val="1"/>
      <w:marLeft w:val="0"/>
      <w:marRight w:val="0"/>
      <w:marTop w:val="0"/>
      <w:marBottom w:val="0"/>
      <w:divBdr>
        <w:top w:val="none" w:sz="0" w:space="0" w:color="auto"/>
        <w:left w:val="none" w:sz="0" w:space="0" w:color="auto"/>
        <w:bottom w:val="none" w:sz="0" w:space="0" w:color="auto"/>
        <w:right w:val="none" w:sz="0" w:space="0" w:color="auto"/>
      </w:divBdr>
    </w:div>
    <w:div w:id="1625692600">
      <w:bodyDiv w:val="1"/>
      <w:marLeft w:val="0"/>
      <w:marRight w:val="0"/>
      <w:marTop w:val="0"/>
      <w:marBottom w:val="0"/>
      <w:divBdr>
        <w:top w:val="none" w:sz="0" w:space="0" w:color="auto"/>
        <w:left w:val="none" w:sz="0" w:space="0" w:color="auto"/>
        <w:bottom w:val="none" w:sz="0" w:space="0" w:color="auto"/>
        <w:right w:val="none" w:sz="0" w:space="0" w:color="auto"/>
      </w:divBdr>
    </w:div>
    <w:div w:id="1904754590">
      <w:bodyDiv w:val="1"/>
      <w:marLeft w:val="0"/>
      <w:marRight w:val="0"/>
      <w:marTop w:val="0"/>
      <w:marBottom w:val="0"/>
      <w:divBdr>
        <w:top w:val="none" w:sz="0" w:space="0" w:color="auto"/>
        <w:left w:val="none" w:sz="0" w:space="0" w:color="auto"/>
        <w:bottom w:val="none" w:sz="0" w:space="0" w:color="auto"/>
        <w:right w:val="none" w:sz="0" w:space="0" w:color="auto"/>
      </w:divBdr>
    </w:div>
    <w:div w:id="198562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a2000.org.uk/about-rpa-2000/f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pa2000.org.uk/about-rpa-2000/fees/" TargetMode="External"/><Relationship Id="rId4" Type="http://schemas.openxmlformats.org/officeDocument/2006/relationships/settings" Target="settings.xml"/><Relationship Id="rId9" Type="http://schemas.openxmlformats.org/officeDocument/2006/relationships/hyperlink" Target="http://www.rpa2000.org.uk/about-rpa-2000/f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9AFF17-71CA-4E29-AFE6-A89879E7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5124</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RPA 2000</vt:lpstr>
    </vt:vector>
  </TitlesOfParts>
  <Company>home</Company>
  <LinksUpToDate>false</LinksUpToDate>
  <CharactersWithSpaces>34263</CharactersWithSpaces>
  <SharedDoc>false</SharedDoc>
  <HLinks>
    <vt:vector size="24" baseType="variant">
      <vt:variant>
        <vt:i4>2162793</vt:i4>
      </vt:variant>
      <vt:variant>
        <vt:i4>9</vt:i4>
      </vt:variant>
      <vt:variant>
        <vt:i4>0</vt:i4>
      </vt:variant>
      <vt:variant>
        <vt:i4>5</vt:i4>
      </vt:variant>
      <vt:variant>
        <vt:lpwstr>http://www.rpa2000.org.uk/about-rpa-2000/fees/</vt:lpwstr>
      </vt:variant>
      <vt:variant>
        <vt:lpwstr/>
      </vt:variant>
      <vt:variant>
        <vt:i4>2162793</vt:i4>
      </vt:variant>
      <vt:variant>
        <vt:i4>6</vt:i4>
      </vt:variant>
      <vt:variant>
        <vt:i4>0</vt:i4>
      </vt:variant>
      <vt:variant>
        <vt:i4>5</vt:i4>
      </vt:variant>
      <vt:variant>
        <vt:lpwstr>http://www.rpa2000.org.uk/about-rpa-2000/fees/</vt:lpwstr>
      </vt:variant>
      <vt:variant>
        <vt:lpwstr/>
      </vt:variant>
      <vt:variant>
        <vt:i4>2162793</vt:i4>
      </vt:variant>
      <vt:variant>
        <vt:i4>3</vt:i4>
      </vt:variant>
      <vt:variant>
        <vt:i4>0</vt:i4>
      </vt:variant>
      <vt:variant>
        <vt:i4>5</vt:i4>
      </vt:variant>
      <vt:variant>
        <vt:lpwstr>http://www.rpa2000.org.uk/about-rpa-2000/fees/</vt:lpwstr>
      </vt:variant>
      <vt:variant>
        <vt:lpwstr/>
      </vt:variant>
      <vt:variant>
        <vt:i4>71</vt:i4>
      </vt:variant>
      <vt:variant>
        <vt:i4>0</vt:i4>
      </vt:variant>
      <vt:variant>
        <vt:i4>0</vt:i4>
      </vt:variant>
      <vt:variant>
        <vt:i4>5</vt:i4>
      </vt:variant>
      <vt:variant>
        <vt:lpwstr>mailto:admin@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 2000</dc:title>
  <dc:subject/>
  <dc:creator>RPA 2000</dc:creator>
  <cp:keywords/>
  <cp:lastModifiedBy>Olivia Jones</cp:lastModifiedBy>
  <cp:revision>2</cp:revision>
  <cp:lastPrinted>2019-05-30T07:38:00Z</cp:lastPrinted>
  <dcterms:created xsi:type="dcterms:W3CDTF">2025-03-06T14:20:00Z</dcterms:created>
  <dcterms:modified xsi:type="dcterms:W3CDTF">2025-03-06T14:20:00Z</dcterms:modified>
</cp:coreProperties>
</file>